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3CE9B37" w14:textId="77777777" w:rsidR="008136A9" w:rsidRDefault="00EC0F26" w:rsidP="008136A9">
      <w:pPr>
        <w:pStyle w:val="Untertitel"/>
        <w:spacing w:before="120" w:after="0" w:line="276" w:lineRule="auto"/>
        <w:rPr>
          <w:lang w:val="de-AT"/>
        </w:rPr>
      </w:pPr>
      <w:r>
        <w:rPr>
          <w:bCs/>
          <w:kern w:val="28"/>
          <w:sz w:val="28"/>
          <w:szCs w:val="32"/>
          <w:lang w:val="de-AT"/>
        </w:rPr>
        <w:t>Der Krems</w:t>
      </w:r>
      <w:bookmarkStart w:id="0" w:name="_GoBack"/>
      <w:bookmarkEnd w:id="0"/>
      <w:r>
        <w:rPr>
          <w:bCs/>
          <w:kern w:val="28"/>
          <w:sz w:val="28"/>
          <w:szCs w:val="32"/>
          <w:lang w:val="de-AT"/>
        </w:rPr>
        <w:t xml:space="preserve">er Schmidt und die europäische Barockmalerei </w:t>
      </w:r>
      <w:r w:rsidR="008136A9">
        <w:rPr>
          <w:bCs/>
          <w:kern w:val="28"/>
          <w:sz w:val="28"/>
          <w:szCs w:val="32"/>
          <w:lang w:val="de-AT"/>
        </w:rPr>
        <w:br/>
      </w:r>
      <w:r w:rsidR="00FE61F0">
        <w:rPr>
          <w:lang w:val="de-AT"/>
        </w:rPr>
        <w:t xml:space="preserve">Symposium zum 300. Geburtstag von Martin Johann Schmidt beleuchtet das vielfältige Schaffen des niederösterreichischen </w:t>
      </w:r>
      <w:r w:rsidR="007E18F7">
        <w:rPr>
          <w:lang w:val="de-AT"/>
        </w:rPr>
        <w:t>K</w:t>
      </w:r>
      <w:r w:rsidR="00FE61F0">
        <w:rPr>
          <w:lang w:val="de-AT"/>
        </w:rPr>
        <w:t>ünstlers</w:t>
      </w:r>
    </w:p>
    <w:p w14:paraId="48254746" w14:textId="699272DE" w:rsidR="008136A9" w:rsidRPr="00FE61F0" w:rsidRDefault="00AE020C" w:rsidP="006557E6">
      <w:pPr>
        <w:pStyle w:val="Untertitel"/>
        <w:spacing w:before="120" w:line="276" w:lineRule="auto"/>
        <w:rPr>
          <w:lang w:val="de-AT"/>
        </w:rPr>
      </w:pPr>
      <w:r w:rsidRPr="00FE61F0">
        <w:rPr>
          <w:lang w:val="de-AT"/>
        </w:rPr>
        <w:t>(</w:t>
      </w:r>
      <w:r>
        <w:fldChar w:fldCharType="begin"/>
      </w:r>
      <w:r>
        <w:instrText xml:space="preserve"> TIME \@ "dd.MM.yy" </w:instrText>
      </w:r>
      <w:r>
        <w:fldChar w:fldCharType="separate"/>
      </w:r>
      <w:r w:rsidR="001A2B15">
        <w:rPr>
          <w:noProof/>
        </w:rPr>
        <w:t>09.09.18</w:t>
      </w:r>
      <w:r>
        <w:fldChar w:fldCharType="end"/>
      </w:r>
      <w:r w:rsidR="00252DF4" w:rsidRPr="00FE61F0">
        <w:rPr>
          <w:lang w:val="de-AT"/>
        </w:rPr>
        <w:t>)</w:t>
      </w:r>
      <w:r w:rsidRPr="00FE61F0">
        <w:rPr>
          <w:lang w:val="de-AT"/>
        </w:rPr>
        <w:t>:</w:t>
      </w:r>
      <w:r w:rsidR="00252DF4" w:rsidRPr="00FE61F0">
        <w:rPr>
          <w:lang w:val="de-AT"/>
        </w:rPr>
        <w:t xml:space="preserve"> </w:t>
      </w:r>
      <w:r w:rsidR="00FE61F0" w:rsidRPr="00FE61F0">
        <w:rPr>
          <w:lang w:val="de-AT"/>
        </w:rPr>
        <w:t xml:space="preserve">Vor 300 Jahren wurde </w:t>
      </w:r>
      <w:r w:rsidR="00FE61F0">
        <w:rPr>
          <w:lang w:val="de-AT"/>
        </w:rPr>
        <w:t>der Künstler Martin Johann Schmidt</w:t>
      </w:r>
      <w:r w:rsidR="006557E6">
        <w:rPr>
          <w:lang w:val="de-AT"/>
        </w:rPr>
        <w:t xml:space="preserve"> – nach seinem Wohn- und Wirkungsort auch Kremser Schmidt genannt –</w:t>
      </w:r>
      <w:r w:rsidR="00FE61F0">
        <w:rPr>
          <w:lang w:val="de-AT"/>
        </w:rPr>
        <w:t xml:space="preserve"> geboren, der mit hunderten </w:t>
      </w:r>
      <w:r w:rsidR="00FE61F0" w:rsidRPr="00FE61F0">
        <w:rPr>
          <w:lang w:val="de-AT"/>
        </w:rPr>
        <w:t>Gemälde</w:t>
      </w:r>
      <w:r w:rsidR="00FE61F0">
        <w:rPr>
          <w:lang w:val="de-AT"/>
        </w:rPr>
        <w:t xml:space="preserve">n, </w:t>
      </w:r>
      <w:r w:rsidR="00FE61F0" w:rsidRPr="00FE61F0">
        <w:rPr>
          <w:lang w:val="de-AT"/>
        </w:rPr>
        <w:t>Deckenmalerei</w:t>
      </w:r>
      <w:r w:rsidR="00FE61F0">
        <w:rPr>
          <w:lang w:val="de-AT"/>
        </w:rPr>
        <w:t xml:space="preserve">en, </w:t>
      </w:r>
      <w:r w:rsidR="00FE61F0" w:rsidRPr="00FE61F0">
        <w:rPr>
          <w:lang w:val="de-AT"/>
        </w:rPr>
        <w:t xml:space="preserve">Zeichnungen </w:t>
      </w:r>
      <w:r w:rsidR="00FE61F0">
        <w:rPr>
          <w:lang w:val="de-AT"/>
        </w:rPr>
        <w:t xml:space="preserve">und </w:t>
      </w:r>
      <w:r w:rsidR="00FE61F0" w:rsidRPr="00FE61F0">
        <w:rPr>
          <w:lang w:val="de-AT"/>
        </w:rPr>
        <w:t>Druckgrafiken</w:t>
      </w:r>
      <w:r w:rsidR="006557E6">
        <w:rPr>
          <w:lang w:val="de-AT"/>
        </w:rPr>
        <w:t xml:space="preserve"> ein </w:t>
      </w:r>
      <w:r w:rsidR="00F26E6C">
        <w:rPr>
          <w:lang w:val="de-AT"/>
        </w:rPr>
        <w:t>gewaltiges</w:t>
      </w:r>
      <w:r w:rsidR="00FE61F0">
        <w:rPr>
          <w:lang w:val="de-AT"/>
        </w:rPr>
        <w:t xml:space="preserve"> </w:t>
      </w:r>
      <w:proofErr w:type="spellStart"/>
      <w:r w:rsidR="006202DA" w:rsidRPr="006202DA">
        <w:rPr>
          <w:lang w:val="de-AT"/>
        </w:rPr>
        <w:t>Œuvre</w:t>
      </w:r>
      <w:proofErr w:type="spellEnd"/>
      <w:r w:rsidR="00FE61F0">
        <w:rPr>
          <w:lang w:val="de-AT"/>
        </w:rPr>
        <w:t xml:space="preserve"> eines produktiven Lebens hinterlassen hat</w:t>
      </w:r>
      <w:r w:rsidR="00F26E6C">
        <w:rPr>
          <w:lang w:val="de-AT"/>
        </w:rPr>
        <w:t>. Sein künstlerisches Engagem</w:t>
      </w:r>
      <w:r w:rsidR="00AE2E3A">
        <w:rPr>
          <w:lang w:val="de-AT"/>
        </w:rPr>
        <w:t>ent, aber auch seine politische</w:t>
      </w:r>
      <w:r w:rsidR="00F26E6C">
        <w:rPr>
          <w:lang w:val="de-AT"/>
        </w:rPr>
        <w:t xml:space="preserve"> und ökonomische Bedeutung für</w:t>
      </w:r>
      <w:r w:rsidR="00FE61F0">
        <w:rPr>
          <w:lang w:val="de-AT"/>
        </w:rPr>
        <w:t xml:space="preserve"> Krems und seine Umgebung </w:t>
      </w:r>
      <w:r w:rsidR="00F26E6C">
        <w:rPr>
          <w:lang w:val="de-AT"/>
        </w:rPr>
        <w:t>machen ihn zu einem facettenreichen Akteur der österreichischen Geschichte</w:t>
      </w:r>
      <w:r w:rsidR="00853FFE">
        <w:rPr>
          <w:lang w:val="de-AT"/>
        </w:rPr>
        <w:t xml:space="preserve"> und Kunst</w:t>
      </w:r>
      <w:r w:rsidR="00FE61F0">
        <w:rPr>
          <w:lang w:val="de-AT"/>
        </w:rPr>
        <w:t>. Anlässlich des Jubiläumsjahr</w:t>
      </w:r>
      <w:r w:rsidR="006557E6">
        <w:rPr>
          <w:lang w:val="de-AT"/>
        </w:rPr>
        <w:t>es</w:t>
      </w:r>
      <w:r w:rsidR="00FE61F0">
        <w:rPr>
          <w:lang w:val="de-AT"/>
        </w:rPr>
        <w:t xml:space="preserve"> möchte eine </w:t>
      </w:r>
      <w:r w:rsidR="007E18F7">
        <w:rPr>
          <w:lang w:val="de-AT"/>
        </w:rPr>
        <w:t>internationale</w:t>
      </w:r>
      <w:r w:rsidR="001A2B15">
        <w:rPr>
          <w:lang w:val="de-AT"/>
        </w:rPr>
        <w:t xml:space="preserve"> Tagung vom 24. bis 25</w:t>
      </w:r>
      <w:r w:rsidR="006557E6">
        <w:rPr>
          <w:lang w:val="de-AT"/>
        </w:rPr>
        <w:t xml:space="preserve">. September 2018 an der Donau-Universität Krems bzw. im Stift </w:t>
      </w:r>
      <w:proofErr w:type="spellStart"/>
      <w:r w:rsidR="006557E6">
        <w:rPr>
          <w:lang w:val="de-AT"/>
        </w:rPr>
        <w:t>Göttweig</w:t>
      </w:r>
      <w:proofErr w:type="spellEnd"/>
      <w:r w:rsidR="006557E6">
        <w:rPr>
          <w:lang w:val="de-AT"/>
        </w:rPr>
        <w:t xml:space="preserve"> </w:t>
      </w:r>
      <w:r w:rsidR="00F26E6C">
        <w:rPr>
          <w:lang w:val="de-AT"/>
        </w:rPr>
        <w:t>neue Forschungserkenntnisse über den Kremser Ausnahmekünstler diskutieren und sein Werk in der europäischen Kunstgeschichte verorten.</w:t>
      </w:r>
    </w:p>
    <w:p w14:paraId="592C2E68" w14:textId="59061910" w:rsidR="00500B73" w:rsidRDefault="006557E6" w:rsidP="008136A9">
      <w:pPr>
        <w:pStyle w:val="Informationen"/>
        <w:spacing w:before="120" w:after="0" w:line="276" w:lineRule="auto"/>
      </w:pPr>
      <w:r w:rsidRPr="006557E6">
        <w:t xml:space="preserve">Vom 24. bis </w:t>
      </w:r>
      <w:r>
        <w:t>2</w:t>
      </w:r>
      <w:r w:rsidR="001A2B15">
        <w:t>5</w:t>
      </w:r>
      <w:r>
        <w:t>. September</w:t>
      </w:r>
      <w:r w:rsidR="00F26E6C">
        <w:t xml:space="preserve"> 2018</w:t>
      </w:r>
      <w:r>
        <w:t xml:space="preserve"> treffen sich an der Donau-Universität Krems bzw. im Stift </w:t>
      </w:r>
      <w:proofErr w:type="spellStart"/>
      <w:r>
        <w:t>Göttweig</w:t>
      </w:r>
      <w:proofErr w:type="spellEnd"/>
      <w:r>
        <w:t xml:space="preserve"> internationale </w:t>
      </w:r>
      <w:proofErr w:type="spellStart"/>
      <w:r>
        <w:t>ExpertInnen</w:t>
      </w:r>
      <w:proofErr w:type="spellEnd"/>
      <w:r>
        <w:t xml:space="preserve"> aus den Bereichen Kunstgeschichte, Kunsttechnologie/Restaurierung, Sammlungswissenschaften sowie Kunstvermittlung</w:t>
      </w:r>
      <w:r w:rsidR="00853FFE">
        <w:t>,</w:t>
      </w:r>
      <w:r>
        <w:t xml:space="preserve"> um sich aus unterschiedlichen Perspektiven mit dem Leben und Werk des Barockkünstlers </w:t>
      </w:r>
      <w:r w:rsidRPr="006557E6">
        <w:t>Martin Johann Schmidt</w:t>
      </w:r>
      <w:r>
        <w:t xml:space="preserve"> (1718-1801) zu beschäftigen. </w:t>
      </w:r>
      <w:r w:rsidR="00500B73">
        <w:t xml:space="preserve">Ausgehend von zahlreichen Neuentdeckungen sowie </w:t>
      </w:r>
      <w:r w:rsidR="0025014D">
        <w:t>aktuellen</w:t>
      </w:r>
      <w:r w:rsidR="00500B73">
        <w:t xml:space="preserve"> wissenschaftlichen Erkenntnissen möchte das Symposium </w:t>
      </w:r>
      <w:r w:rsidR="00F26E6C">
        <w:t>interdisziplinäre</w:t>
      </w:r>
      <w:r w:rsidR="00500B73">
        <w:t xml:space="preserve"> Schlaglichter auf das Schaffen </w:t>
      </w:r>
      <w:proofErr w:type="gramStart"/>
      <w:r w:rsidR="00500B73">
        <w:t>des Kremser</w:t>
      </w:r>
      <w:proofErr w:type="gramEnd"/>
      <w:r w:rsidR="00500B73">
        <w:t xml:space="preserve"> Schmidt im Spannungsfeld zwischen Kunst, Ökonomie und Wissen werfen. </w:t>
      </w:r>
      <w:r w:rsidR="00775548">
        <w:t>Die Veranstaltung richtet sich</w:t>
      </w:r>
      <w:r w:rsidR="00E174B4">
        <w:t xml:space="preserve"> dabei</w:t>
      </w:r>
      <w:r w:rsidR="00775548">
        <w:t xml:space="preserve"> explizit auch an die interessierte Öffentlichkeit.</w:t>
      </w:r>
    </w:p>
    <w:p w14:paraId="0EFD2DCA" w14:textId="436EEDD3" w:rsidR="00EC0F26" w:rsidRDefault="00500B73" w:rsidP="008136A9">
      <w:pPr>
        <w:pStyle w:val="Informationen"/>
        <w:spacing w:before="120" w:after="0" w:line="276" w:lineRule="auto"/>
      </w:pPr>
      <w:r>
        <w:t>Für d</w:t>
      </w:r>
      <w:r w:rsidR="00775548">
        <w:t>as Symposium</w:t>
      </w:r>
      <w:r>
        <w:t>, d</w:t>
      </w:r>
      <w:r w:rsidR="00775548">
        <w:t>as</w:t>
      </w:r>
      <w:r>
        <w:t xml:space="preserve"> mit der Unterstützung zahlreicher Kooperationspartner wie der </w:t>
      </w:r>
      <w:r w:rsidR="00806F84">
        <w:t>Landesgalerie Niederösterreich</w:t>
      </w:r>
      <w:r>
        <w:t xml:space="preserve">, dem </w:t>
      </w:r>
      <w:proofErr w:type="spellStart"/>
      <w:r>
        <w:t>museumkrems</w:t>
      </w:r>
      <w:proofErr w:type="spellEnd"/>
      <w:r w:rsidR="00853FFE">
        <w:t xml:space="preserve">, Stift </w:t>
      </w:r>
      <w:proofErr w:type="spellStart"/>
      <w:r w:rsidR="00853FFE">
        <w:t>Göttweig</w:t>
      </w:r>
      <w:proofErr w:type="spellEnd"/>
      <w:r>
        <w:t xml:space="preserve"> oder </w:t>
      </w:r>
      <w:r w:rsidR="00F26E6C">
        <w:t>de</w:t>
      </w:r>
      <w:r w:rsidR="00853FFE">
        <w:t xml:space="preserve">m Diözesanmuseum St. Pölten </w:t>
      </w:r>
      <w:r>
        <w:t>realisiert werden konnte</w:t>
      </w:r>
      <w:r w:rsidR="00853FFE">
        <w:t xml:space="preserve"> und vom Land Niederösterreich gefördert wird</w:t>
      </w:r>
      <w:r>
        <w:t xml:space="preserve">, </w:t>
      </w:r>
      <w:r w:rsidR="00F26E6C">
        <w:t>konnten</w:t>
      </w:r>
      <w:r>
        <w:t xml:space="preserve"> zahlreiche renommier</w:t>
      </w:r>
      <w:r w:rsidR="00AE2E3A">
        <w:t>t</w:t>
      </w:r>
      <w:r>
        <w:t xml:space="preserve">e </w:t>
      </w:r>
      <w:proofErr w:type="spellStart"/>
      <w:r>
        <w:t>ExpertInnen</w:t>
      </w:r>
      <w:proofErr w:type="spellEnd"/>
      <w:r>
        <w:t xml:space="preserve"> </w:t>
      </w:r>
      <w:r w:rsidR="00F26E6C">
        <w:t>gewonnen werden</w:t>
      </w:r>
      <w:r>
        <w:t xml:space="preserve">. Zu den </w:t>
      </w:r>
      <w:proofErr w:type="spellStart"/>
      <w:r>
        <w:t>ReferentInnen</w:t>
      </w:r>
      <w:proofErr w:type="spellEnd"/>
      <w:r>
        <w:t xml:space="preserve"> zählen u.</w:t>
      </w:r>
      <w:r w:rsidR="00853FFE">
        <w:t xml:space="preserve"> </w:t>
      </w:r>
      <w:r>
        <w:t>a. Dr. Georg Lechner (Österreichische Galerie Belvedere), Dr. Wolfgang Huber (Diözesanmuseum St. Pölten), Dr. Regina Kaltenbrunner (Salzburg Museum), Univ.-</w:t>
      </w:r>
      <w:proofErr w:type="spellStart"/>
      <w:r>
        <w:t>Doz</w:t>
      </w:r>
      <w:proofErr w:type="spellEnd"/>
      <w:r>
        <w:t xml:space="preserve">. Dr. Werner </w:t>
      </w:r>
      <w:proofErr w:type="spellStart"/>
      <w:r>
        <w:t>Telesko</w:t>
      </w:r>
      <w:proofErr w:type="spellEnd"/>
      <w:r>
        <w:t xml:space="preserve"> (Österreichische Akademie der Wissenschaft) sowie </w:t>
      </w:r>
      <w:r w:rsidRPr="00500B73">
        <w:t xml:space="preserve">Liza </w:t>
      </w:r>
      <w:proofErr w:type="spellStart"/>
      <w:r w:rsidRPr="00500B73">
        <w:t>Lampič</w:t>
      </w:r>
      <w:proofErr w:type="spellEnd"/>
      <w:r w:rsidR="00EC0F26">
        <w:t xml:space="preserve">, </w:t>
      </w:r>
      <w:proofErr w:type="spellStart"/>
      <w:r w:rsidR="00EC0F26">
        <w:t>kons</w:t>
      </w:r>
      <w:proofErr w:type="spellEnd"/>
      <w:r w:rsidR="00EC0F26">
        <w:t xml:space="preserve">. Rest (Ljubljana). </w:t>
      </w:r>
      <w:r w:rsidR="00806F84">
        <w:t xml:space="preserve">Ergänzt werden die Fachvorträge und </w:t>
      </w:r>
      <w:r w:rsidR="00853FFE">
        <w:t>-</w:t>
      </w:r>
      <w:r w:rsidR="00F26E6C">
        <w:t>d</w:t>
      </w:r>
      <w:r w:rsidR="00806F84">
        <w:t xml:space="preserve">iskussionen durch ein vielfältiges Rahmenprogramm wie beispielsweise </w:t>
      </w:r>
      <w:r w:rsidR="00853FFE">
        <w:t xml:space="preserve">einer Führung auf den Spuren des Künstlers durch Krems und Stein, </w:t>
      </w:r>
      <w:r w:rsidR="00806F84">
        <w:t xml:space="preserve">einem Konzert der Ludwig Ritter von </w:t>
      </w:r>
      <w:r w:rsidR="00806F84">
        <w:lastRenderedPageBreak/>
        <w:t xml:space="preserve">Köchel Gesellschaft und einer Exkursion zum Diözesanmuseum und zur Franziskanerkirche nach St. Pölten. </w:t>
      </w:r>
    </w:p>
    <w:p w14:paraId="1FF98FCC" w14:textId="77777777" w:rsidR="00FE6812" w:rsidRDefault="00FE6812" w:rsidP="008136A9">
      <w:pPr>
        <w:pStyle w:val="Informationen"/>
        <w:spacing w:before="120" w:after="0" w:line="276" w:lineRule="auto"/>
      </w:pPr>
    </w:p>
    <w:p w14:paraId="440E55CF" w14:textId="77777777" w:rsidR="008136A9" w:rsidRPr="00EC0F26" w:rsidRDefault="00EC0F26" w:rsidP="00AE020C">
      <w:pPr>
        <w:pStyle w:val="Informationen"/>
        <w:spacing w:before="0" w:line="276" w:lineRule="auto"/>
        <w:rPr>
          <w:b/>
        </w:rPr>
      </w:pPr>
      <w:r w:rsidRPr="00EC0F26">
        <w:rPr>
          <w:b/>
        </w:rPr>
        <w:t>Der Kremser Schmidt und die europäische Barockmalerei</w:t>
      </w:r>
    </w:p>
    <w:p w14:paraId="74FEB1B9" w14:textId="2392BAF9" w:rsidR="00EC0F26" w:rsidRDefault="00CC17FA" w:rsidP="00AE020C">
      <w:pPr>
        <w:pStyle w:val="Informationen"/>
        <w:spacing w:before="0" w:line="276" w:lineRule="auto"/>
      </w:pPr>
      <w:r>
        <w:t>Ein besonderes Augenmerk der Tagung liegt auf den innovativen Ansätzen</w:t>
      </w:r>
      <w:r w:rsidR="00853FFE">
        <w:t>,</w:t>
      </w:r>
      <w:r>
        <w:t xml:space="preserve"> mit denen </w:t>
      </w:r>
      <w:r w:rsidRPr="006557E6">
        <w:t>Martin Johann Schmidt</w:t>
      </w:r>
      <w:r>
        <w:t xml:space="preserve"> in seinen Werken </w:t>
      </w:r>
      <w:r w:rsidRPr="00CC17FA">
        <w:t xml:space="preserve">neue Akzente </w:t>
      </w:r>
      <w:r w:rsidR="00EF18AA">
        <w:t>in der Barockmalerei</w:t>
      </w:r>
      <w:r>
        <w:t xml:space="preserve"> gesetzt hat und deren Strahlkraft weit über Niederösterreich hinausreicht</w:t>
      </w:r>
      <w:r w:rsidR="000F19CB">
        <w:t>e</w:t>
      </w:r>
      <w:r>
        <w:t>.</w:t>
      </w:r>
      <w:r w:rsidRPr="00CC17FA">
        <w:t xml:space="preserve"> </w:t>
      </w:r>
      <w:r w:rsidR="004C5339" w:rsidRPr="004C5339">
        <w:t>„</w:t>
      </w:r>
      <w:r>
        <w:t xml:space="preserve">Wir möchten </w:t>
      </w:r>
      <w:r w:rsidR="00806F84">
        <w:t>am</w:t>
      </w:r>
      <w:r>
        <w:t xml:space="preserve"> Symposium</w:t>
      </w:r>
      <w:r w:rsidR="00806F84">
        <w:t xml:space="preserve"> mit </w:t>
      </w:r>
      <w:proofErr w:type="spellStart"/>
      <w:r w:rsidR="00806F84">
        <w:t>ExpertInnen</w:t>
      </w:r>
      <w:proofErr w:type="spellEnd"/>
      <w:r w:rsidR="00806F84">
        <w:t xml:space="preserve"> und der interessierten Öffentlichkeit</w:t>
      </w:r>
      <w:r>
        <w:t xml:space="preserve"> nicht nur</w:t>
      </w:r>
      <w:r w:rsidR="00806F84">
        <w:t xml:space="preserve"> die</w:t>
      </w:r>
      <w:r>
        <w:t xml:space="preserve"> neueste</w:t>
      </w:r>
      <w:r w:rsidR="00806F84">
        <w:t>n</w:t>
      </w:r>
      <w:r>
        <w:t xml:space="preserve"> Forschungsergebnisse </w:t>
      </w:r>
      <w:r w:rsidR="000F19CB">
        <w:t>zum Kremser Schmidt diskutieren</w:t>
      </w:r>
      <w:r>
        <w:t xml:space="preserve">, sondern auch </w:t>
      </w:r>
      <w:r w:rsidR="000F19CB">
        <w:t>seine</w:t>
      </w:r>
      <w:r>
        <w:t xml:space="preserve"> überregionale Bedeutung für den europäischen Spätbarock </w:t>
      </w:r>
      <w:r w:rsidR="000F19CB">
        <w:t>heraus</w:t>
      </w:r>
      <w:r w:rsidR="00806F84">
        <w:t>arbeiten</w:t>
      </w:r>
      <w:r w:rsidR="004C5339" w:rsidRPr="004C5339">
        <w:t>“, so</w:t>
      </w:r>
      <w:r>
        <w:t xml:space="preserve"> die</w:t>
      </w:r>
      <w:r w:rsidR="004C5339" w:rsidRPr="004C5339">
        <w:t xml:space="preserve"> Tagungsleiterin</w:t>
      </w:r>
      <w:r>
        <w:t xml:space="preserve"> und </w:t>
      </w:r>
      <w:r w:rsidR="005C6E5B">
        <w:t>Universitätsprofessorin</w:t>
      </w:r>
      <w:r w:rsidR="00806F84" w:rsidRPr="00806F84">
        <w:t xml:space="preserve"> für Kulturgeschichte und Museale Sammlungswissenschaften</w:t>
      </w:r>
      <w:r w:rsidR="00806F84">
        <w:t xml:space="preserve"> an der Donau-Universität Krems </w:t>
      </w:r>
      <w:r w:rsidR="00806F84" w:rsidRPr="00806F84">
        <w:t>Univ.-Prof. Dr. Anja Grebe</w:t>
      </w:r>
      <w:r w:rsidR="00806F84">
        <w:t>.</w:t>
      </w:r>
    </w:p>
    <w:p w14:paraId="69F50A01" w14:textId="77777777" w:rsidR="00EC0F26" w:rsidRDefault="00EC0F26" w:rsidP="00AE020C">
      <w:pPr>
        <w:pStyle w:val="Informationen"/>
        <w:spacing w:before="0" w:line="276" w:lineRule="auto"/>
      </w:pPr>
    </w:p>
    <w:p w14:paraId="788DB5AE" w14:textId="77777777" w:rsidR="003018FE" w:rsidRDefault="00806F84" w:rsidP="00AE020C">
      <w:pPr>
        <w:pStyle w:val="Informationen"/>
        <w:spacing w:before="0" w:line="276" w:lineRule="auto"/>
        <w:rPr>
          <w:b/>
        </w:rPr>
      </w:pPr>
      <w:r w:rsidRPr="00806F84">
        <w:rPr>
          <w:b/>
        </w:rPr>
        <w:t>KREMSER SCHMIDT – KUNST, WISSEN, ÖKONOMIE</w:t>
      </w:r>
      <w:r>
        <w:rPr>
          <w:b/>
        </w:rPr>
        <w:t xml:space="preserve">. </w:t>
      </w:r>
      <w:r w:rsidRPr="00806F84">
        <w:rPr>
          <w:b/>
        </w:rPr>
        <w:t>Symposium zum 300. Geburtstag von Martin Johann Schmidt (1718-1801)</w:t>
      </w:r>
      <w:r>
        <w:rPr>
          <w:b/>
        </w:rPr>
        <w:t>.</w:t>
      </w:r>
    </w:p>
    <w:p w14:paraId="6F7FD4EF" w14:textId="1D2BD69F" w:rsidR="003018FE" w:rsidRPr="003018FE" w:rsidRDefault="006250CA" w:rsidP="003018FE">
      <w:pPr>
        <w:pStyle w:val="Informationen"/>
        <w:tabs>
          <w:tab w:val="left" w:pos="1560"/>
        </w:tabs>
        <w:spacing w:before="0" w:line="276" w:lineRule="auto"/>
        <w:rPr>
          <w:b/>
        </w:rPr>
      </w:pPr>
      <w:r>
        <w:rPr>
          <w:b/>
        </w:rPr>
        <w:t>Termin</w:t>
      </w:r>
      <w:r w:rsidR="00806F84">
        <w:rPr>
          <w:b/>
        </w:rPr>
        <w:t>:</w:t>
      </w:r>
      <w:r w:rsidR="00806F84">
        <w:rPr>
          <w:b/>
        </w:rPr>
        <w:tab/>
      </w:r>
      <w:r w:rsidR="001A2B15">
        <w:t>24.-25</w:t>
      </w:r>
      <w:r w:rsidR="00806F84" w:rsidRPr="007E18F7">
        <w:t>. September 2018</w:t>
      </w:r>
      <w:r w:rsidR="003018FE" w:rsidRPr="003018FE">
        <w:rPr>
          <w:b/>
        </w:rPr>
        <w:br/>
        <w:t>Beginn:</w:t>
      </w:r>
      <w:r w:rsidR="003018FE" w:rsidRPr="003018FE">
        <w:rPr>
          <w:b/>
        </w:rPr>
        <w:tab/>
      </w:r>
      <w:r w:rsidR="00806F84" w:rsidRPr="007E18F7">
        <w:t>9:30 Uhr</w:t>
      </w:r>
      <w:r w:rsidR="003018FE" w:rsidRPr="003018FE">
        <w:rPr>
          <w:b/>
        </w:rPr>
        <w:br/>
        <w:t>Ort:</w:t>
      </w:r>
      <w:r w:rsidR="003018FE" w:rsidRPr="003018FE">
        <w:rPr>
          <w:b/>
        </w:rPr>
        <w:tab/>
      </w:r>
      <w:r w:rsidR="007E18F7" w:rsidRPr="007E18F7">
        <w:t>Donau-Universität Kre</w:t>
      </w:r>
      <w:r w:rsidR="00F30B48">
        <w:t xml:space="preserve">ms / Stift </w:t>
      </w:r>
      <w:proofErr w:type="spellStart"/>
      <w:r w:rsidR="00F30B48">
        <w:t>Göttweig</w:t>
      </w:r>
      <w:proofErr w:type="spellEnd"/>
    </w:p>
    <w:p w14:paraId="036073F5" w14:textId="5F98F645" w:rsidR="00C71C0F" w:rsidRDefault="003018FE" w:rsidP="00E174B4">
      <w:pPr>
        <w:pStyle w:val="Informationen"/>
        <w:spacing w:before="0" w:line="276" w:lineRule="auto"/>
        <w:rPr>
          <w:rFonts w:ascii="Times" w:hAnsi="Times" w:cs="Times"/>
          <w:sz w:val="24"/>
          <w:lang w:eastAsia="de-AT"/>
        </w:rPr>
      </w:pPr>
      <w:r w:rsidRPr="003018FE">
        <w:rPr>
          <w:b/>
        </w:rPr>
        <w:t>Weitere Informationen</w:t>
      </w:r>
      <w:r w:rsidR="00E7029E">
        <w:rPr>
          <w:b/>
        </w:rPr>
        <w:t xml:space="preserve"> zu Anmeldung und Programm</w:t>
      </w:r>
      <w:r w:rsidRPr="003018FE">
        <w:rPr>
          <w:b/>
        </w:rPr>
        <w:t>:</w:t>
      </w:r>
      <w:r w:rsidR="007E18F7">
        <w:t xml:space="preserve"> </w:t>
      </w:r>
      <w:hyperlink r:id="rId9" w:history="1">
        <w:r w:rsidR="00C71C0F" w:rsidRPr="00F221DD">
          <w:rPr>
            <w:rStyle w:val="Hyperlink"/>
            <w:rFonts w:ascii="Times" w:hAnsi="Times" w:cs="Times"/>
            <w:szCs w:val="22"/>
            <w:lang w:eastAsia="de-AT"/>
          </w:rPr>
          <w:t>www.donau-uni.ac.at/300-Jahre-Kremser-Schmidt</w:t>
        </w:r>
      </w:hyperlink>
      <w:r w:rsidR="00C71C0F">
        <w:rPr>
          <w:rFonts w:ascii="Times" w:hAnsi="Times" w:cs="Times"/>
          <w:color w:val="000E53"/>
          <w:szCs w:val="22"/>
          <w:lang w:eastAsia="de-AT"/>
        </w:rPr>
        <w:t xml:space="preserve"> </w:t>
      </w:r>
    </w:p>
    <w:p w14:paraId="520D3B27" w14:textId="77777777" w:rsidR="00E11731" w:rsidRPr="001A2B15" w:rsidRDefault="008136A9" w:rsidP="008136A9">
      <w:pPr>
        <w:pStyle w:val="Bildtext"/>
        <w:spacing w:before="120" w:line="276" w:lineRule="auto"/>
        <w:rPr>
          <w:lang w:val="de-AT"/>
        </w:rPr>
      </w:pPr>
      <w:r w:rsidRPr="001A2B15">
        <w:rPr>
          <w:rStyle w:val="Fett"/>
          <w:lang w:val="de-AT"/>
        </w:rPr>
        <w:t>Bilder</w:t>
      </w:r>
      <w:r w:rsidR="00E11731" w:rsidRPr="001A2B15">
        <w:rPr>
          <w:lang w:val="de-AT"/>
        </w:rPr>
        <w:t xml:space="preserve"> </w:t>
      </w:r>
    </w:p>
    <w:p w14:paraId="5DC1D9FA" w14:textId="21C89472" w:rsidR="003F6E1E" w:rsidRPr="003F6E1E" w:rsidRDefault="003F6E1E" w:rsidP="003F6E1E">
      <w:pPr>
        <w:pStyle w:val="Bildtext"/>
        <w:spacing w:before="120" w:line="276" w:lineRule="auto"/>
      </w:pPr>
      <w:r>
        <w:t xml:space="preserve">Leben und Werk des Barockkünstlers </w:t>
      </w:r>
      <w:r w:rsidRPr="006557E6">
        <w:t>Martin Johann Schmidt</w:t>
      </w:r>
      <w:r>
        <w:t xml:space="preserve"> – hier im Selbstporträt – stehen im Mittelpunkt eines öffentlichen Symposiums v</w:t>
      </w:r>
      <w:r w:rsidR="001A2B15">
        <w:t>om 24. bis 25</w:t>
      </w:r>
      <w:r w:rsidRPr="003F6E1E">
        <w:t>. September 2018</w:t>
      </w:r>
      <w:r>
        <w:t xml:space="preserve"> an der Donau-Universität Krems bzw. im Stift </w:t>
      </w:r>
      <w:proofErr w:type="spellStart"/>
      <w:r>
        <w:t>Göttweig</w:t>
      </w:r>
      <w:proofErr w:type="spellEnd"/>
    </w:p>
    <w:p w14:paraId="6BAC4D1D" w14:textId="77010578" w:rsidR="00FE6031" w:rsidRDefault="008464C7" w:rsidP="00FE6031">
      <w:pPr>
        <w:pStyle w:val="Bildtext"/>
        <w:spacing w:before="120" w:line="276" w:lineRule="auto"/>
      </w:pPr>
      <w:r>
        <w:t>(Foto:</w:t>
      </w:r>
      <w:r w:rsidR="00A11860">
        <w:t xml:space="preserve"> </w:t>
      </w:r>
      <w:proofErr w:type="spellStart"/>
      <w:r w:rsidR="00A11860">
        <w:t>m</w:t>
      </w:r>
      <w:r w:rsidR="00A11860" w:rsidRPr="00A11860">
        <w:t>useumkrems</w:t>
      </w:r>
      <w:proofErr w:type="spellEnd"/>
      <w:r w:rsidR="00A11860" w:rsidRPr="00A11860">
        <w:t xml:space="preserve">, Peter Böttcher, </w:t>
      </w:r>
      <w:proofErr w:type="spellStart"/>
      <w:r w:rsidR="00A11860" w:rsidRPr="00A11860">
        <w:t>Allhartsberg</w:t>
      </w:r>
      <w:proofErr w:type="spellEnd"/>
      <w:r>
        <w:t>)</w:t>
      </w:r>
    </w:p>
    <w:p w14:paraId="4C17466C" w14:textId="77777777" w:rsidR="008136A9" w:rsidRDefault="00FE6031" w:rsidP="008136A9">
      <w:pPr>
        <w:pStyle w:val="Rckfragen"/>
        <w:spacing w:before="120" w:line="276" w:lineRule="auto"/>
        <w:rPr>
          <w:rFonts w:ascii="Segoe UI" w:hAnsi="Segoe UI" w:cs="Segoe UI"/>
          <w:sz w:val="18"/>
          <w:szCs w:val="18"/>
          <w:lang w:val="de-AT" w:eastAsia="de-AT"/>
        </w:rPr>
      </w:pPr>
      <w:r>
        <w:rPr>
          <w:rFonts w:ascii="Segoe UI" w:hAnsi="Segoe UI" w:cs="Segoe UI"/>
          <w:sz w:val="18"/>
          <w:szCs w:val="18"/>
          <w:lang w:val="de-AT" w:eastAsia="de-AT"/>
        </w:rPr>
        <w:t xml:space="preserve">Abdruck von Bildmaterial honorarfrei für Pressezwecke unter Angabe der </w:t>
      </w:r>
      <w:proofErr w:type="spellStart"/>
      <w:r>
        <w:rPr>
          <w:rFonts w:ascii="Segoe UI" w:hAnsi="Segoe UI" w:cs="Segoe UI"/>
          <w:sz w:val="18"/>
          <w:szCs w:val="18"/>
          <w:lang w:val="de-AT" w:eastAsia="de-AT"/>
        </w:rPr>
        <w:t>Fotocredits</w:t>
      </w:r>
      <w:proofErr w:type="spellEnd"/>
      <w:r>
        <w:rPr>
          <w:rFonts w:ascii="Segoe UI" w:hAnsi="Segoe UI" w:cs="Segoe UI"/>
          <w:sz w:val="18"/>
          <w:szCs w:val="18"/>
          <w:lang w:val="de-AT" w:eastAsia="de-AT"/>
        </w:rPr>
        <w:t>.</w:t>
      </w:r>
    </w:p>
    <w:p w14:paraId="33F584DC" w14:textId="77777777" w:rsidR="00FE6031" w:rsidRDefault="00FE6031" w:rsidP="008136A9">
      <w:pPr>
        <w:pStyle w:val="Rckfragen"/>
        <w:spacing w:before="120" w:line="276" w:lineRule="auto"/>
        <w:rPr>
          <w:rStyle w:val="Fett"/>
        </w:rPr>
      </w:pPr>
    </w:p>
    <w:p w14:paraId="6CF6CDC7" w14:textId="77777777" w:rsidR="004B352A" w:rsidRDefault="00424924" w:rsidP="008136A9">
      <w:pPr>
        <w:pStyle w:val="Rckfragen"/>
        <w:spacing w:before="120" w:line="276" w:lineRule="auto"/>
        <w:rPr>
          <w:rStyle w:val="Fett"/>
        </w:rPr>
      </w:pPr>
      <w:r w:rsidRPr="00163137">
        <w:rPr>
          <w:rStyle w:val="Fett"/>
        </w:rPr>
        <w:t>Rückfragen</w:t>
      </w:r>
    </w:p>
    <w:p w14:paraId="53412DAC" w14:textId="77777777" w:rsidR="005C6E5B" w:rsidRPr="005C6E5B" w:rsidRDefault="005C6E5B" w:rsidP="005C6E5B">
      <w:pPr>
        <w:pStyle w:val="Untertitel"/>
        <w:spacing w:after="0" w:line="276" w:lineRule="auto"/>
        <w:rPr>
          <w:b w:val="0"/>
        </w:rPr>
      </w:pPr>
      <w:r w:rsidRPr="005C6E5B">
        <w:rPr>
          <w:b w:val="0"/>
        </w:rPr>
        <w:t>Univ.-Prof. Dr. Anja Grebe</w:t>
      </w:r>
      <w:r>
        <w:rPr>
          <w:b w:val="0"/>
        </w:rPr>
        <w:br/>
        <w:t>Universitätsprofessorin</w:t>
      </w:r>
      <w:r w:rsidRPr="005C6E5B">
        <w:rPr>
          <w:b w:val="0"/>
        </w:rPr>
        <w:t xml:space="preserve"> für Kulturgeschichte und Museale Sammlungswissenschaften</w:t>
      </w:r>
    </w:p>
    <w:p w14:paraId="06820C5C" w14:textId="77777777" w:rsidR="008136A9" w:rsidRPr="009A7CF9" w:rsidRDefault="005C6E5B" w:rsidP="008136A9">
      <w:pPr>
        <w:pStyle w:val="Untertitel"/>
        <w:spacing w:after="0" w:line="276" w:lineRule="auto"/>
        <w:rPr>
          <w:b w:val="0"/>
        </w:rPr>
      </w:pPr>
      <w:r>
        <w:rPr>
          <w:b w:val="0"/>
        </w:rPr>
        <w:t>Department</w:t>
      </w:r>
      <w:r w:rsidRPr="005C6E5B">
        <w:rPr>
          <w:b w:val="0"/>
        </w:rPr>
        <w:t xml:space="preserve"> für Kunst- und Kulturwissenschaften</w:t>
      </w:r>
      <w:r w:rsidR="008136A9">
        <w:rPr>
          <w:b w:val="0"/>
        </w:rPr>
        <w:br/>
      </w:r>
      <w:r w:rsidR="008136A9" w:rsidRPr="009A7CF9">
        <w:rPr>
          <w:b w:val="0"/>
        </w:rPr>
        <w:t>Donau-Universität Krems</w:t>
      </w:r>
    </w:p>
    <w:p w14:paraId="4620D5FA" w14:textId="77777777" w:rsidR="008136A9" w:rsidRPr="009A7CF9" w:rsidRDefault="008136A9" w:rsidP="008136A9">
      <w:pPr>
        <w:pStyle w:val="Untertitel"/>
        <w:spacing w:after="0" w:line="276" w:lineRule="auto"/>
        <w:rPr>
          <w:b w:val="0"/>
        </w:rPr>
      </w:pPr>
      <w:r w:rsidRPr="009A7CF9">
        <w:rPr>
          <w:b w:val="0"/>
        </w:rPr>
        <w:t>Tel. +43 (0)2732 893-</w:t>
      </w:r>
      <w:r w:rsidR="005C6E5B">
        <w:rPr>
          <w:b w:val="0"/>
        </w:rPr>
        <w:t>2566</w:t>
      </w:r>
    </w:p>
    <w:p w14:paraId="74BDA644" w14:textId="77777777" w:rsidR="008136A9" w:rsidRDefault="00160C4D" w:rsidP="008136A9">
      <w:pPr>
        <w:pStyle w:val="Untertitel"/>
        <w:spacing w:after="0" w:line="276" w:lineRule="auto"/>
        <w:rPr>
          <w:b w:val="0"/>
        </w:rPr>
      </w:pPr>
      <w:hyperlink r:id="rId10" w:history="1">
        <w:r w:rsidR="005C6E5B" w:rsidRPr="008512D6">
          <w:rPr>
            <w:rStyle w:val="Hyperlink"/>
            <w:b w:val="0"/>
          </w:rPr>
          <w:t>anja.grebe@donau-uni.ac.at</w:t>
        </w:r>
      </w:hyperlink>
    </w:p>
    <w:p w14:paraId="2AA085BA" w14:textId="77777777" w:rsidR="008136A9" w:rsidRPr="00163137" w:rsidRDefault="00160C4D" w:rsidP="008136A9">
      <w:pPr>
        <w:pStyle w:val="Untertitel"/>
        <w:spacing w:after="0" w:line="276" w:lineRule="auto"/>
        <w:rPr>
          <w:rStyle w:val="Fett"/>
        </w:rPr>
      </w:pPr>
      <w:hyperlink r:id="rId11" w:history="1">
        <w:r w:rsidR="008136A9" w:rsidRPr="009A7CF9">
          <w:rPr>
            <w:rStyle w:val="Hyperlink"/>
            <w:b w:val="0"/>
          </w:rPr>
          <w:t>www.donau-uni.ac.at/</w:t>
        </w:r>
      </w:hyperlink>
      <w:r w:rsidR="005C6E5B">
        <w:rPr>
          <w:rStyle w:val="Hyperlink"/>
          <w:b w:val="0"/>
        </w:rPr>
        <w:t>dkk</w:t>
      </w:r>
    </w:p>
    <w:sectPr w:rsidR="008136A9" w:rsidRPr="00163137" w:rsidSect="00AC1C5E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18" w:right="1418" w:bottom="1134" w:left="1418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BEE183" w14:textId="77777777" w:rsidR="00160C4D" w:rsidRDefault="00160C4D">
      <w:r>
        <w:separator/>
      </w:r>
    </w:p>
  </w:endnote>
  <w:endnote w:type="continuationSeparator" w:id="0">
    <w:p w14:paraId="329BA585" w14:textId="77777777" w:rsidR="00160C4D" w:rsidRDefault="00160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C14B9D" w14:textId="77777777" w:rsidR="00074565" w:rsidRDefault="00074565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74F54E" w14:textId="77777777" w:rsidR="00074565" w:rsidRDefault="00074565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620A75" w14:textId="77777777" w:rsidR="00074565" w:rsidRDefault="00074565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2D6950" w14:textId="77777777" w:rsidR="00160C4D" w:rsidRDefault="00160C4D">
      <w:r>
        <w:separator/>
      </w:r>
    </w:p>
  </w:footnote>
  <w:footnote w:type="continuationSeparator" w:id="0">
    <w:p w14:paraId="2F81F179" w14:textId="77777777" w:rsidR="00160C4D" w:rsidRDefault="00160C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7B46FE" w14:textId="77777777" w:rsidR="00074565" w:rsidRDefault="00074565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51D56C" w14:textId="77777777" w:rsidR="00074565" w:rsidRDefault="00074565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00631F" w14:textId="3D80507C" w:rsidR="00E11731" w:rsidRDefault="008E1ECD" w:rsidP="00DB066A">
    <w:pPr>
      <w:pStyle w:val="Kopfzeile"/>
      <w:ind w:left="-993"/>
    </w:pPr>
    <w:r>
      <w:rPr>
        <w:noProof/>
        <w:lang w:val="de-AT" w:eastAsia="de-AT"/>
      </w:rPr>
      <w:drawing>
        <wp:anchor distT="0" distB="0" distL="114300" distR="114300" simplePos="0" relativeHeight="251657728" behindDoc="1" locked="0" layoutInCell="1" allowOverlap="1" wp14:anchorId="67A50735" wp14:editId="6343DCF3">
          <wp:simplePos x="0" y="0"/>
          <wp:positionH relativeFrom="column">
            <wp:posOffset>-626745</wp:posOffset>
          </wp:positionH>
          <wp:positionV relativeFrom="paragraph">
            <wp:posOffset>3810</wp:posOffset>
          </wp:positionV>
          <wp:extent cx="6955790" cy="2101215"/>
          <wp:effectExtent l="0" t="0" r="3810" b="6985"/>
          <wp:wrapTight wrapText="bothSides">
            <wp:wrapPolygon edited="0">
              <wp:start x="0" y="0"/>
              <wp:lineTo x="0" y="21411"/>
              <wp:lineTo x="21533" y="21411"/>
              <wp:lineTo x="21533" y="0"/>
              <wp:lineTo x="0" y="0"/>
            </wp:wrapPolygon>
          </wp:wrapTight>
          <wp:docPr id="1" name="Bild 1" descr="Kopf_PA (D)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opf_PA (D)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5790" cy="21012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05232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6860B4B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66A2AF6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E3AE436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FD0432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800CDD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9EE907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2C82D11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BC48C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3FD657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crosoft Office-Anwender">
    <w15:presenceInfo w15:providerId="None" w15:userId="Microsoft Office-Anwend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7"/>
  <w:proofState w:spelling="clean" w:grammar="clean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4F81"/>
    <w:rsid w:val="00062875"/>
    <w:rsid w:val="0006692F"/>
    <w:rsid w:val="00074565"/>
    <w:rsid w:val="000F19CB"/>
    <w:rsid w:val="00111248"/>
    <w:rsid w:val="001513F0"/>
    <w:rsid w:val="00151458"/>
    <w:rsid w:val="00160C4D"/>
    <w:rsid w:val="00163137"/>
    <w:rsid w:val="001A2B15"/>
    <w:rsid w:val="00206A41"/>
    <w:rsid w:val="0025014D"/>
    <w:rsid w:val="00252DF4"/>
    <w:rsid w:val="0026190F"/>
    <w:rsid w:val="002F6A09"/>
    <w:rsid w:val="003018FE"/>
    <w:rsid w:val="00354D41"/>
    <w:rsid w:val="00391A29"/>
    <w:rsid w:val="00397427"/>
    <w:rsid w:val="003F6E1E"/>
    <w:rsid w:val="00424924"/>
    <w:rsid w:val="00491273"/>
    <w:rsid w:val="004948F4"/>
    <w:rsid w:val="004B352A"/>
    <w:rsid w:val="004C5339"/>
    <w:rsid w:val="004D5E1F"/>
    <w:rsid w:val="00500B73"/>
    <w:rsid w:val="00531071"/>
    <w:rsid w:val="0056230A"/>
    <w:rsid w:val="005C6E5B"/>
    <w:rsid w:val="005D7FD7"/>
    <w:rsid w:val="005E40E0"/>
    <w:rsid w:val="006202DA"/>
    <w:rsid w:val="006250CA"/>
    <w:rsid w:val="006557E6"/>
    <w:rsid w:val="006B3184"/>
    <w:rsid w:val="00705D84"/>
    <w:rsid w:val="00775548"/>
    <w:rsid w:val="00782FC1"/>
    <w:rsid w:val="007B5AE0"/>
    <w:rsid w:val="007E18F7"/>
    <w:rsid w:val="00806F84"/>
    <w:rsid w:val="008136A9"/>
    <w:rsid w:val="008464C7"/>
    <w:rsid w:val="00853FFE"/>
    <w:rsid w:val="00857BBD"/>
    <w:rsid w:val="008E1ECD"/>
    <w:rsid w:val="00935F40"/>
    <w:rsid w:val="009D4F81"/>
    <w:rsid w:val="00A11860"/>
    <w:rsid w:val="00A40C52"/>
    <w:rsid w:val="00AA4713"/>
    <w:rsid w:val="00AC1C5E"/>
    <w:rsid w:val="00AD0443"/>
    <w:rsid w:val="00AE020C"/>
    <w:rsid w:val="00AE2E3A"/>
    <w:rsid w:val="00BB2EE4"/>
    <w:rsid w:val="00BD0082"/>
    <w:rsid w:val="00C71C0F"/>
    <w:rsid w:val="00CC17FA"/>
    <w:rsid w:val="00D81692"/>
    <w:rsid w:val="00D81C9C"/>
    <w:rsid w:val="00DA0CAA"/>
    <w:rsid w:val="00DB066A"/>
    <w:rsid w:val="00DF6657"/>
    <w:rsid w:val="00E11731"/>
    <w:rsid w:val="00E174B4"/>
    <w:rsid w:val="00E7029E"/>
    <w:rsid w:val="00EC0F26"/>
    <w:rsid w:val="00EE65EF"/>
    <w:rsid w:val="00EF18AA"/>
    <w:rsid w:val="00F221DD"/>
    <w:rsid w:val="00F26E6C"/>
    <w:rsid w:val="00F30B48"/>
    <w:rsid w:val="00F86A3B"/>
    <w:rsid w:val="00F92E0D"/>
    <w:rsid w:val="00FD0563"/>
    <w:rsid w:val="00FD4B38"/>
    <w:rsid w:val="00FE6031"/>
    <w:rsid w:val="00FE61F0"/>
    <w:rsid w:val="00FE68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A1E4A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link w:val="UntertitelZch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Hyp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UntertitelZchn">
    <w:name w:val="Untertitel Zchn"/>
    <w:link w:val="Untertitel"/>
    <w:rsid w:val="008136A9"/>
    <w:rPr>
      <w:rFonts w:ascii="Univers" w:hAnsi="Univers" w:cs="Arial"/>
      <w:b/>
      <w:sz w:val="22"/>
      <w:szCs w:val="24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53FFE"/>
    <w:rPr>
      <w:rFonts w:ascii="Times New Roman" w:hAnsi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53FFE"/>
    <w:rPr>
      <w:sz w:val="18"/>
      <w:szCs w:val="18"/>
      <w:lang w:val="de-DE" w:eastAsia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24924"/>
    <w:pPr>
      <w:ind w:left="708"/>
    </w:pPr>
    <w:rPr>
      <w:rFonts w:ascii="Univers" w:hAnsi="Univers"/>
      <w:sz w:val="22"/>
      <w:szCs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5145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151458"/>
    <w:pPr>
      <w:tabs>
        <w:tab w:val="center" w:pos="4536"/>
        <w:tab w:val="right" w:pos="9072"/>
      </w:tabs>
    </w:pPr>
  </w:style>
  <w:style w:type="paragraph" w:styleId="Titel">
    <w:name w:val="Title"/>
    <w:basedOn w:val="Standard"/>
    <w:next w:val="Untertitel"/>
    <w:qFormat/>
    <w:rsid w:val="00151458"/>
    <w:pPr>
      <w:spacing w:before="240" w:after="60"/>
      <w:outlineLvl w:val="0"/>
    </w:pPr>
    <w:rPr>
      <w:rFonts w:cs="Arial"/>
      <w:b/>
      <w:bCs/>
      <w:kern w:val="28"/>
      <w:sz w:val="28"/>
      <w:szCs w:val="32"/>
    </w:rPr>
  </w:style>
  <w:style w:type="paragraph" w:customStyle="1" w:styleId="Vorspann">
    <w:name w:val="Vorspann"/>
    <w:basedOn w:val="Untertitel"/>
    <w:rsid w:val="00252DF4"/>
    <w:rPr>
      <w:lang w:val="de-AT"/>
    </w:rPr>
  </w:style>
  <w:style w:type="paragraph" w:styleId="Untertitel">
    <w:name w:val="Subtitle"/>
    <w:basedOn w:val="Standard"/>
    <w:next w:val="Vorspann"/>
    <w:link w:val="UntertitelZchn"/>
    <w:qFormat/>
    <w:rsid w:val="00252DF4"/>
    <w:pPr>
      <w:spacing w:after="240"/>
      <w:ind w:left="709"/>
      <w:outlineLvl w:val="1"/>
    </w:pPr>
    <w:rPr>
      <w:rFonts w:cs="Arial"/>
      <w:b/>
    </w:rPr>
  </w:style>
  <w:style w:type="paragraph" w:styleId="Textkrper">
    <w:name w:val="Body Text"/>
    <w:basedOn w:val="Standard"/>
    <w:rsid w:val="00252DF4"/>
    <w:pPr>
      <w:spacing w:after="120"/>
    </w:pPr>
  </w:style>
  <w:style w:type="paragraph" w:customStyle="1" w:styleId="Flietext">
    <w:name w:val="Fließtext"/>
    <w:basedOn w:val="Textkrper"/>
    <w:rsid w:val="004B352A"/>
    <w:pPr>
      <w:spacing w:after="240"/>
      <w:ind w:left="709"/>
    </w:pPr>
    <w:rPr>
      <w:lang w:val="de-AT"/>
    </w:rPr>
  </w:style>
  <w:style w:type="character" w:styleId="Fett">
    <w:name w:val="Strong"/>
    <w:qFormat/>
    <w:rsid w:val="00252DF4"/>
    <w:rPr>
      <w:b/>
      <w:bCs/>
    </w:rPr>
  </w:style>
  <w:style w:type="paragraph" w:customStyle="1" w:styleId="Zwischentitel">
    <w:name w:val="Zwischentitel"/>
    <w:basedOn w:val="Flietext"/>
    <w:next w:val="Flietext"/>
    <w:rsid w:val="004B352A"/>
    <w:pPr>
      <w:spacing w:before="240" w:after="60"/>
    </w:pPr>
    <w:rPr>
      <w:b/>
    </w:rPr>
  </w:style>
  <w:style w:type="character" w:styleId="Hyperlink">
    <w:name w:val="Hyperlink"/>
    <w:rsid w:val="004B352A"/>
    <w:rPr>
      <w:color w:val="0000FF"/>
      <w:u w:val="single"/>
    </w:rPr>
  </w:style>
  <w:style w:type="character" w:styleId="BesuchterHyperlink">
    <w:name w:val="FollowedHyperlink"/>
    <w:rsid w:val="004B352A"/>
    <w:rPr>
      <w:color w:val="800080"/>
      <w:u w:val="single"/>
    </w:rPr>
  </w:style>
  <w:style w:type="paragraph" w:customStyle="1" w:styleId="Rckfragen">
    <w:name w:val="Rückfragen"/>
    <w:basedOn w:val="Standard"/>
    <w:rsid w:val="00163137"/>
    <w:pPr>
      <w:keepNext/>
      <w:ind w:left="709"/>
    </w:pPr>
  </w:style>
  <w:style w:type="paragraph" w:customStyle="1" w:styleId="Formatvorlage1">
    <w:name w:val="Formatvorlage1"/>
    <w:basedOn w:val="Flietext"/>
    <w:rsid w:val="00D81C9C"/>
    <w:pPr>
      <w:keepNext/>
    </w:pPr>
    <w:rPr>
      <w:b/>
    </w:rPr>
  </w:style>
  <w:style w:type="paragraph" w:customStyle="1" w:styleId="Termin">
    <w:name w:val="Termin"/>
    <w:basedOn w:val="Flietext"/>
    <w:rsid w:val="00D81C9C"/>
    <w:pPr>
      <w:keepNext/>
      <w:spacing w:after="0"/>
    </w:pPr>
    <w:rPr>
      <w:b/>
    </w:rPr>
  </w:style>
  <w:style w:type="character" w:styleId="Hervorhebung">
    <w:name w:val="Emphasis"/>
    <w:qFormat/>
    <w:rsid w:val="008464C7"/>
    <w:rPr>
      <w:i/>
      <w:iCs/>
    </w:rPr>
  </w:style>
  <w:style w:type="paragraph" w:customStyle="1" w:styleId="Formatvorlage2">
    <w:name w:val="Formatvorlage2"/>
    <w:basedOn w:val="Standard"/>
    <w:rsid w:val="00E11731"/>
    <w:rPr>
      <w:sz w:val="18"/>
    </w:rPr>
  </w:style>
  <w:style w:type="paragraph" w:customStyle="1" w:styleId="Hinweis">
    <w:name w:val="Hinweis"/>
    <w:basedOn w:val="Standard"/>
    <w:rsid w:val="005D7FD7"/>
    <w:pPr>
      <w:spacing w:before="240" w:after="240"/>
      <w:ind w:left="709"/>
    </w:pPr>
    <w:rPr>
      <w:sz w:val="18"/>
    </w:rPr>
  </w:style>
  <w:style w:type="paragraph" w:customStyle="1" w:styleId="Bildtext">
    <w:name w:val="Bildtext"/>
    <w:basedOn w:val="Standard"/>
    <w:rsid w:val="005D7FD7"/>
  </w:style>
  <w:style w:type="paragraph" w:customStyle="1" w:styleId="Informationen">
    <w:name w:val="Informationen"/>
    <w:basedOn w:val="Flietext"/>
    <w:rsid w:val="00DA0CAA"/>
    <w:pPr>
      <w:spacing w:before="360"/>
    </w:pPr>
  </w:style>
  <w:style w:type="character" w:customStyle="1" w:styleId="UntertitelZchn">
    <w:name w:val="Untertitel Zchn"/>
    <w:link w:val="Untertitel"/>
    <w:rsid w:val="008136A9"/>
    <w:rPr>
      <w:rFonts w:ascii="Univers" w:hAnsi="Univers" w:cs="Arial"/>
      <w:b/>
      <w:sz w:val="22"/>
      <w:szCs w:val="24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53FFE"/>
    <w:rPr>
      <w:rFonts w:ascii="Times New Roman" w:hAnsi="Times New Roman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53FFE"/>
    <w:rPr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donau-uni.ac.at/presse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anja.grebe@donau-uni.ac.at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file:///C:\Users\FKerschbaumer\Desktop\www.donau-uni.ac.at\300-Jahre-Kremser-Schmidt" TargetMode="External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Kerschbaumer\Desktop\PI_Vorlage_(D)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5C8CD7-FA1E-4860-A566-9AC811588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PI_Vorlage_(D).dotx</Template>
  <TotalTime>0</TotalTime>
  <Pages>2</Pages>
  <Words>608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Titel einzeilig (max</vt:lpstr>
    </vt:vector>
  </TitlesOfParts>
  <Company>Donau-Universität Krems</Company>
  <LinksUpToDate>false</LinksUpToDate>
  <CharactersWithSpaces>4431</CharactersWithSpaces>
  <SharedDoc>false</SharedDoc>
  <HLinks>
    <vt:vector size="30" baseType="variant">
      <vt:variant>
        <vt:i4>7995518</vt:i4>
      </vt:variant>
      <vt:variant>
        <vt:i4>15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12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7995518</vt:i4>
      </vt:variant>
      <vt:variant>
        <vt:i4>9</vt:i4>
      </vt:variant>
      <vt:variant>
        <vt:i4>0</vt:i4>
      </vt:variant>
      <vt:variant>
        <vt:i4>5</vt:i4>
      </vt:variant>
      <vt:variant>
        <vt:lpwstr>\\DU_ORG2\COMMON\SHARED\Information\Homepage\Shortcuts.xls</vt:lpwstr>
      </vt:variant>
      <vt:variant>
        <vt:lpwstr/>
      </vt:variant>
      <vt:variant>
        <vt:i4>3801173</vt:i4>
      </vt:variant>
      <vt:variant>
        <vt:i4>6</vt:i4>
      </vt:variant>
      <vt:variant>
        <vt:i4>0</vt:i4>
      </vt:variant>
      <vt:variant>
        <vt:i4>5</vt:i4>
      </vt:variant>
      <vt:variant>
        <vt:lpwstr>mailto:vorname.zuname@donau-uni.ac.at</vt:lpwstr>
      </vt:variant>
      <vt:variant>
        <vt:lpwstr/>
      </vt:variant>
      <vt:variant>
        <vt:i4>7536688</vt:i4>
      </vt:variant>
      <vt:variant>
        <vt:i4>0</vt:i4>
      </vt:variant>
      <vt:variant>
        <vt:i4>0</vt:i4>
      </vt:variant>
      <vt:variant>
        <vt:i4>5</vt:i4>
      </vt:variant>
      <vt:variant>
        <vt:lpwstr>http://www.donau-uni.ac.at/...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Titel einzeilig (max</dc:title>
  <dc:creator>FKerschbaumer</dc:creator>
  <cp:lastModifiedBy>FKerschbaumer</cp:lastModifiedBy>
  <cp:revision>4</cp:revision>
  <cp:lastPrinted>2018-09-06T12:02:00Z</cp:lastPrinted>
  <dcterms:created xsi:type="dcterms:W3CDTF">2018-09-09T12:43:00Z</dcterms:created>
  <dcterms:modified xsi:type="dcterms:W3CDTF">2018-09-09T12:48:00Z</dcterms:modified>
</cp:coreProperties>
</file>