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77777777" w:rsidR="003A6C44" w:rsidRPr="00EF11DC" w:rsidRDefault="003A6C44" w:rsidP="000F2F16">
      <w:pPr>
        <w:pStyle w:val="Utopia24pt"/>
        <w:spacing w:line="240" w:lineRule="auto"/>
        <w:ind w:left="709"/>
        <w:rPr>
          <w:rFonts w:asciiTheme="minorHAnsi" w:hAnsiTheme="minorHAnsi"/>
          <w:color w:val="auto"/>
          <w:lang w:val="de-AT"/>
        </w:rPr>
      </w:pPr>
      <w:r w:rsidRPr="00EF11DC">
        <w:rPr>
          <w:rFonts w:asciiTheme="minorHAnsi" w:hAnsiTheme="minorHAnsi"/>
          <w:color w:val="auto"/>
          <w:lang w:val="de-AT"/>
        </w:rPr>
        <w:t>Presseinformation</w:t>
      </w:r>
    </w:p>
    <w:p w14:paraId="01F67B3B" w14:textId="45B55C35" w:rsidR="003A6C44" w:rsidRPr="00EF11DC" w:rsidRDefault="003A6C44" w:rsidP="000F2F16">
      <w:pPr>
        <w:pStyle w:val="Utopia24pt"/>
        <w:spacing w:line="240" w:lineRule="auto"/>
        <w:ind w:left="709"/>
        <w:rPr>
          <w:rFonts w:asciiTheme="minorHAnsi" w:hAnsiTheme="minorHAnsi"/>
          <w:color w:val="auto"/>
          <w:sz w:val="22"/>
          <w:szCs w:val="22"/>
          <w:lang w:val="de-AT"/>
        </w:rPr>
      </w:pPr>
      <w:r w:rsidRPr="00EF11DC">
        <w:rPr>
          <w:rFonts w:asciiTheme="minorHAnsi" w:hAnsiTheme="minorHAnsi"/>
          <w:color w:val="auto"/>
          <w:sz w:val="22"/>
          <w:szCs w:val="22"/>
          <w:lang w:val="de-AT"/>
        </w:rPr>
        <w:t>Krems,</w:t>
      </w:r>
      <w:r w:rsidR="00AC005A">
        <w:rPr>
          <w:rFonts w:asciiTheme="minorHAnsi" w:hAnsiTheme="minorHAnsi"/>
          <w:color w:val="auto"/>
          <w:sz w:val="22"/>
          <w:szCs w:val="22"/>
          <w:lang w:val="de-AT"/>
        </w:rPr>
        <w:t xml:space="preserve"> </w:t>
      </w:r>
      <w:r w:rsidR="00A659B1">
        <w:rPr>
          <w:rFonts w:asciiTheme="minorHAnsi" w:hAnsiTheme="minorHAnsi"/>
          <w:color w:val="auto"/>
          <w:sz w:val="22"/>
          <w:szCs w:val="22"/>
          <w:lang w:val="de-AT"/>
        </w:rPr>
        <w:t>12</w:t>
      </w:r>
      <w:r w:rsidR="00AC005A">
        <w:rPr>
          <w:rFonts w:asciiTheme="minorHAnsi" w:hAnsiTheme="minorHAnsi"/>
          <w:color w:val="auto"/>
          <w:sz w:val="22"/>
          <w:szCs w:val="22"/>
          <w:lang w:val="de-AT"/>
        </w:rPr>
        <w:t>.</w:t>
      </w:r>
      <w:r w:rsidR="000F69EF">
        <w:rPr>
          <w:rFonts w:asciiTheme="minorHAnsi" w:hAnsiTheme="minorHAnsi"/>
          <w:color w:val="auto"/>
          <w:sz w:val="22"/>
          <w:szCs w:val="22"/>
          <w:lang w:val="de-AT"/>
        </w:rPr>
        <w:t>05</w:t>
      </w:r>
      <w:r w:rsidRPr="00EF11DC">
        <w:rPr>
          <w:rFonts w:asciiTheme="minorHAnsi" w:hAnsiTheme="minorHAnsi"/>
          <w:color w:val="auto"/>
          <w:sz w:val="22"/>
          <w:szCs w:val="22"/>
          <w:lang w:val="de-AT"/>
        </w:rPr>
        <w:t>.202</w:t>
      </w:r>
      <w:r w:rsidR="008C28E0" w:rsidRPr="00EF11DC">
        <w:rPr>
          <w:rFonts w:asciiTheme="minorHAnsi" w:hAnsiTheme="minorHAnsi"/>
          <w:color w:val="auto"/>
          <w:sz w:val="22"/>
          <w:szCs w:val="22"/>
          <w:lang w:val="de-AT"/>
        </w:rPr>
        <w:t>5</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0AE00E0F" w14:textId="278BF154" w:rsidR="000F69EF" w:rsidRDefault="0071738D" w:rsidP="000F2F16">
      <w:pPr>
        <w:pStyle w:val="UniversRoman12ptHeadline"/>
        <w:spacing w:line="276" w:lineRule="auto"/>
        <w:ind w:left="709"/>
        <w:rPr>
          <w:rFonts w:cs="Univers LT Pro 45 Light"/>
          <w:b/>
          <w:bCs/>
          <w:color w:val="auto"/>
          <w:sz w:val="28"/>
          <w:szCs w:val="28"/>
          <w:lang w:val="de-AT"/>
        </w:rPr>
      </w:pPr>
      <w:r>
        <w:rPr>
          <w:rFonts w:cs="Univers LT Pro 45 Light"/>
          <w:b/>
          <w:bCs/>
          <w:color w:val="auto"/>
          <w:sz w:val="28"/>
          <w:szCs w:val="28"/>
          <w:lang w:val="de-AT"/>
        </w:rPr>
        <w:t xml:space="preserve">Was bleibt, ist Raum: Krems würdigt Adolf </w:t>
      </w:r>
      <w:proofErr w:type="spellStart"/>
      <w:r>
        <w:rPr>
          <w:rFonts w:cs="Univers LT Pro 45 Light"/>
          <w:b/>
          <w:bCs/>
          <w:color w:val="auto"/>
          <w:sz w:val="28"/>
          <w:szCs w:val="28"/>
          <w:lang w:val="de-AT"/>
        </w:rPr>
        <w:t>Krischanitz</w:t>
      </w:r>
      <w:proofErr w:type="spellEnd"/>
    </w:p>
    <w:p w14:paraId="2916867F" w14:textId="22A2AA70" w:rsidR="000F69EF" w:rsidRDefault="0071738D" w:rsidP="000F69EF">
      <w:pPr>
        <w:pStyle w:val="UniversRoman12ptHeadline"/>
        <w:spacing w:line="276" w:lineRule="auto"/>
        <w:ind w:left="709"/>
        <w:rPr>
          <w:rFonts w:ascii="Univers" w:hAnsi="Univers" w:cs="Univers LT Pro 45 Light"/>
          <w:b/>
          <w:bCs/>
          <w:color w:val="auto"/>
          <w:sz w:val="22"/>
          <w:szCs w:val="22"/>
          <w:lang w:val="de-AT"/>
        </w:rPr>
      </w:pPr>
      <w:r w:rsidRPr="3F6C9157">
        <w:rPr>
          <w:rFonts w:ascii="Univers" w:hAnsi="Univers" w:cs="Univers LT Pro 45 Light"/>
          <w:b/>
          <w:bCs/>
          <w:color w:val="auto"/>
          <w:sz w:val="22"/>
          <w:szCs w:val="22"/>
          <w:lang w:val="de-AT"/>
        </w:rPr>
        <w:t xml:space="preserve">Jubiläumsprogramm zum 80. Geburtstag lädt dazu ein, das Schaffen und Denken des niederösterreichischen Architekten </w:t>
      </w:r>
      <w:r w:rsidR="4AE02991" w:rsidRPr="3F6C9157">
        <w:rPr>
          <w:rFonts w:ascii="Univers" w:hAnsi="Univers" w:cs="Univers LT Pro 45 Light"/>
          <w:b/>
          <w:bCs/>
          <w:color w:val="auto"/>
          <w:sz w:val="22"/>
          <w:szCs w:val="22"/>
          <w:lang w:val="de-AT"/>
        </w:rPr>
        <w:t xml:space="preserve">am 12. Juni </w:t>
      </w:r>
      <w:r w:rsidR="002C2196" w:rsidRPr="3F6C9157">
        <w:rPr>
          <w:rFonts w:ascii="Univers" w:hAnsi="Univers" w:cs="Univers LT Pro 45 Light"/>
          <w:b/>
          <w:bCs/>
          <w:color w:val="auto"/>
          <w:sz w:val="22"/>
          <w:szCs w:val="22"/>
          <w:lang w:val="de-AT"/>
        </w:rPr>
        <w:t>mitzufeiern</w:t>
      </w:r>
    </w:p>
    <w:p w14:paraId="7F3BA2B4" w14:textId="77777777" w:rsidR="000F69EF" w:rsidRPr="00C74E64" w:rsidRDefault="000F69EF" w:rsidP="000F69EF">
      <w:pPr>
        <w:pStyle w:val="UniversRoman12ptHeadline"/>
        <w:spacing w:line="276" w:lineRule="auto"/>
        <w:ind w:left="709"/>
        <w:rPr>
          <w:rFonts w:ascii="Univers" w:hAnsi="Univers" w:cs="Univers LT Pro 45 Light"/>
          <w:b/>
          <w:bCs/>
          <w:color w:val="auto"/>
          <w:sz w:val="22"/>
          <w:szCs w:val="22"/>
          <w:lang w:val="de-AT"/>
        </w:rPr>
      </w:pPr>
    </w:p>
    <w:p w14:paraId="1F0B5FCE" w14:textId="68263FBB" w:rsidR="000F69EF" w:rsidRPr="002C2196" w:rsidRDefault="000F69EF" w:rsidP="00396B30">
      <w:pPr>
        <w:pStyle w:val="UniversLight10ptFlietext"/>
        <w:spacing w:line="276" w:lineRule="auto"/>
        <w:ind w:left="709"/>
        <w:rPr>
          <w:rFonts w:ascii="Univers" w:hAnsi="Univers"/>
          <w:b/>
          <w:bCs/>
          <w:color w:val="auto"/>
          <w:sz w:val="22"/>
          <w:szCs w:val="22"/>
          <w:lang w:val="de-AT"/>
        </w:rPr>
      </w:pPr>
      <w:r w:rsidRPr="29C54A60">
        <w:rPr>
          <w:rFonts w:ascii="Univers" w:hAnsi="Univers"/>
          <w:b/>
          <w:bCs/>
          <w:color w:val="auto"/>
          <w:sz w:val="22"/>
          <w:szCs w:val="22"/>
          <w:lang w:val="de-AT"/>
        </w:rPr>
        <w:t xml:space="preserve">Am 26. Mai 2026 wird Adolf Krischanitz 80 Jahre alt. </w:t>
      </w:r>
      <w:r w:rsidR="002C2196" w:rsidRPr="29C54A60">
        <w:rPr>
          <w:rFonts w:ascii="Univers" w:hAnsi="Univers"/>
          <w:b/>
          <w:bCs/>
          <w:color w:val="auto"/>
          <w:sz w:val="22"/>
          <w:szCs w:val="22"/>
          <w:lang w:val="de-AT"/>
        </w:rPr>
        <w:t>Das ORTE Architekturnetzwerk Niederösterreich, das Archiv der Zeitgenossen der Universität für Weiterbildung Krems, die Kunsthalle Krems und das Kino im Kesselhaus nehmen dies zum Anlass, dem niederösterreichischen Architekten eine gemeinsame Veranstaltung zu widmen. Unter dem Titel „Was bleibt, ist Raum“ richtet sich</w:t>
      </w:r>
      <w:r w:rsidR="00FB5349" w:rsidRPr="29C54A60">
        <w:rPr>
          <w:rFonts w:ascii="Univers" w:hAnsi="Univers"/>
          <w:b/>
          <w:bCs/>
          <w:color w:val="auto"/>
          <w:sz w:val="22"/>
          <w:szCs w:val="22"/>
          <w:lang w:val="de-AT"/>
        </w:rPr>
        <w:t xml:space="preserve"> </w:t>
      </w:r>
      <w:r w:rsidR="002C2196" w:rsidRPr="29C54A60">
        <w:rPr>
          <w:rFonts w:ascii="Univers" w:hAnsi="Univers"/>
          <w:b/>
          <w:bCs/>
          <w:color w:val="auto"/>
          <w:sz w:val="22"/>
          <w:szCs w:val="22"/>
          <w:lang w:val="de-AT"/>
        </w:rPr>
        <w:t>der Blick auf ein Werk, das sich tief in das kulturelle Gedächtnis Niederösterreichs eingeschrieben hat.</w:t>
      </w:r>
    </w:p>
    <w:p w14:paraId="5E269059" w14:textId="77777777" w:rsidR="002C2196" w:rsidRPr="002C2196" w:rsidRDefault="002C2196" w:rsidP="00396B30">
      <w:pPr>
        <w:pStyle w:val="UniversLight10ptFlietext"/>
        <w:spacing w:line="276" w:lineRule="auto"/>
        <w:ind w:left="709"/>
        <w:rPr>
          <w:rFonts w:ascii="Univers" w:hAnsi="Univers"/>
          <w:b/>
          <w:bCs/>
          <w:color w:val="auto"/>
          <w:sz w:val="22"/>
          <w:szCs w:val="22"/>
          <w:lang w:val="de-AT"/>
        </w:rPr>
      </w:pPr>
    </w:p>
    <w:p w14:paraId="141DF354" w14:textId="4F9DA969" w:rsidR="000F69EF" w:rsidRDefault="002C2196" w:rsidP="000F69EF">
      <w:pPr>
        <w:pStyle w:val="UniversLight10ptFlietext"/>
        <w:spacing w:line="276" w:lineRule="auto"/>
        <w:ind w:left="709"/>
        <w:rPr>
          <w:rFonts w:ascii="Univers" w:hAnsi="Univers"/>
          <w:color w:val="auto"/>
          <w:sz w:val="22"/>
          <w:szCs w:val="22"/>
          <w:lang w:val="de-AT"/>
        </w:rPr>
      </w:pPr>
      <w:r w:rsidRPr="002C2196">
        <w:rPr>
          <w:rFonts w:ascii="Univers" w:hAnsi="Univers"/>
          <w:color w:val="auto"/>
          <w:sz w:val="22"/>
          <w:szCs w:val="22"/>
          <w:lang w:val="de-AT"/>
        </w:rPr>
        <w:t xml:space="preserve">Mit </w:t>
      </w:r>
      <w:r w:rsidR="00630F58">
        <w:rPr>
          <w:rFonts w:ascii="Univers" w:hAnsi="Univers"/>
          <w:color w:val="auto"/>
          <w:sz w:val="22"/>
          <w:szCs w:val="22"/>
          <w:lang w:val="de-AT"/>
        </w:rPr>
        <w:t xml:space="preserve">seinen </w:t>
      </w:r>
      <w:r w:rsidRPr="002C2196">
        <w:rPr>
          <w:rFonts w:ascii="Univers" w:hAnsi="Univers"/>
          <w:color w:val="auto"/>
          <w:sz w:val="22"/>
          <w:szCs w:val="22"/>
          <w:lang w:val="de-AT"/>
        </w:rPr>
        <w:t xml:space="preserve">Projekten </w:t>
      </w:r>
      <w:r w:rsidR="00630F58">
        <w:rPr>
          <w:rFonts w:ascii="Univers" w:hAnsi="Univers"/>
          <w:color w:val="auto"/>
          <w:sz w:val="22"/>
          <w:szCs w:val="22"/>
          <w:lang w:val="de-AT"/>
        </w:rPr>
        <w:t xml:space="preserve">schuf </w:t>
      </w:r>
      <w:r w:rsidRPr="002C2196">
        <w:rPr>
          <w:rFonts w:ascii="Univers" w:hAnsi="Univers"/>
          <w:color w:val="auto"/>
          <w:sz w:val="22"/>
          <w:szCs w:val="22"/>
          <w:lang w:val="de-AT"/>
        </w:rPr>
        <w:t xml:space="preserve">Adolf </w:t>
      </w:r>
      <w:proofErr w:type="spellStart"/>
      <w:r w:rsidRPr="002C2196">
        <w:rPr>
          <w:rFonts w:ascii="Univers" w:hAnsi="Univers"/>
          <w:color w:val="auto"/>
          <w:sz w:val="22"/>
          <w:szCs w:val="22"/>
          <w:lang w:val="de-AT"/>
        </w:rPr>
        <w:t>Krischanitz</w:t>
      </w:r>
      <w:proofErr w:type="spellEnd"/>
      <w:r w:rsidRPr="002C2196">
        <w:rPr>
          <w:rFonts w:ascii="Univers" w:hAnsi="Univers"/>
          <w:color w:val="auto"/>
          <w:sz w:val="22"/>
          <w:szCs w:val="22"/>
          <w:lang w:val="de-AT"/>
        </w:rPr>
        <w:t xml:space="preserve"> Orte, die Architektur mit kulturellem und gesellschaftlichem Denken verbinden. Seine Bauten zeichnen sich durch Klarheit, Zurückhaltung und einen sensiblen Umgang mit bestehender Architektur aus. Dabei entstehen Räume, die nicht nur funktionale Aufgaben erfüllen, sondern Begegnung, Reflexion und Öffentlichkeit ermöglichen.</w:t>
      </w:r>
    </w:p>
    <w:p w14:paraId="22020BF9" w14:textId="77777777" w:rsidR="002C2196" w:rsidRPr="002C2196" w:rsidRDefault="002C2196" w:rsidP="000F69EF">
      <w:pPr>
        <w:pStyle w:val="UniversLight10ptFlietext"/>
        <w:spacing w:line="276" w:lineRule="auto"/>
        <w:ind w:left="709"/>
        <w:rPr>
          <w:rFonts w:ascii="Univers" w:hAnsi="Univers"/>
          <w:color w:val="auto"/>
          <w:sz w:val="22"/>
          <w:szCs w:val="22"/>
          <w:lang w:val="de-AT"/>
        </w:rPr>
      </w:pPr>
    </w:p>
    <w:p w14:paraId="01BE4B47" w14:textId="753B4DCC" w:rsidR="000F69EF" w:rsidRPr="000F69EF" w:rsidRDefault="002C2196" w:rsidP="000F69EF">
      <w:pPr>
        <w:pStyle w:val="UniversLight10ptFlietext"/>
        <w:spacing w:line="276" w:lineRule="auto"/>
        <w:ind w:left="709"/>
        <w:rPr>
          <w:rFonts w:ascii="Univers" w:hAnsi="Univers"/>
          <w:b/>
          <w:bCs/>
          <w:color w:val="auto"/>
          <w:sz w:val="22"/>
          <w:szCs w:val="22"/>
          <w:lang w:val="de-AT"/>
        </w:rPr>
      </w:pPr>
      <w:r>
        <w:rPr>
          <w:rFonts w:ascii="Univers" w:hAnsi="Univers"/>
          <w:b/>
          <w:bCs/>
          <w:color w:val="auto"/>
          <w:sz w:val="22"/>
          <w:szCs w:val="22"/>
          <w:lang w:val="de-AT"/>
        </w:rPr>
        <w:t>Denkr</w:t>
      </w:r>
      <w:r w:rsidR="00025181">
        <w:rPr>
          <w:rFonts w:ascii="Univers" w:hAnsi="Univers"/>
          <w:b/>
          <w:bCs/>
          <w:color w:val="auto"/>
          <w:sz w:val="22"/>
          <w:szCs w:val="22"/>
          <w:lang w:val="de-AT"/>
        </w:rPr>
        <w:t>äume</w:t>
      </w:r>
      <w:r w:rsidR="00630F58">
        <w:rPr>
          <w:rFonts w:ascii="Univers" w:hAnsi="Univers"/>
          <w:b/>
          <w:bCs/>
          <w:color w:val="auto"/>
          <w:sz w:val="22"/>
          <w:szCs w:val="22"/>
          <w:lang w:val="de-AT"/>
        </w:rPr>
        <w:t xml:space="preserve"> für Krems</w:t>
      </w:r>
    </w:p>
    <w:p w14:paraId="691B8C71" w14:textId="7BAEA753" w:rsidR="00630F58" w:rsidRDefault="00630F58" w:rsidP="50566CE1">
      <w:pPr>
        <w:pStyle w:val="UniversLight10ptFlietext"/>
        <w:ind w:left="709"/>
        <w:rPr>
          <w:rFonts w:ascii="Univers" w:hAnsi="Univers"/>
          <w:color w:val="auto"/>
          <w:sz w:val="22"/>
          <w:szCs w:val="22"/>
          <w:lang w:val="de-AT"/>
        </w:rPr>
      </w:pPr>
      <w:r w:rsidRPr="50566CE1">
        <w:rPr>
          <w:rFonts w:ascii="Univers" w:hAnsi="Univers"/>
          <w:color w:val="auto"/>
          <w:sz w:val="22"/>
          <w:szCs w:val="22"/>
          <w:lang w:val="de-AT"/>
        </w:rPr>
        <w:t xml:space="preserve">Besonders deutlich zeigt sich dieser Anspruch auch im Archiv der Zeitgenossen </w:t>
      </w:r>
      <w:r w:rsidR="00FB5349" w:rsidRPr="50566CE1">
        <w:rPr>
          <w:rFonts w:ascii="Univers" w:hAnsi="Univers"/>
          <w:color w:val="auto"/>
          <w:sz w:val="22"/>
          <w:szCs w:val="22"/>
          <w:lang w:val="de-AT"/>
        </w:rPr>
        <w:t xml:space="preserve">an </w:t>
      </w:r>
      <w:r w:rsidRPr="50566CE1">
        <w:rPr>
          <w:rFonts w:ascii="Univers" w:hAnsi="Univers"/>
          <w:color w:val="auto"/>
          <w:sz w:val="22"/>
          <w:szCs w:val="22"/>
          <w:lang w:val="de-AT"/>
        </w:rPr>
        <w:t>der Universität für Weiterbildung Krems, mit dem Krischanitz eng verbunden ist: Er plante das Gebäude selbst, zugleich befindet sich dort bereits ein Teil seines Vorlasses.</w:t>
      </w:r>
      <w:r w:rsidR="1D56B7E2" w:rsidRPr="50566CE1">
        <w:rPr>
          <w:rFonts w:ascii="Univers" w:hAnsi="Univers"/>
          <w:color w:val="auto"/>
          <w:sz w:val="22"/>
          <w:szCs w:val="22"/>
          <w:lang w:val="de-AT"/>
        </w:rPr>
        <w:t xml:space="preserve"> </w:t>
      </w:r>
      <w:r w:rsidR="1D56B7E2" w:rsidRPr="00196449">
        <w:rPr>
          <w:rFonts w:ascii="Univers" w:hAnsi="Univers"/>
          <w:color w:val="auto"/>
          <w:sz w:val="22"/>
          <w:szCs w:val="22"/>
          <w:lang w:val="de-AT"/>
        </w:rPr>
        <w:t>„</w:t>
      </w:r>
      <w:r w:rsidR="79ED5F79" w:rsidRPr="00196449">
        <w:rPr>
          <w:rFonts w:asciiTheme="minorHAnsi" w:eastAsiaTheme="minorEastAsia" w:hAnsiTheme="minorHAnsi" w:cstheme="minorBidi"/>
          <w:color w:val="000000"/>
          <w:sz w:val="22"/>
          <w:szCs w:val="22"/>
          <w:lang w:val="de-AT"/>
        </w:rPr>
        <w:t>Die von Adolf Krischanitz gestalteten Archivräume verknüpfen Funktionalität und Atmosphäre auf einzigartige Weise. Die Arbeitsprozesse des Archivierens erhalten sozusagen eine Bühne und somit eine Würdigung des täglichen Handwerks zur Erhaltung des kulturellen Erbes</w:t>
      </w:r>
      <w:r w:rsidR="0D4EACB6" w:rsidRPr="00196449">
        <w:rPr>
          <w:rFonts w:ascii="Univers" w:hAnsi="Univers"/>
          <w:color w:val="auto"/>
          <w:sz w:val="22"/>
          <w:szCs w:val="22"/>
          <w:lang w:val="de-AT"/>
        </w:rPr>
        <w:t>“</w:t>
      </w:r>
      <w:r w:rsidR="74C4CF46" w:rsidRPr="00196449">
        <w:rPr>
          <w:rFonts w:asciiTheme="minorHAnsi" w:eastAsiaTheme="minorEastAsia" w:hAnsiTheme="minorHAnsi" w:cstheme="minorBidi"/>
          <w:color w:val="000000"/>
          <w:sz w:val="22"/>
          <w:szCs w:val="22"/>
          <w:lang w:val="de-AT"/>
        </w:rPr>
        <w:t>, s</w:t>
      </w:r>
      <w:r w:rsidR="00A659B1">
        <w:rPr>
          <w:rFonts w:asciiTheme="minorHAnsi" w:eastAsiaTheme="minorEastAsia" w:hAnsiTheme="minorHAnsi" w:cstheme="minorBidi"/>
          <w:color w:val="000000"/>
          <w:sz w:val="22"/>
          <w:szCs w:val="22"/>
          <w:lang w:val="de-AT"/>
        </w:rPr>
        <w:t>agt</w:t>
      </w:r>
      <w:r w:rsidR="74C4CF46" w:rsidRPr="00196449">
        <w:rPr>
          <w:rFonts w:asciiTheme="minorHAnsi" w:eastAsiaTheme="minorEastAsia" w:hAnsiTheme="minorHAnsi" w:cstheme="minorBidi"/>
          <w:color w:val="000000"/>
          <w:sz w:val="22"/>
          <w:szCs w:val="22"/>
          <w:lang w:val="de-AT"/>
        </w:rPr>
        <w:t xml:space="preserve"> Helmut </w:t>
      </w:r>
      <w:proofErr w:type="spellStart"/>
      <w:r w:rsidR="74C4CF46" w:rsidRPr="00196449">
        <w:rPr>
          <w:rFonts w:asciiTheme="minorHAnsi" w:eastAsiaTheme="minorEastAsia" w:hAnsiTheme="minorHAnsi" w:cstheme="minorBidi"/>
          <w:color w:val="000000"/>
          <w:sz w:val="22"/>
          <w:szCs w:val="22"/>
          <w:lang w:val="de-AT"/>
        </w:rPr>
        <w:t>Neundlinger</w:t>
      </w:r>
      <w:proofErr w:type="spellEnd"/>
      <w:r w:rsidR="74C4CF46" w:rsidRPr="00196449">
        <w:rPr>
          <w:rFonts w:asciiTheme="minorHAnsi" w:eastAsiaTheme="minorEastAsia" w:hAnsiTheme="minorHAnsi" w:cstheme="minorBidi"/>
          <w:color w:val="000000"/>
          <w:sz w:val="22"/>
          <w:szCs w:val="22"/>
          <w:lang w:val="de-AT"/>
        </w:rPr>
        <w:t>, Leiter des</w:t>
      </w:r>
      <w:r w:rsidR="1D17E89F" w:rsidRPr="00196449">
        <w:rPr>
          <w:rFonts w:asciiTheme="minorHAnsi" w:eastAsiaTheme="minorEastAsia" w:hAnsiTheme="minorHAnsi" w:cstheme="minorBidi"/>
          <w:color w:val="000000"/>
          <w:sz w:val="22"/>
          <w:szCs w:val="22"/>
          <w:lang w:val="de-AT"/>
        </w:rPr>
        <w:t xml:space="preserve"> Archivs</w:t>
      </w:r>
      <w:r w:rsidR="74C4CF46" w:rsidRPr="00196449">
        <w:rPr>
          <w:rFonts w:asciiTheme="minorHAnsi" w:eastAsiaTheme="minorEastAsia" w:hAnsiTheme="minorHAnsi" w:cstheme="minorBidi"/>
          <w:color w:val="000000"/>
          <w:sz w:val="22"/>
          <w:szCs w:val="22"/>
          <w:lang w:val="de-AT"/>
        </w:rPr>
        <w:t xml:space="preserve"> der Zeitgenossen.</w:t>
      </w:r>
    </w:p>
    <w:p w14:paraId="3EEF77D0" w14:textId="77777777" w:rsidR="00630F58" w:rsidRDefault="00630F58" w:rsidP="000F69EF">
      <w:pPr>
        <w:pStyle w:val="UniversLight10ptFlietext"/>
        <w:spacing w:line="276" w:lineRule="auto"/>
        <w:ind w:left="709"/>
        <w:rPr>
          <w:rFonts w:ascii="Univers" w:hAnsi="Univers"/>
          <w:color w:val="auto"/>
          <w:sz w:val="22"/>
          <w:szCs w:val="22"/>
          <w:lang w:val="de-AT"/>
        </w:rPr>
      </w:pPr>
    </w:p>
    <w:p w14:paraId="3DC17A7E" w14:textId="5DCC0AB2" w:rsidR="00025181" w:rsidRDefault="002C2196" w:rsidP="746D4B82">
      <w:pPr>
        <w:pStyle w:val="UniversLight10ptFlietext"/>
        <w:spacing w:line="276" w:lineRule="auto"/>
        <w:ind w:left="709"/>
        <w:rPr>
          <w:rFonts w:ascii="Univers" w:hAnsi="Univers"/>
          <w:color w:val="auto"/>
          <w:sz w:val="22"/>
          <w:szCs w:val="22"/>
          <w:lang w:val="de-AT"/>
        </w:rPr>
      </w:pPr>
      <w:r w:rsidRPr="29C54A60">
        <w:rPr>
          <w:rFonts w:ascii="Univers" w:hAnsi="Univers"/>
          <w:color w:val="auto"/>
          <w:sz w:val="22"/>
          <w:szCs w:val="22"/>
          <w:lang w:val="de-AT"/>
        </w:rPr>
        <w:t xml:space="preserve">Ein prägendes Beispiel für diesen Zugang ist </w:t>
      </w:r>
      <w:r w:rsidR="00630F58" w:rsidRPr="29C54A60">
        <w:rPr>
          <w:rFonts w:ascii="Univers" w:hAnsi="Univers"/>
          <w:color w:val="auto"/>
          <w:sz w:val="22"/>
          <w:szCs w:val="22"/>
          <w:lang w:val="de-AT"/>
        </w:rPr>
        <w:t xml:space="preserve">auch </w:t>
      </w:r>
      <w:r w:rsidRPr="29C54A60">
        <w:rPr>
          <w:rFonts w:ascii="Univers" w:hAnsi="Univers"/>
          <w:color w:val="auto"/>
          <w:sz w:val="22"/>
          <w:szCs w:val="22"/>
          <w:lang w:val="de-AT"/>
        </w:rPr>
        <w:t xml:space="preserve">die Kunsthalle Krems, die Krischanitz aus einer ehemaligen Tabakfabrik des 19. Jahrhunderts entwickelte. Der Umbau gilt bis heute als beispielhaft für die Verbindung historischer Bausubstanz mit zeitgenössischer Architektur. „Krischanitz hat damit ein herausragendes Beispiel für einen sensiblen Umgang mit historischer Bausubstanz geschaffen“, sagt Florian Steiniger, </w:t>
      </w:r>
      <w:r w:rsidR="00025181" w:rsidRPr="29C54A60">
        <w:rPr>
          <w:rFonts w:ascii="Univers" w:hAnsi="Univers"/>
          <w:color w:val="auto"/>
          <w:sz w:val="22"/>
          <w:szCs w:val="22"/>
          <w:lang w:val="de-AT"/>
        </w:rPr>
        <w:t>Direktor</w:t>
      </w:r>
      <w:r w:rsidRPr="29C54A60">
        <w:rPr>
          <w:rFonts w:ascii="Univers" w:hAnsi="Univers"/>
          <w:color w:val="auto"/>
          <w:sz w:val="22"/>
          <w:szCs w:val="22"/>
          <w:lang w:val="de-AT"/>
        </w:rPr>
        <w:t xml:space="preserve"> </w:t>
      </w:r>
      <w:r w:rsidR="00025181" w:rsidRPr="29C54A60">
        <w:rPr>
          <w:rFonts w:ascii="Univers" w:hAnsi="Univers"/>
          <w:color w:val="auto"/>
          <w:sz w:val="22"/>
          <w:szCs w:val="22"/>
          <w:lang w:val="de-AT"/>
        </w:rPr>
        <w:t>der Kunsthalle Krems. „</w:t>
      </w:r>
      <w:r w:rsidRPr="29C54A60">
        <w:rPr>
          <w:rFonts w:ascii="Univers" w:hAnsi="Univers"/>
          <w:color w:val="auto"/>
          <w:sz w:val="22"/>
          <w:szCs w:val="22"/>
          <w:lang w:val="de-AT"/>
        </w:rPr>
        <w:t xml:space="preserve">Mit großer Sorgfalt verbindet er Bestehendes mit zeitgenössischen Elementen und lässt Räume entstehen, die weit </w:t>
      </w:r>
      <w:r w:rsidRPr="29C54A60">
        <w:rPr>
          <w:rFonts w:ascii="Univers" w:hAnsi="Univers"/>
          <w:color w:val="auto"/>
          <w:sz w:val="22"/>
          <w:szCs w:val="22"/>
          <w:lang w:val="de-AT"/>
        </w:rPr>
        <w:lastRenderedPageBreak/>
        <w:t>über ihre Funktion hinausgehen: Räume des Denkens, in denen Bewegung und Reflexion ineinandergreifen</w:t>
      </w:r>
      <w:r w:rsidR="00025181" w:rsidRPr="29C54A60">
        <w:rPr>
          <w:rFonts w:ascii="Univers" w:hAnsi="Univers"/>
          <w:color w:val="auto"/>
          <w:sz w:val="22"/>
          <w:szCs w:val="22"/>
          <w:lang w:val="de-AT"/>
        </w:rPr>
        <w:t>.“</w:t>
      </w:r>
    </w:p>
    <w:p w14:paraId="2BC3A847" w14:textId="77777777" w:rsidR="00A82573" w:rsidRDefault="00A82573" w:rsidP="746D4B82">
      <w:pPr>
        <w:pStyle w:val="UniversLight10ptFlietext"/>
        <w:spacing w:line="276" w:lineRule="auto"/>
        <w:ind w:left="709"/>
        <w:rPr>
          <w:rFonts w:ascii="Univers" w:hAnsi="Univers"/>
          <w:color w:val="auto"/>
          <w:sz w:val="22"/>
          <w:szCs w:val="22"/>
          <w:lang w:val="de-AT"/>
        </w:rPr>
      </w:pPr>
    </w:p>
    <w:p w14:paraId="50E4F178" w14:textId="191ABA63" w:rsidR="00025181" w:rsidRDefault="0B8848A7" w:rsidP="29C54A60">
      <w:pPr>
        <w:pStyle w:val="UniversLight10ptFlietext"/>
        <w:spacing w:line="276" w:lineRule="auto"/>
        <w:ind w:left="709"/>
        <w:rPr>
          <w:lang w:val="de-AT"/>
        </w:rPr>
      </w:pPr>
      <w:r w:rsidRPr="29C54A60">
        <w:rPr>
          <w:rFonts w:asciiTheme="minorHAnsi" w:eastAsiaTheme="minorEastAsia" w:hAnsiTheme="minorHAnsi" w:cstheme="minorBidi"/>
          <w:b/>
          <w:bCs/>
          <w:color w:val="auto"/>
          <w:sz w:val="22"/>
          <w:szCs w:val="22"/>
          <w:lang w:val="de-AT"/>
        </w:rPr>
        <w:t xml:space="preserve">12.6.2026 </w:t>
      </w:r>
    </w:p>
    <w:p w14:paraId="00FBF56C" w14:textId="471D4C71" w:rsidR="00025181" w:rsidRDefault="58F70B81" w:rsidP="29C54A60">
      <w:pPr>
        <w:pStyle w:val="UniversLight10ptFlietext"/>
        <w:spacing w:line="276" w:lineRule="auto"/>
        <w:ind w:left="709"/>
        <w:rPr>
          <w:lang w:val="de-AT"/>
        </w:rPr>
      </w:pPr>
      <w:r w:rsidRPr="29C54A60">
        <w:rPr>
          <w:rFonts w:ascii="Univers" w:hAnsi="Univers"/>
          <w:b/>
          <w:bCs/>
          <w:color w:val="auto"/>
          <w:sz w:val="22"/>
          <w:szCs w:val="22"/>
          <w:lang w:val="de-AT"/>
        </w:rPr>
        <w:t>„</w:t>
      </w:r>
      <w:r w:rsidR="0B8848A7" w:rsidRPr="29C54A60">
        <w:rPr>
          <w:rFonts w:asciiTheme="minorHAnsi" w:eastAsiaTheme="minorEastAsia" w:hAnsiTheme="minorHAnsi" w:cstheme="minorBidi"/>
          <w:b/>
          <w:bCs/>
          <w:color w:val="auto"/>
          <w:sz w:val="22"/>
          <w:szCs w:val="22"/>
          <w:lang w:val="de-AT"/>
        </w:rPr>
        <w:t>Was bleibt, ist Raum</w:t>
      </w:r>
      <w:r w:rsidR="3D2FE6EA" w:rsidRPr="29C54A60">
        <w:rPr>
          <w:rFonts w:asciiTheme="minorHAnsi" w:eastAsiaTheme="minorEastAsia" w:hAnsiTheme="minorHAnsi" w:cstheme="minorBidi"/>
          <w:b/>
          <w:bCs/>
          <w:color w:val="auto"/>
          <w:sz w:val="22"/>
          <w:szCs w:val="22"/>
          <w:lang w:val="de-AT"/>
        </w:rPr>
        <w:t>.” Ein Tag für Adolf Krischanitz zum 80. Geburtstag</w:t>
      </w:r>
    </w:p>
    <w:p w14:paraId="51A9475A" w14:textId="3A9F4310" w:rsidR="29C54A60" w:rsidRDefault="29C54A60" w:rsidP="29C54A60">
      <w:pPr>
        <w:pStyle w:val="UniversLight10ptFlietext"/>
        <w:spacing w:line="276" w:lineRule="auto"/>
        <w:ind w:left="709"/>
        <w:rPr>
          <w:rFonts w:ascii="Univers" w:hAnsi="Univers"/>
          <w:b/>
          <w:bCs/>
          <w:color w:val="auto"/>
          <w:sz w:val="22"/>
          <w:szCs w:val="22"/>
          <w:lang w:val="de-AT"/>
        </w:rPr>
      </w:pPr>
    </w:p>
    <w:p w14:paraId="0FAF185D" w14:textId="4D8E49A2" w:rsidR="69A86C5A" w:rsidRPr="00196449" w:rsidRDefault="69A86C5A" w:rsidP="50566CE1">
      <w:pPr>
        <w:pStyle w:val="UniversLight10ptFlietext"/>
        <w:spacing w:line="276" w:lineRule="auto"/>
        <w:ind w:left="709"/>
        <w:rPr>
          <w:rFonts w:ascii="Univers" w:hAnsi="Univers"/>
          <w:b/>
          <w:bCs/>
          <w:color w:val="auto"/>
          <w:sz w:val="22"/>
          <w:szCs w:val="22"/>
          <w:lang w:val="de-AT"/>
        </w:rPr>
      </w:pPr>
      <w:r w:rsidRPr="00196449">
        <w:rPr>
          <w:rFonts w:ascii="Univers" w:hAnsi="Univers"/>
          <w:b/>
          <w:bCs/>
          <w:color w:val="auto"/>
          <w:sz w:val="22"/>
          <w:szCs w:val="22"/>
          <w:lang w:val="de-AT"/>
        </w:rPr>
        <w:t>14:30 Uhr / Kunsthalle Krems</w:t>
      </w:r>
    </w:p>
    <w:p w14:paraId="34499817" w14:textId="6EF02035" w:rsidR="00025181" w:rsidRPr="00025181" w:rsidRDefault="00025181" w:rsidP="00025181">
      <w:pPr>
        <w:pStyle w:val="UniversLight10ptFlietext"/>
        <w:spacing w:line="276" w:lineRule="auto"/>
        <w:ind w:left="709"/>
        <w:rPr>
          <w:rFonts w:ascii="Univers" w:hAnsi="Univers"/>
          <w:color w:val="auto"/>
          <w:sz w:val="22"/>
          <w:szCs w:val="22"/>
          <w:lang w:val="de-AT"/>
        </w:rPr>
      </w:pPr>
      <w:r w:rsidRPr="50566CE1">
        <w:rPr>
          <w:rFonts w:ascii="Univers" w:hAnsi="Univers"/>
          <w:color w:val="auto"/>
          <w:sz w:val="22"/>
          <w:szCs w:val="22"/>
          <w:lang w:val="de-AT"/>
        </w:rPr>
        <w:t xml:space="preserve">Das Jubiläumsprogramm </w:t>
      </w:r>
      <w:r w:rsidR="00630F58" w:rsidRPr="50566CE1">
        <w:rPr>
          <w:rFonts w:ascii="Univers" w:hAnsi="Univers"/>
          <w:color w:val="auto"/>
          <w:sz w:val="22"/>
          <w:szCs w:val="22"/>
          <w:lang w:val="de-AT"/>
        </w:rPr>
        <w:t xml:space="preserve">am 12. Juni </w:t>
      </w:r>
      <w:r w:rsidRPr="50566CE1">
        <w:rPr>
          <w:rFonts w:ascii="Univers" w:hAnsi="Univers"/>
          <w:color w:val="auto"/>
          <w:sz w:val="22"/>
          <w:szCs w:val="22"/>
          <w:lang w:val="de-AT"/>
        </w:rPr>
        <w:t>führt durch mehrere Orte in Krems. In der Kunsthalle Krems eröffnet Direktor Florian Steininger gemeinsam mit Vertreter_innen aus Architektur und Kultur den Nachmittag. Architekt Franz Denk spricht in einer Keynote über die architektonische Haltung von Krischanitz und dessen Einfluss auf die österreichische Baukultur.</w:t>
      </w:r>
      <w:r>
        <w:br/>
      </w:r>
    </w:p>
    <w:p w14:paraId="065C8818" w14:textId="24B1119D" w:rsidR="00025181" w:rsidRPr="00196449" w:rsidRDefault="4765E35B" w:rsidP="50566CE1">
      <w:pPr>
        <w:pStyle w:val="UniversLight10ptFlietext"/>
        <w:spacing w:line="276" w:lineRule="auto"/>
        <w:ind w:left="709"/>
        <w:rPr>
          <w:rFonts w:ascii="Univers" w:hAnsi="Univers"/>
          <w:b/>
          <w:bCs/>
          <w:color w:val="auto"/>
          <w:sz w:val="22"/>
          <w:szCs w:val="22"/>
          <w:lang w:val="de-AT"/>
        </w:rPr>
      </w:pPr>
      <w:r w:rsidRPr="00196449">
        <w:rPr>
          <w:rFonts w:ascii="Univers" w:hAnsi="Univers"/>
          <w:b/>
          <w:bCs/>
          <w:color w:val="auto"/>
          <w:sz w:val="22"/>
          <w:szCs w:val="22"/>
          <w:lang w:val="de-AT"/>
        </w:rPr>
        <w:t>17 Uhr / Archiv der Zeitgenossen</w:t>
      </w:r>
    </w:p>
    <w:p w14:paraId="26DDBD1D" w14:textId="64E5D27F" w:rsidR="00025181" w:rsidRPr="00025181" w:rsidRDefault="00025181" w:rsidP="50566CE1">
      <w:pPr>
        <w:pStyle w:val="UniversLight10ptFlietext"/>
        <w:spacing w:line="276" w:lineRule="auto"/>
        <w:ind w:left="709"/>
        <w:rPr>
          <w:rFonts w:ascii="Univers" w:hAnsi="Univers"/>
          <w:b/>
          <w:bCs/>
          <w:color w:val="auto"/>
          <w:sz w:val="22"/>
          <w:szCs w:val="22"/>
          <w:highlight w:val="yellow"/>
          <w:lang w:val="de-AT"/>
        </w:rPr>
      </w:pPr>
      <w:r w:rsidRPr="50566CE1">
        <w:rPr>
          <w:rFonts w:ascii="Univers" w:hAnsi="Univers"/>
          <w:color w:val="auto"/>
          <w:sz w:val="22"/>
          <w:szCs w:val="22"/>
          <w:lang w:val="de-AT"/>
        </w:rPr>
        <w:t xml:space="preserve">Im Archiv der Zeitgenossen steht anschließend der Vorlass </w:t>
      </w:r>
      <w:r w:rsidR="00FB5349" w:rsidRPr="50566CE1">
        <w:rPr>
          <w:rFonts w:ascii="Univers" w:hAnsi="Univers"/>
          <w:color w:val="auto"/>
          <w:sz w:val="22"/>
          <w:szCs w:val="22"/>
          <w:lang w:val="de-AT"/>
        </w:rPr>
        <w:t>des Jubilars</w:t>
      </w:r>
      <w:r w:rsidRPr="50566CE1">
        <w:rPr>
          <w:rFonts w:ascii="Univers" w:hAnsi="Univers"/>
          <w:color w:val="auto"/>
          <w:sz w:val="22"/>
          <w:szCs w:val="22"/>
          <w:lang w:val="de-AT"/>
        </w:rPr>
        <w:t xml:space="preserve"> im Mittelpunkt. Helmut Neundlinger spricht über die Bedeutung des Archivs für die Bewahrung architektonischer Positionen, </w:t>
      </w:r>
      <w:r w:rsidR="00FB5349" w:rsidRPr="50566CE1">
        <w:rPr>
          <w:rFonts w:ascii="Univers" w:hAnsi="Univers"/>
          <w:color w:val="auto"/>
          <w:sz w:val="22"/>
          <w:szCs w:val="22"/>
          <w:lang w:val="de-AT"/>
        </w:rPr>
        <w:t xml:space="preserve">im Anschluss führt </w:t>
      </w:r>
      <w:r w:rsidRPr="50566CE1">
        <w:rPr>
          <w:rFonts w:ascii="Univers" w:hAnsi="Univers"/>
          <w:color w:val="auto"/>
          <w:sz w:val="22"/>
          <w:szCs w:val="22"/>
          <w:lang w:val="de-AT"/>
        </w:rPr>
        <w:t>Brigitta Potz, wissenschaftliche Mitarbeiterin des Archivs, durch die Ausstellung und die Räumlichkeiten des Hauses.</w:t>
      </w:r>
      <w:r>
        <w:br/>
      </w:r>
    </w:p>
    <w:p w14:paraId="23ACC473" w14:textId="7478461A" w:rsidR="00025181" w:rsidRPr="00196449" w:rsidRDefault="0FFFD5BB" w:rsidP="50566CE1">
      <w:pPr>
        <w:pStyle w:val="UniversLight10ptFlietext"/>
        <w:spacing w:line="276" w:lineRule="auto"/>
        <w:ind w:left="709"/>
        <w:rPr>
          <w:rFonts w:ascii="Univers" w:hAnsi="Univers"/>
          <w:b/>
          <w:bCs/>
          <w:color w:val="auto"/>
          <w:sz w:val="22"/>
          <w:szCs w:val="22"/>
          <w:lang w:val="de-AT"/>
        </w:rPr>
      </w:pPr>
      <w:r w:rsidRPr="00196449">
        <w:rPr>
          <w:rFonts w:ascii="Univers" w:hAnsi="Univers"/>
          <w:b/>
          <w:bCs/>
          <w:color w:val="auto"/>
          <w:sz w:val="22"/>
          <w:szCs w:val="22"/>
          <w:lang w:val="de-AT"/>
        </w:rPr>
        <w:t>18 Uhr / Kino im Kesselhaus</w:t>
      </w:r>
    </w:p>
    <w:p w14:paraId="2F8FFC12" w14:textId="1CEF4825" w:rsidR="00025181" w:rsidRDefault="00025181" w:rsidP="00025181">
      <w:pPr>
        <w:pStyle w:val="UniversLight10ptFlietext"/>
        <w:spacing w:line="276" w:lineRule="auto"/>
        <w:ind w:left="709"/>
        <w:rPr>
          <w:rFonts w:ascii="Univers" w:hAnsi="Univers"/>
          <w:color w:val="auto"/>
          <w:sz w:val="22"/>
          <w:szCs w:val="22"/>
          <w:lang w:val="de-AT"/>
        </w:rPr>
      </w:pPr>
      <w:r w:rsidRPr="50566CE1">
        <w:rPr>
          <w:rFonts w:ascii="Univers" w:hAnsi="Univers"/>
          <w:color w:val="auto"/>
          <w:sz w:val="22"/>
          <w:szCs w:val="22"/>
          <w:lang w:val="de-AT"/>
        </w:rPr>
        <w:t xml:space="preserve">Zum Abschluss zeigt das </w:t>
      </w:r>
      <w:r w:rsidR="00FB5349" w:rsidRPr="50566CE1">
        <w:rPr>
          <w:rFonts w:ascii="Univers" w:hAnsi="Univers"/>
          <w:color w:val="auto"/>
          <w:sz w:val="22"/>
          <w:szCs w:val="22"/>
          <w:lang w:val="de-AT"/>
        </w:rPr>
        <w:t xml:space="preserve">nahegelegene </w:t>
      </w:r>
      <w:r w:rsidRPr="50566CE1">
        <w:rPr>
          <w:rFonts w:ascii="Univers" w:hAnsi="Univers"/>
          <w:color w:val="auto"/>
          <w:sz w:val="22"/>
          <w:szCs w:val="22"/>
          <w:lang w:val="de-AT"/>
        </w:rPr>
        <w:t>Kino im Kesselhaus die Premiere des Films „The Dreams of an Architectivist“ von Miljana Niković. In einem a</w:t>
      </w:r>
      <w:r w:rsidR="00FB5349" w:rsidRPr="50566CE1">
        <w:rPr>
          <w:rFonts w:ascii="Univers" w:hAnsi="Univers"/>
          <w:color w:val="auto"/>
          <w:sz w:val="22"/>
          <w:szCs w:val="22"/>
          <w:lang w:val="de-AT"/>
        </w:rPr>
        <w:t>b</w:t>
      </w:r>
      <w:r w:rsidRPr="50566CE1">
        <w:rPr>
          <w:rFonts w:ascii="Univers" w:hAnsi="Univers"/>
          <w:color w:val="auto"/>
          <w:sz w:val="22"/>
          <w:szCs w:val="22"/>
          <w:lang w:val="de-AT"/>
        </w:rPr>
        <w:t xml:space="preserve">schließenden Gespräch diskutieren </w:t>
      </w:r>
      <w:proofErr w:type="gramStart"/>
      <w:r w:rsidR="00630F58" w:rsidRPr="50566CE1">
        <w:rPr>
          <w:rFonts w:ascii="Univers" w:hAnsi="Univers"/>
          <w:color w:val="auto"/>
          <w:sz w:val="22"/>
          <w:szCs w:val="22"/>
          <w:lang w:val="de-AT"/>
        </w:rPr>
        <w:t>die Architekt</w:t>
      </w:r>
      <w:proofErr w:type="gramEnd"/>
      <w:r w:rsidR="00630F58" w:rsidRPr="50566CE1">
        <w:rPr>
          <w:rFonts w:ascii="Univers" w:hAnsi="Univers"/>
          <w:color w:val="auto"/>
          <w:sz w:val="22"/>
          <w:szCs w:val="22"/>
          <w:lang w:val="de-AT"/>
        </w:rPr>
        <w:t xml:space="preserve">_innen </w:t>
      </w:r>
      <w:r w:rsidRPr="50566CE1">
        <w:rPr>
          <w:rFonts w:ascii="Univers" w:hAnsi="Univers"/>
          <w:color w:val="auto"/>
          <w:sz w:val="22"/>
          <w:szCs w:val="22"/>
          <w:lang w:val="de-AT"/>
        </w:rPr>
        <w:t>Franz Denk, Anna Wickenhauser und Ulrich Huhs über die heutige Relevanz von Krischanitz’ Architektur und deren Nachwirkung im kulturellen Gedächtnis.</w:t>
      </w:r>
    </w:p>
    <w:p w14:paraId="0361F75F" w14:textId="51CE078D" w:rsidR="50566CE1" w:rsidRDefault="50566CE1" w:rsidP="50566CE1">
      <w:pPr>
        <w:pStyle w:val="UniversLight10ptFlietext"/>
        <w:spacing w:line="276" w:lineRule="auto"/>
        <w:ind w:left="709"/>
        <w:rPr>
          <w:rFonts w:ascii="Univers" w:hAnsi="Univers"/>
          <w:color w:val="auto"/>
          <w:sz w:val="22"/>
          <w:szCs w:val="22"/>
          <w:lang w:val="de-AT"/>
        </w:rPr>
      </w:pPr>
    </w:p>
    <w:p w14:paraId="4EB0B6DC" w14:textId="4CBAAB43" w:rsidR="00484B82" w:rsidRDefault="00630F58" w:rsidP="50566CE1">
      <w:pPr>
        <w:pStyle w:val="UniversLight10ptFlietext"/>
        <w:spacing w:line="276" w:lineRule="auto"/>
        <w:ind w:left="709"/>
        <w:rPr>
          <w:rFonts w:ascii="Univers" w:hAnsi="Univers"/>
          <w:color w:val="auto"/>
          <w:sz w:val="22"/>
          <w:szCs w:val="22"/>
          <w:lang w:val="de-AT"/>
        </w:rPr>
      </w:pPr>
      <w:r w:rsidRPr="50566CE1">
        <w:rPr>
          <w:rFonts w:ascii="Univers" w:hAnsi="Univers"/>
          <w:b/>
          <w:bCs/>
          <w:color w:val="auto"/>
          <w:sz w:val="22"/>
          <w:szCs w:val="22"/>
          <w:lang w:val="de-AT"/>
        </w:rPr>
        <w:t>Anmeldungsdetails:</w:t>
      </w:r>
      <w:r w:rsidRPr="50566CE1">
        <w:rPr>
          <w:rFonts w:ascii="Univers" w:hAnsi="Univers"/>
          <w:color w:val="auto"/>
          <w:sz w:val="22"/>
          <w:szCs w:val="22"/>
          <w:lang w:val="de-AT"/>
        </w:rPr>
        <w:t xml:space="preserve"> </w:t>
      </w:r>
      <w:r w:rsidR="00A659B1" w:rsidRPr="50566CE1">
        <w:rPr>
          <w:rFonts w:ascii="Univers" w:hAnsi="Univers"/>
          <w:color w:val="auto"/>
          <w:sz w:val="22"/>
          <w:szCs w:val="22"/>
          <w:lang w:val="de-AT"/>
        </w:rPr>
        <w:t xml:space="preserve">Für die Programmteile in der Kunsthalle Krems und im Archiv der Zeitgenossen ist eine </w:t>
      </w:r>
      <w:hyperlink r:id="rId11">
        <w:r w:rsidR="00A659B1" w:rsidRPr="50566CE1">
          <w:rPr>
            <w:rStyle w:val="Hyperlink"/>
            <w:rFonts w:ascii="Univers" w:hAnsi="Univers"/>
            <w:sz w:val="22"/>
            <w:szCs w:val="22"/>
            <w:lang w:val="de-AT"/>
          </w:rPr>
          <w:t>kostenfreie Anmeldung</w:t>
        </w:r>
      </w:hyperlink>
      <w:r w:rsidR="00A659B1" w:rsidRPr="50566CE1">
        <w:rPr>
          <w:rFonts w:ascii="Univers" w:hAnsi="Univers"/>
          <w:color w:val="auto"/>
          <w:sz w:val="22"/>
          <w:szCs w:val="22"/>
          <w:lang w:val="de-AT"/>
        </w:rPr>
        <w:t xml:space="preserve"> erforderlich. </w:t>
      </w:r>
      <w:r w:rsidR="00A659B1">
        <w:rPr>
          <w:rFonts w:ascii="Univers" w:hAnsi="Univers"/>
          <w:color w:val="auto"/>
          <w:sz w:val="22"/>
          <w:szCs w:val="22"/>
          <w:lang w:val="de-AT"/>
        </w:rPr>
        <w:t>D</w:t>
      </w:r>
      <w:r w:rsidR="00A659B1" w:rsidRPr="50566CE1">
        <w:rPr>
          <w:rFonts w:ascii="Univers" w:hAnsi="Univers"/>
          <w:color w:val="auto"/>
          <w:sz w:val="22"/>
          <w:szCs w:val="22"/>
          <w:lang w:val="de-AT"/>
        </w:rPr>
        <w:t xml:space="preserve">ie Filmvorführung im Kino im Kesselhaus </w:t>
      </w:r>
      <w:r w:rsidR="00A659B1">
        <w:rPr>
          <w:rFonts w:ascii="Univers" w:hAnsi="Univers"/>
          <w:color w:val="auto"/>
          <w:sz w:val="22"/>
          <w:szCs w:val="22"/>
          <w:lang w:val="de-AT"/>
        </w:rPr>
        <w:t xml:space="preserve">ist ebenfalls kostenfrei, eine </w:t>
      </w:r>
      <w:hyperlink r:id="rId12" w:history="1">
        <w:r w:rsidR="00A659B1" w:rsidRPr="00E8517D">
          <w:rPr>
            <w:rStyle w:val="Hyperlink"/>
            <w:rFonts w:ascii="Univers" w:hAnsi="Univers"/>
            <w:sz w:val="22"/>
            <w:szCs w:val="22"/>
            <w:lang w:val="de-AT"/>
          </w:rPr>
          <w:t>Reservierung auf der Website des Kinos</w:t>
        </w:r>
      </w:hyperlink>
      <w:r w:rsidR="00A659B1">
        <w:rPr>
          <w:rFonts w:ascii="Univers" w:hAnsi="Univers"/>
          <w:color w:val="auto"/>
          <w:sz w:val="22"/>
          <w:szCs w:val="22"/>
          <w:lang w:val="de-AT"/>
        </w:rPr>
        <w:t xml:space="preserve"> wird empfohlen.</w:t>
      </w:r>
    </w:p>
    <w:p w14:paraId="5DDA25A3" w14:textId="77777777" w:rsidR="00A659B1" w:rsidRDefault="00A659B1" w:rsidP="50566CE1">
      <w:pPr>
        <w:pStyle w:val="UniversLight10ptFlietext"/>
        <w:spacing w:line="276" w:lineRule="auto"/>
        <w:ind w:left="709"/>
        <w:rPr>
          <w:rFonts w:ascii="Univers" w:hAnsi="Univers"/>
          <w:color w:val="auto"/>
          <w:sz w:val="22"/>
          <w:szCs w:val="22"/>
          <w:lang w:val="de-AT"/>
        </w:rPr>
      </w:pPr>
    </w:p>
    <w:p w14:paraId="714F7B17" w14:textId="4850F81E" w:rsidR="00A659B1" w:rsidRPr="000C3D79" w:rsidRDefault="63975BA6" w:rsidP="00A659B1">
      <w:pPr>
        <w:pStyle w:val="UniversLight10ptFlietext"/>
        <w:spacing w:line="276" w:lineRule="auto"/>
        <w:ind w:left="709"/>
        <w:rPr>
          <w:rFonts w:ascii="Univers" w:hAnsi="Univers"/>
          <w:color w:val="auto"/>
          <w:sz w:val="22"/>
          <w:szCs w:val="22"/>
          <w:lang w:val="de-AT"/>
        </w:rPr>
      </w:pPr>
      <w:r w:rsidRPr="29C54A60">
        <w:rPr>
          <w:rFonts w:ascii="Univers" w:hAnsi="Univers"/>
          <w:color w:val="auto"/>
          <w:sz w:val="22"/>
          <w:szCs w:val="22"/>
          <w:lang w:val="de-AT"/>
        </w:rPr>
        <w:t>Ein</w:t>
      </w:r>
      <w:r w:rsidR="00A659B1" w:rsidRPr="29C54A60">
        <w:rPr>
          <w:rFonts w:ascii="Univers" w:hAnsi="Univers"/>
          <w:color w:val="auto"/>
          <w:sz w:val="22"/>
          <w:szCs w:val="22"/>
          <w:lang w:val="de-AT"/>
        </w:rPr>
        <w:t>e Veranstaltung im Rahmen der Krischanitz-Vorlassgemeinschaft</w:t>
      </w:r>
      <w:r w:rsidR="79E591DE" w:rsidRPr="29C54A60">
        <w:rPr>
          <w:rFonts w:ascii="Univers" w:hAnsi="Univers"/>
          <w:color w:val="auto"/>
          <w:sz w:val="22"/>
          <w:szCs w:val="22"/>
          <w:lang w:val="de-AT"/>
        </w:rPr>
        <w:t>: Az W</w:t>
      </w:r>
      <w:r w:rsidR="00A659B1" w:rsidRPr="29C54A60">
        <w:rPr>
          <w:rFonts w:ascii="Univers" w:hAnsi="Univers"/>
          <w:color w:val="auto"/>
          <w:sz w:val="22"/>
          <w:szCs w:val="22"/>
          <w:lang w:val="de-AT"/>
        </w:rPr>
        <w:t xml:space="preserve"> </w:t>
      </w:r>
      <w:r w:rsidR="394CDA00" w:rsidRPr="29C54A60">
        <w:rPr>
          <w:rFonts w:ascii="Univers" w:hAnsi="Univers"/>
          <w:color w:val="auto"/>
          <w:sz w:val="22"/>
          <w:szCs w:val="22"/>
          <w:lang w:val="de-AT"/>
        </w:rPr>
        <w:t xml:space="preserve">– </w:t>
      </w:r>
      <w:r w:rsidR="00A659B1" w:rsidRPr="29C54A60">
        <w:rPr>
          <w:rFonts w:ascii="Univers" w:hAnsi="Univers"/>
          <w:color w:val="auto"/>
          <w:sz w:val="22"/>
          <w:szCs w:val="22"/>
          <w:lang w:val="de-AT"/>
        </w:rPr>
        <w:t>Architekturzentrum Wien, MAK – Museum für angewandte Kunst, Archiv der Zeitgenossen in Krems</w:t>
      </w:r>
      <w:r w:rsidR="01DD01EC" w:rsidRPr="29C54A60">
        <w:rPr>
          <w:rFonts w:ascii="Univers" w:hAnsi="Univers"/>
          <w:color w:val="auto"/>
          <w:sz w:val="22"/>
          <w:szCs w:val="22"/>
          <w:lang w:val="de-AT"/>
        </w:rPr>
        <w:t xml:space="preserve">, </w:t>
      </w:r>
      <w:r w:rsidR="00A659B1" w:rsidRPr="29C54A60">
        <w:rPr>
          <w:rFonts w:ascii="Univers" w:hAnsi="Univers"/>
          <w:color w:val="auto"/>
          <w:sz w:val="22"/>
          <w:szCs w:val="22"/>
          <w:lang w:val="de-AT"/>
        </w:rPr>
        <w:t>gta-Archiv ETH Zürich.</w:t>
      </w:r>
    </w:p>
    <w:p w14:paraId="093C9C4D" w14:textId="77777777" w:rsidR="00630F58" w:rsidRPr="00484B82" w:rsidRDefault="00630F58" w:rsidP="00025181">
      <w:pPr>
        <w:pStyle w:val="UniversLight10ptFlietext"/>
        <w:spacing w:line="276" w:lineRule="auto"/>
        <w:ind w:left="709"/>
        <w:rPr>
          <w:rFonts w:ascii="Univers" w:hAnsi="Univers"/>
          <w:color w:val="auto"/>
          <w:sz w:val="22"/>
          <w:szCs w:val="22"/>
          <w:lang w:val="de-AT"/>
        </w:rPr>
      </w:pPr>
    </w:p>
    <w:p w14:paraId="6A40327E" w14:textId="1A24A8D4" w:rsidR="004F7E27" w:rsidRDefault="24818787" w:rsidP="50566CE1">
      <w:pPr>
        <w:pStyle w:val="UniversLight10ptFlietext"/>
        <w:spacing w:line="276" w:lineRule="auto"/>
        <w:ind w:left="709"/>
        <w:rPr>
          <w:rFonts w:ascii="Univers" w:hAnsi="Univers"/>
          <w:color w:val="auto"/>
          <w:sz w:val="22"/>
          <w:szCs w:val="22"/>
          <w:lang w:val="de-AT"/>
        </w:rPr>
      </w:pPr>
      <w:r w:rsidRPr="29C54A60">
        <w:rPr>
          <w:rFonts w:ascii="Univers" w:hAnsi="Univers"/>
          <w:b/>
          <w:bCs/>
          <w:color w:val="auto"/>
          <w:sz w:val="22"/>
          <w:szCs w:val="22"/>
          <w:lang w:val="de-AT"/>
        </w:rPr>
        <w:t>Fotos:</w:t>
      </w:r>
      <w:r w:rsidRPr="29C54A60">
        <w:rPr>
          <w:rFonts w:ascii="Univers" w:hAnsi="Univers"/>
          <w:color w:val="auto"/>
          <w:sz w:val="22"/>
          <w:szCs w:val="22"/>
          <w:lang w:val="de-AT"/>
        </w:rPr>
        <w:t xml:space="preserve"> Filmstills (c) Miljana Nikovic, K</w:t>
      </w:r>
      <w:r w:rsidR="2A0CA553" w:rsidRPr="29C54A60">
        <w:rPr>
          <w:rFonts w:ascii="Univers" w:hAnsi="Univers"/>
          <w:color w:val="auto"/>
          <w:sz w:val="22"/>
          <w:szCs w:val="22"/>
          <w:lang w:val="de-AT"/>
        </w:rPr>
        <w:t>unsthalle Krems (c) Christian Redtenbacher, Archiv der Zeitgenossen (c) Lukas Roth</w:t>
      </w:r>
    </w:p>
    <w:p w14:paraId="12421ECF" w14:textId="77777777" w:rsidR="00A82573" w:rsidRDefault="00A82573" w:rsidP="50566CE1">
      <w:pPr>
        <w:pStyle w:val="UniversLight10ptFlietext"/>
        <w:spacing w:line="276" w:lineRule="auto"/>
        <w:ind w:left="709"/>
        <w:rPr>
          <w:rFonts w:ascii="Univers" w:hAnsi="Univers"/>
          <w:color w:val="auto"/>
          <w:sz w:val="22"/>
          <w:szCs w:val="22"/>
          <w:lang w:val="de-AT"/>
        </w:rPr>
      </w:pPr>
    </w:p>
    <w:p w14:paraId="00D2543B" w14:textId="77777777" w:rsidR="00A82573" w:rsidRPr="00196449" w:rsidRDefault="00A82573" w:rsidP="50566CE1">
      <w:pPr>
        <w:pStyle w:val="UniversLight10ptFlietext"/>
        <w:spacing w:line="276" w:lineRule="auto"/>
        <w:ind w:left="709"/>
        <w:rPr>
          <w:rFonts w:ascii="Univers" w:hAnsi="Univers"/>
          <w:color w:val="auto"/>
          <w:sz w:val="22"/>
          <w:szCs w:val="22"/>
          <w:lang w:val="de-AT"/>
        </w:rPr>
      </w:pPr>
    </w:p>
    <w:p w14:paraId="6241A2F8" w14:textId="77777777" w:rsidR="00196449" w:rsidRDefault="00196449" w:rsidP="50566CE1">
      <w:pPr>
        <w:pStyle w:val="UniversLight10ptFlietext"/>
        <w:spacing w:line="276" w:lineRule="auto"/>
        <w:ind w:left="709"/>
        <w:rPr>
          <w:rFonts w:ascii="Univers" w:hAnsi="Univers"/>
          <w:color w:val="auto"/>
          <w:sz w:val="22"/>
          <w:szCs w:val="22"/>
          <w:lang w:val="de-AT"/>
        </w:rPr>
      </w:pPr>
    </w:p>
    <w:p w14:paraId="19C2D56D" w14:textId="77777777" w:rsidR="003A6C44" w:rsidRPr="000F69EF" w:rsidRDefault="002E148A" w:rsidP="000F2F16">
      <w:pPr>
        <w:spacing w:line="276" w:lineRule="auto"/>
        <w:ind w:left="709"/>
        <w:rPr>
          <w:rFonts w:cs="Univers LT Pro 45 Light"/>
          <w:b/>
          <w:sz w:val="22"/>
          <w:szCs w:val="22"/>
          <w:lang w:val="de-DE" w:eastAsia="en-US"/>
        </w:rPr>
      </w:pPr>
      <w:r w:rsidRPr="000F69EF">
        <w:rPr>
          <w:rFonts w:cs="Univers LT Pro 45 Light"/>
          <w:b/>
          <w:sz w:val="22"/>
          <w:szCs w:val="22"/>
          <w:lang w:val="de-DE" w:eastAsia="en-US"/>
        </w:rPr>
        <w:lastRenderedPageBreak/>
        <w:t>Rückfragehinweis</w:t>
      </w:r>
    </w:p>
    <w:p w14:paraId="628273E3" w14:textId="4EAD2571" w:rsidR="002E148A" w:rsidRPr="000F69EF" w:rsidRDefault="00271211" w:rsidP="000F2F16">
      <w:pPr>
        <w:spacing w:line="276" w:lineRule="auto"/>
        <w:ind w:left="709"/>
        <w:rPr>
          <w:rFonts w:cs="Univers LT Pro 45 Light"/>
          <w:sz w:val="22"/>
          <w:szCs w:val="22"/>
          <w:lang w:val="de-DE" w:eastAsia="en-US"/>
        </w:rPr>
      </w:pPr>
      <w:r>
        <w:rPr>
          <w:rFonts w:cs="Univers LT Pro 45 Light"/>
          <w:sz w:val="22"/>
          <w:szCs w:val="22"/>
          <w:lang w:val="de-DE" w:eastAsia="en-US"/>
        </w:rPr>
        <w:t>Mag</w:t>
      </w:r>
      <w:r w:rsidR="00EE66C8" w:rsidRPr="000F69EF">
        <w:rPr>
          <w:rFonts w:cs="Univers LT Pro 45 Light"/>
          <w:sz w:val="22"/>
          <w:szCs w:val="22"/>
          <w:lang w:val="de-DE" w:eastAsia="en-US"/>
        </w:rPr>
        <w:t xml:space="preserve">. </w:t>
      </w:r>
      <w:r>
        <w:rPr>
          <w:rFonts w:cs="Univers LT Pro 45 Light"/>
          <w:sz w:val="22"/>
          <w:szCs w:val="22"/>
          <w:lang w:val="de-DE" w:eastAsia="en-US"/>
        </w:rPr>
        <w:t>Brigitta Potz</w:t>
      </w:r>
    </w:p>
    <w:p w14:paraId="6F18CB7D" w14:textId="5E9D7630" w:rsidR="00F70AB6" w:rsidRPr="000F69EF" w:rsidRDefault="00271211" w:rsidP="000F2F16">
      <w:pPr>
        <w:spacing w:line="276" w:lineRule="auto"/>
        <w:ind w:left="709"/>
        <w:rPr>
          <w:rFonts w:cs="Univers LT Pro 45 Light"/>
          <w:sz w:val="22"/>
          <w:szCs w:val="22"/>
          <w:lang w:val="de-AT" w:eastAsia="en-US"/>
        </w:rPr>
      </w:pPr>
      <w:r>
        <w:rPr>
          <w:rFonts w:cs="Univers LT Pro 45 Light"/>
          <w:sz w:val="22"/>
          <w:szCs w:val="22"/>
          <w:lang w:val="de-AT" w:eastAsia="en-US"/>
        </w:rPr>
        <w:t>Wissenschaftliche Mitarbeiterin – Archiv der Zeitgenossen</w:t>
      </w:r>
    </w:p>
    <w:p w14:paraId="67BF0C77" w14:textId="7EDFE9C9" w:rsidR="002E148A" w:rsidRPr="000F69EF" w:rsidRDefault="002E148A" w:rsidP="000F2F16">
      <w:pPr>
        <w:spacing w:line="276" w:lineRule="auto"/>
        <w:ind w:left="709"/>
        <w:rPr>
          <w:rFonts w:cs="Univers LT Pro 45 Light"/>
          <w:sz w:val="22"/>
          <w:szCs w:val="22"/>
          <w:lang w:val="de-DE" w:eastAsia="en-US"/>
        </w:rPr>
      </w:pPr>
      <w:r w:rsidRPr="000F69EF">
        <w:rPr>
          <w:rFonts w:cs="Univers LT Pro 45 Light"/>
          <w:sz w:val="22"/>
          <w:szCs w:val="22"/>
          <w:lang w:val="de-DE" w:eastAsia="en-US"/>
        </w:rPr>
        <w:t>Universität für Weiterbildung Krems</w:t>
      </w:r>
    </w:p>
    <w:p w14:paraId="274E3089" w14:textId="784BB8C7" w:rsidR="002E148A" w:rsidRPr="000F69EF" w:rsidRDefault="002E148A" w:rsidP="000F2F16">
      <w:pPr>
        <w:spacing w:line="276" w:lineRule="auto"/>
        <w:ind w:left="709"/>
        <w:rPr>
          <w:rFonts w:cs="Univers LT Pro 45 Light"/>
          <w:sz w:val="22"/>
          <w:szCs w:val="22"/>
          <w:lang w:val="de-DE" w:eastAsia="en-US"/>
        </w:rPr>
      </w:pPr>
      <w:r w:rsidRPr="000F69EF">
        <w:rPr>
          <w:rFonts w:cs="Univers LT Pro 45 Light"/>
          <w:sz w:val="22"/>
          <w:szCs w:val="22"/>
          <w:lang w:val="de-DE" w:eastAsia="en-US"/>
        </w:rPr>
        <w:t>Tel.: +43 2732 893-</w:t>
      </w:r>
      <w:r w:rsidR="00271211">
        <w:rPr>
          <w:rFonts w:cs="Univers LT Pro 45 Light"/>
          <w:sz w:val="22"/>
          <w:szCs w:val="22"/>
          <w:lang w:val="de-DE" w:eastAsia="en-US"/>
        </w:rPr>
        <w:t>2258</w:t>
      </w:r>
    </w:p>
    <w:p w14:paraId="6566D411" w14:textId="774268FE" w:rsidR="00A943FE" w:rsidRPr="00A943FE" w:rsidRDefault="002E148A" w:rsidP="50566CE1">
      <w:pPr>
        <w:spacing w:line="276" w:lineRule="auto"/>
        <w:ind w:left="709"/>
        <w:rPr>
          <w:sz w:val="22"/>
          <w:szCs w:val="22"/>
          <w:lang w:val="it-IT"/>
        </w:rPr>
      </w:pPr>
      <w:r w:rsidRPr="50566CE1">
        <w:rPr>
          <w:rFonts w:cs="Univers LT Pro 45 Light"/>
          <w:sz w:val="22"/>
          <w:szCs w:val="22"/>
          <w:lang w:val="it-IT" w:eastAsia="en-US"/>
        </w:rPr>
        <w:t xml:space="preserve">E-Mail: </w:t>
      </w:r>
      <w:hyperlink r:id="rId13">
        <w:r w:rsidR="00271211" w:rsidRPr="50566CE1">
          <w:rPr>
            <w:rStyle w:val="Hyperlink"/>
            <w:sz w:val="22"/>
            <w:szCs w:val="22"/>
            <w:lang w:val="it-IT"/>
          </w:rPr>
          <w:t>brigitta.potz@donau-uni.ac.at</w:t>
        </w:r>
      </w:hyperlink>
    </w:p>
    <w:sectPr w:rsidR="00A943FE" w:rsidRPr="00A943FE" w:rsidSect="00917717">
      <w:headerReference w:type="default" r:id="rId14"/>
      <w:footerReference w:type="default" r:id="rId15"/>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B42DE4" w14:textId="77777777" w:rsidR="00006D2B" w:rsidRDefault="00006D2B" w:rsidP="00840BEC">
      <w:r>
        <w:separator/>
      </w:r>
    </w:p>
  </w:endnote>
  <w:endnote w:type="continuationSeparator" w:id="0">
    <w:p w14:paraId="1738D52E" w14:textId="77777777" w:rsidR="00006D2B" w:rsidRDefault="00006D2B" w:rsidP="00840BEC">
      <w:r>
        <w:continuationSeparator/>
      </w:r>
    </w:p>
  </w:endnote>
  <w:endnote w:type="continuationNotice" w:id="1">
    <w:p w14:paraId="7512BE93" w14:textId="77777777" w:rsidR="00006D2B" w:rsidRDefault="00006D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CA8A17" w14:textId="77777777" w:rsidR="00006D2B" w:rsidRDefault="00006D2B" w:rsidP="00840BEC">
      <w:r>
        <w:separator/>
      </w:r>
    </w:p>
  </w:footnote>
  <w:footnote w:type="continuationSeparator" w:id="0">
    <w:p w14:paraId="370199DE" w14:textId="77777777" w:rsidR="00006D2B" w:rsidRDefault="00006D2B" w:rsidP="00840BEC">
      <w:r>
        <w:continuationSeparator/>
      </w:r>
    </w:p>
  </w:footnote>
  <w:footnote w:type="continuationNotice" w:id="1">
    <w:p w14:paraId="557CB742" w14:textId="77777777" w:rsidR="00006D2B" w:rsidRDefault="00006D2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3C48"/>
    <w:rsid w:val="00006D2B"/>
    <w:rsid w:val="00007521"/>
    <w:rsid w:val="00007A52"/>
    <w:rsid w:val="00013D68"/>
    <w:rsid w:val="00016F00"/>
    <w:rsid w:val="00023A06"/>
    <w:rsid w:val="00025181"/>
    <w:rsid w:val="0003018F"/>
    <w:rsid w:val="0003436C"/>
    <w:rsid w:val="0004010E"/>
    <w:rsid w:val="00041317"/>
    <w:rsid w:val="000463E2"/>
    <w:rsid w:val="00056023"/>
    <w:rsid w:val="0006573B"/>
    <w:rsid w:val="00066A3D"/>
    <w:rsid w:val="00071520"/>
    <w:rsid w:val="00071568"/>
    <w:rsid w:val="00073E96"/>
    <w:rsid w:val="00082166"/>
    <w:rsid w:val="00082CCD"/>
    <w:rsid w:val="00083BE9"/>
    <w:rsid w:val="00086C00"/>
    <w:rsid w:val="00092A26"/>
    <w:rsid w:val="00093FCE"/>
    <w:rsid w:val="00095333"/>
    <w:rsid w:val="000A0A9B"/>
    <w:rsid w:val="000B1798"/>
    <w:rsid w:val="000C1788"/>
    <w:rsid w:val="000C2F04"/>
    <w:rsid w:val="000C7C79"/>
    <w:rsid w:val="000E6E55"/>
    <w:rsid w:val="000F1728"/>
    <w:rsid w:val="000F1A42"/>
    <w:rsid w:val="000F2F16"/>
    <w:rsid w:val="000F69EF"/>
    <w:rsid w:val="00101F24"/>
    <w:rsid w:val="0010677D"/>
    <w:rsid w:val="00116705"/>
    <w:rsid w:val="00120BF2"/>
    <w:rsid w:val="00133441"/>
    <w:rsid w:val="00133D04"/>
    <w:rsid w:val="001402A1"/>
    <w:rsid w:val="00146C23"/>
    <w:rsid w:val="0016128C"/>
    <w:rsid w:val="00163CFC"/>
    <w:rsid w:val="00173B54"/>
    <w:rsid w:val="001805F6"/>
    <w:rsid w:val="00182F42"/>
    <w:rsid w:val="00185B3E"/>
    <w:rsid w:val="00192D73"/>
    <w:rsid w:val="00196449"/>
    <w:rsid w:val="00196623"/>
    <w:rsid w:val="001A6916"/>
    <w:rsid w:val="001A73D4"/>
    <w:rsid w:val="001B595A"/>
    <w:rsid w:val="001D0E33"/>
    <w:rsid w:val="001D38CA"/>
    <w:rsid w:val="001D7B54"/>
    <w:rsid w:val="001F057E"/>
    <w:rsid w:val="001F1FFF"/>
    <w:rsid w:val="001F3134"/>
    <w:rsid w:val="002006D3"/>
    <w:rsid w:val="00203E92"/>
    <w:rsid w:val="0020464B"/>
    <w:rsid w:val="00205527"/>
    <w:rsid w:val="002155FA"/>
    <w:rsid w:val="00222962"/>
    <w:rsid w:val="00231177"/>
    <w:rsid w:val="00241175"/>
    <w:rsid w:val="0024526C"/>
    <w:rsid w:val="00251618"/>
    <w:rsid w:val="00253B49"/>
    <w:rsid w:val="0025665B"/>
    <w:rsid w:val="002660F4"/>
    <w:rsid w:val="002703FB"/>
    <w:rsid w:val="00271211"/>
    <w:rsid w:val="0027293B"/>
    <w:rsid w:val="002904A4"/>
    <w:rsid w:val="002953FB"/>
    <w:rsid w:val="002A2A8B"/>
    <w:rsid w:val="002A4EB5"/>
    <w:rsid w:val="002A75AF"/>
    <w:rsid w:val="002C2196"/>
    <w:rsid w:val="002C78D9"/>
    <w:rsid w:val="002C7DD7"/>
    <w:rsid w:val="002D0F54"/>
    <w:rsid w:val="002D5E5C"/>
    <w:rsid w:val="002E148A"/>
    <w:rsid w:val="002F5B36"/>
    <w:rsid w:val="002F61A3"/>
    <w:rsid w:val="0030068B"/>
    <w:rsid w:val="00331440"/>
    <w:rsid w:val="00333DC8"/>
    <w:rsid w:val="003359F8"/>
    <w:rsid w:val="00351097"/>
    <w:rsid w:val="0035660D"/>
    <w:rsid w:val="00361EFA"/>
    <w:rsid w:val="00364EEE"/>
    <w:rsid w:val="003666C6"/>
    <w:rsid w:val="00371CC3"/>
    <w:rsid w:val="003803A9"/>
    <w:rsid w:val="00384640"/>
    <w:rsid w:val="0039110C"/>
    <w:rsid w:val="00391823"/>
    <w:rsid w:val="00396B30"/>
    <w:rsid w:val="003A6C44"/>
    <w:rsid w:val="003A7428"/>
    <w:rsid w:val="003B74A6"/>
    <w:rsid w:val="003C1387"/>
    <w:rsid w:val="003C41C0"/>
    <w:rsid w:val="003E000D"/>
    <w:rsid w:val="003E5C48"/>
    <w:rsid w:val="003E7D38"/>
    <w:rsid w:val="003F3432"/>
    <w:rsid w:val="003F35AB"/>
    <w:rsid w:val="003F3CE6"/>
    <w:rsid w:val="003F5514"/>
    <w:rsid w:val="003F6AF6"/>
    <w:rsid w:val="00400550"/>
    <w:rsid w:val="0040730C"/>
    <w:rsid w:val="00407ADB"/>
    <w:rsid w:val="004177DA"/>
    <w:rsid w:val="00420F20"/>
    <w:rsid w:val="00434818"/>
    <w:rsid w:val="0043502A"/>
    <w:rsid w:val="00435FCB"/>
    <w:rsid w:val="00442426"/>
    <w:rsid w:val="004424C7"/>
    <w:rsid w:val="00452FDE"/>
    <w:rsid w:val="004600B4"/>
    <w:rsid w:val="00461710"/>
    <w:rsid w:val="0046632E"/>
    <w:rsid w:val="004679CC"/>
    <w:rsid w:val="00472302"/>
    <w:rsid w:val="00477804"/>
    <w:rsid w:val="004827B3"/>
    <w:rsid w:val="004833C6"/>
    <w:rsid w:val="00484B82"/>
    <w:rsid w:val="004968F0"/>
    <w:rsid w:val="00497445"/>
    <w:rsid w:val="004A053B"/>
    <w:rsid w:val="004A182B"/>
    <w:rsid w:val="004A186B"/>
    <w:rsid w:val="004A2F45"/>
    <w:rsid w:val="004B14A5"/>
    <w:rsid w:val="004B32EF"/>
    <w:rsid w:val="004B4296"/>
    <w:rsid w:val="004C316E"/>
    <w:rsid w:val="004E07A7"/>
    <w:rsid w:val="004F1282"/>
    <w:rsid w:val="004F2D6F"/>
    <w:rsid w:val="004F30CD"/>
    <w:rsid w:val="004F7E27"/>
    <w:rsid w:val="00500617"/>
    <w:rsid w:val="00510FEB"/>
    <w:rsid w:val="005224D9"/>
    <w:rsid w:val="0052717F"/>
    <w:rsid w:val="0053228A"/>
    <w:rsid w:val="0054322F"/>
    <w:rsid w:val="0055141D"/>
    <w:rsid w:val="005523C5"/>
    <w:rsid w:val="00561CD0"/>
    <w:rsid w:val="005624BA"/>
    <w:rsid w:val="00563538"/>
    <w:rsid w:val="005676DA"/>
    <w:rsid w:val="0058102C"/>
    <w:rsid w:val="00584C28"/>
    <w:rsid w:val="00591F43"/>
    <w:rsid w:val="005924C6"/>
    <w:rsid w:val="00592E78"/>
    <w:rsid w:val="00597A57"/>
    <w:rsid w:val="005B4B14"/>
    <w:rsid w:val="005C4319"/>
    <w:rsid w:val="005C611E"/>
    <w:rsid w:val="005C693D"/>
    <w:rsid w:val="005D4803"/>
    <w:rsid w:val="005E2F6F"/>
    <w:rsid w:val="005E43ED"/>
    <w:rsid w:val="005E6DDB"/>
    <w:rsid w:val="005F7D1C"/>
    <w:rsid w:val="00610CF9"/>
    <w:rsid w:val="006150C1"/>
    <w:rsid w:val="00615517"/>
    <w:rsid w:val="00622B47"/>
    <w:rsid w:val="00630F58"/>
    <w:rsid w:val="00632026"/>
    <w:rsid w:val="0063554F"/>
    <w:rsid w:val="00635895"/>
    <w:rsid w:val="00637998"/>
    <w:rsid w:val="006435FB"/>
    <w:rsid w:val="00643D11"/>
    <w:rsid w:val="00673E6D"/>
    <w:rsid w:val="006767E0"/>
    <w:rsid w:val="006779D7"/>
    <w:rsid w:val="0068371B"/>
    <w:rsid w:val="00684CC6"/>
    <w:rsid w:val="0069042F"/>
    <w:rsid w:val="00692773"/>
    <w:rsid w:val="006A1B69"/>
    <w:rsid w:val="006A795F"/>
    <w:rsid w:val="006B1601"/>
    <w:rsid w:val="006B4526"/>
    <w:rsid w:val="006C3106"/>
    <w:rsid w:val="006C4092"/>
    <w:rsid w:val="006D05A2"/>
    <w:rsid w:val="006D6503"/>
    <w:rsid w:val="006D6922"/>
    <w:rsid w:val="006F438F"/>
    <w:rsid w:val="00705074"/>
    <w:rsid w:val="0071146D"/>
    <w:rsid w:val="0071738D"/>
    <w:rsid w:val="00720A86"/>
    <w:rsid w:val="00722C95"/>
    <w:rsid w:val="00726476"/>
    <w:rsid w:val="007300AE"/>
    <w:rsid w:val="00732221"/>
    <w:rsid w:val="00734A56"/>
    <w:rsid w:val="00737CC3"/>
    <w:rsid w:val="0075040F"/>
    <w:rsid w:val="00761D59"/>
    <w:rsid w:val="00772160"/>
    <w:rsid w:val="00780DEC"/>
    <w:rsid w:val="007815AA"/>
    <w:rsid w:val="007B2D92"/>
    <w:rsid w:val="007B645C"/>
    <w:rsid w:val="007D074F"/>
    <w:rsid w:val="007F1F05"/>
    <w:rsid w:val="007F40B4"/>
    <w:rsid w:val="007F6E4E"/>
    <w:rsid w:val="007F7ADF"/>
    <w:rsid w:val="008005FF"/>
    <w:rsid w:val="00802C7F"/>
    <w:rsid w:val="00807751"/>
    <w:rsid w:val="00810CDC"/>
    <w:rsid w:val="008253CF"/>
    <w:rsid w:val="00826FA1"/>
    <w:rsid w:val="00834931"/>
    <w:rsid w:val="00840AD9"/>
    <w:rsid w:val="00840BEC"/>
    <w:rsid w:val="008413D4"/>
    <w:rsid w:val="00844309"/>
    <w:rsid w:val="008715D0"/>
    <w:rsid w:val="0087543C"/>
    <w:rsid w:val="00885792"/>
    <w:rsid w:val="0088620D"/>
    <w:rsid w:val="00890E5C"/>
    <w:rsid w:val="00891739"/>
    <w:rsid w:val="008930C6"/>
    <w:rsid w:val="0089336B"/>
    <w:rsid w:val="00894824"/>
    <w:rsid w:val="008952BE"/>
    <w:rsid w:val="008A7C2A"/>
    <w:rsid w:val="008B1322"/>
    <w:rsid w:val="008B226F"/>
    <w:rsid w:val="008B44C6"/>
    <w:rsid w:val="008B55A0"/>
    <w:rsid w:val="008C010A"/>
    <w:rsid w:val="008C1533"/>
    <w:rsid w:val="008C1925"/>
    <w:rsid w:val="008C28E0"/>
    <w:rsid w:val="008C4FB7"/>
    <w:rsid w:val="008D7EA0"/>
    <w:rsid w:val="008E7527"/>
    <w:rsid w:val="008E7A1F"/>
    <w:rsid w:val="009013FC"/>
    <w:rsid w:val="00915B28"/>
    <w:rsid w:val="00917717"/>
    <w:rsid w:val="009224D6"/>
    <w:rsid w:val="009228A1"/>
    <w:rsid w:val="00925944"/>
    <w:rsid w:val="00936ED7"/>
    <w:rsid w:val="00941D4B"/>
    <w:rsid w:val="00942FF3"/>
    <w:rsid w:val="0094545B"/>
    <w:rsid w:val="00953292"/>
    <w:rsid w:val="00956DEB"/>
    <w:rsid w:val="0096109A"/>
    <w:rsid w:val="00962151"/>
    <w:rsid w:val="00963D1D"/>
    <w:rsid w:val="009739C7"/>
    <w:rsid w:val="0098037E"/>
    <w:rsid w:val="00983571"/>
    <w:rsid w:val="00991604"/>
    <w:rsid w:val="00992664"/>
    <w:rsid w:val="009A16F6"/>
    <w:rsid w:val="009A708F"/>
    <w:rsid w:val="009B4F70"/>
    <w:rsid w:val="009C2CB6"/>
    <w:rsid w:val="009D492E"/>
    <w:rsid w:val="009E0D93"/>
    <w:rsid w:val="009E1F29"/>
    <w:rsid w:val="009E61D1"/>
    <w:rsid w:val="009F18A5"/>
    <w:rsid w:val="009F1C77"/>
    <w:rsid w:val="00A00C7C"/>
    <w:rsid w:val="00A10D73"/>
    <w:rsid w:val="00A163B5"/>
    <w:rsid w:val="00A23D88"/>
    <w:rsid w:val="00A25B4E"/>
    <w:rsid w:val="00A311EC"/>
    <w:rsid w:val="00A419A8"/>
    <w:rsid w:val="00A41AAA"/>
    <w:rsid w:val="00A43D27"/>
    <w:rsid w:val="00A51AE1"/>
    <w:rsid w:val="00A54EC1"/>
    <w:rsid w:val="00A57B50"/>
    <w:rsid w:val="00A61AB0"/>
    <w:rsid w:val="00A659B1"/>
    <w:rsid w:val="00A65E2E"/>
    <w:rsid w:val="00A70DC5"/>
    <w:rsid w:val="00A75A2F"/>
    <w:rsid w:val="00A77029"/>
    <w:rsid w:val="00A82573"/>
    <w:rsid w:val="00A90328"/>
    <w:rsid w:val="00A943FE"/>
    <w:rsid w:val="00AA282B"/>
    <w:rsid w:val="00AA4BCB"/>
    <w:rsid w:val="00AB505C"/>
    <w:rsid w:val="00AB571E"/>
    <w:rsid w:val="00AB5F09"/>
    <w:rsid w:val="00AB6F2C"/>
    <w:rsid w:val="00AC005A"/>
    <w:rsid w:val="00AC0E6E"/>
    <w:rsid w:val="00AD523C"/>
    <w:rsid w:val="00AE0821"/>
    <w:rsid w:val="00AE1E08"/>
    <w:rsid w:val="00AF088D"/>
    <w:rsid w:val="00AF16F9"/>
    <w:rsid w:val="00AF44DF"/>
    <w:rsid w:val="00B109F4"/>
    <w:rsid w:val="00B12A0D"/>
    <w:rsid w:val="00B208FD"/>
    <w:rsid w:val="00B35F2B"/>
    <w:rsid w:val="00B37A36"/>
    <w:rsid w:val="00B4631C"/>
    <w:rsid w:val="00B519B5"/>
    <w:rsid w:val="00B52222"/>
    <w:rsid w:val="00B52567"/>
    <w:rsid w:val="00B5564F"/>
    <w:rsid w:val="00B71381"/>
    <w:rsid w:val="00B77B4D"/>
    <w:rsid w:val="00B83FE2"/>
    <w:rsid w:val="00B85583"/>
    <w:rsid w:val="00B94CF6"/>
    <w:rsid w:val="00B95A55"/>
    <w:rsid w:val="00B978AE"/>
    <w:rsid w:val="00BA0CAF"/>
    <w:rsid w:val="00BA1B6B"/>
    <w:rsid w:val="00BA54EB"/>
    <w:rsid w:val="00BB2280"/>
    <w:rsid w:val="00BB397C"/>
    <w:rsid w:val="00BB44AC"/>
    <w:rsid w:val="00BC1E53"/>
    <w:rsid w:val="00BD7F4E"/>
    <w:rsid w:val="00BE6D5C"/>
    <w:rsid w:val="00BF2009"/>
    <w:rsid w:val="00C02E5D"/>
    <w:rsid w:val="00C071AB"/>
    <w:rsid w:val="00C1257B"/>
    <w:rsid w:val="00C1695B"/>
    <w:rsid w:val="00C246CD"/>
    <w:rsid w:val="00C3604E"/>
    <w:rsid w:val="00C42CF2"/>
    <w:rsid w:val="00C4301E"/>
    <w:rsid w:val="00C44273"/>
    <w:rsid w:val="00C507B3"/>
    <w:rsid w:val="00C529CA"/>
    <w:rsid w:val="00C56EC4"/>
    <w:rsid w:val="00C671F2"/>
    <w:rsid w:val="00C74E64"/>
    <w:rsid w:val="00C7620B"/>
    <w:rsid w:val="00C76847"/>
    <w:rsid w:val="00C778DC"/>
    <w:rsid w:val="00C8382B"/>
    <w:rsid w:val="00C93FFC"/>
    <w:rsid w:val="00C96C41"/>
    <w:rsid w:val="00CA2DC6"/>
    <w:rsid w:val="00CA3315"/>
    <w:rsid w:val="00CA4288"/>
    <w:rsid w:val="00CA582E"/>
    <w:rsid w:val="00CA5DAE"/>
    <w:rsid w:val="00CA770D"/>
    <w:rsid w:val="00CB7A3F"/>
    <w:rsid w:val="00CC10DB"/>
    <w:rsid w:val="00CC77F0"/>
    <w:rsid w:val="00CD1A2F"/>
    <w:rsid w:val="00CF0D5A"/>
    <w:rsid w:val="00CF6FBA"/>
    <w:rsid w:val="00CF75B4"/>
    <w:rsid w:val="00D1491D"/>
    <w:rsid w:val="00D26045"/>
    <w:rsid w:val="00D32BBC"/>
    <w:rsid w:val="00D33FF0"/>
    <w:rsid w:val="00D44E3A"/>
    <w:rsid w:val="00D458E0"/>
    <w:rsid w:val="00D5015B"/>
    <w:rsid w:val="00D522EF"/>
    <w:rsid w:val="00D548FC"/>
    <w:rsid w:val="00D54A2A"/>
    <w:rsid w:val="00D570F7"/>
    <w:rsid w:val="00D5735B"/>
    <w:rsid w:val="00D60C1F"/>
    <w:rsid w:val="00D61F1F"/>
    <w:rsid w:val="00D74DB7"/>
    <w:rsid w:val="00D766B8"/>
    <w:rsid w:val="00D776C7"/>
    <w:rsid w:val="00D83380"/>
    <w:rsid w:val="00D8391D"/>
    <w:rsid w:val="00D86090"/>
    <w:rsid w:val="00D86A9C"/>
    <w:rsid w:val="00D87F9C"/>
    <w:rsid w:val="00D943EF"/>
    <w:rsid w:val="00D97E2C"/>
    <w:rsid w:val="00DA52F1"/>
    <w:rsid w:val="00DA6314"/>
    <w:rsid w:val="00DA67A5"/>
    <w:rsid w:val="00DB13B7"/>
    <w:rsid w:val="00DB40EB"/>
    <w:rsid w:val="00DC07D2"/>
    <w:rsid w:val="00DC42FB"/>
    <w:rsid w:val="00DD7394"/>
    <w:rsid w:val="00DE0F2C"/>
    <w:rsid w:val="00E07EEF"/>
    <w:rsid w:val="00E108FB"/>
    <w:rsid w:val="00E131D2"/>
    <w:rsid w:val="00E253F3"/>
    <w:rsid w:val="00E331B3"/>
    <w:rsid w:val="00E37FD3"/>
    <w:rsid w:val="00E56067"/>
    <w:rsid w:val="00E5702A"/>
    <w:rsid w:val="00E62106"/>
    <w:rsid w:val="00E66D12"/>
    <w:rsid w:val="00E7403C"/>
    <w:rsid w:val="00E83EB9"/>
    <w:rsid w:val="00E92A34"/>
    <w:rsid w:val="00EA4EB9"/>
    <w:rsid w:val="00EA64C2"/>
    <w:rsid w:val="00EB1743"/>
    <w:rsid w:val="00EB5B3F"/>
    <w:rsid w:val="00EC1921"/>
    <w:rsid w:val="00ED0128"/>
    <w:rsid w:val="00ED39B9"/>
    <w:rsid w:val="00EE03EB"/>
    <w:rsid w:val="00EE66C8"/>
    <w:rsid w:val="00EF11DC"/>
    <w:rsid w:val="00EF5197"/>
    <w:rsid w:val="00F02DDE"/>
    <w:rsid w:val="00F05C96"/>
    <w:rsid w:val="00F162CA"/>
    <w:rsid w:val="00F20A2F"/>
    <w:rsid w:val="00F222DC"/>
    <w:rsid w:val="00F25BA1"/>
    <w:rsid w:val="00F33184"/>
    <w:rsid w:val="00F359DF"/>
    <w:rsid w:val="00F44292"/>
    <w:rsid w:val="00F4588F"/>
    <w:rsid w:val="00F52D01"/>
    <w:rsid w:val="00F65D0C"/>
    <w:rsid w:val="00F70AB6"/>
    <w:rsid w:val="00F74824"/>
    <w:rsid w:val="00F7507B"/>
    <w:rsid w:val="00FA142E"/>
    <w:rsid w:val="00FA3283"/>
    <w:rsid w:val="00FA3AE4"/>
    <w:rsid w:val="00FB4F27"/>
    <w:rsid w:val="00FB5349"/>
    <w:rsid w:val="00FC0B26"/>
    <w:rsid w:val="00FC366D"/>
    <w:rsid w:val="00FD1DFD"/>
    <w:rsid w:val="00FD5AA2"/>
    <w:rsid w:val="00FD66B1"/>
    <w:rsid w:val="00FE257C"/>
    <w:rsid w:val="00FF4CBA"/>
    <w:rsid w:val="01DD01EC"/>
    <w:rsid w:val="0343FD90"/>
    <w:rsid w:val="0491247B"/>
    <w:rsid w:val="0768BFD8"/>
    <w:rsid w:val="090C7ADB"/>
    <w:rsid w:val="0B289D7D"/>
    <w:rsid w:val="0B84E32A"/>
    <w:rsid w:val="0B8848A7"/>
    <w:rsid w:val="0C24C236"/>
    <w:rsid w:val="0D4EACB6"/>
    <w:rsid w:val="0EE33CBA"/>
    <w:rsid w:val="0FA3D221"/>
    <w:rsid w:val="0FBF65EB"/>
    <w:rsid w:val="0FD629CB"/>
    <w:rsid w:val="0FFFD5BB"/>
    <w:rsid w:val="109412FD"/>
    <w:rsid w:val="12D8C079"/>
    <w:rsid w:val="18029F70"/>
    <w:rsid w:val="19093B5B"/>
    <w:rsid w:val="19B153A8"/>
    <w:rsid w:val="1A405353"/>
    <w:rsid w:val="1C22A22E"/>
    <w:rsid w:val="1D0CE34E"/>
    <w:rsid w:val="1D17E89F"/>
    <w:rsid w:val="1D56B7E2"/>
    <w:rsid w:val="1D68ED3F"/>
    <w:rsid w:val="20C249D9"/>
    <w:rsid w:val="20C6B4E6"/>
    <w:rsid w:val="24818787"/>
    <w:rsid w:val="2553133F"/>
    <w:rsid w:val="26F0935D"/>
    <w:rsid w:val="29C54A60"/>
    <w:rsid w:val="2A0CA553"/>
    <w:rsid w:val="2A285E3B"/>
    <w:rsid w:val="2A4C986C"/>
    <w:rsid w:val="2BA01AC0"/>
    <w:rsid w:val="2C424028"/>
    <w:rsid w:val="2E5B04E9"/>
    <w:rsid w:val="3055B3A4"/>
    <w:rsid w:val="30BB9F90"/>
    <w:rsid w:val="314AD73B"/>
    <w:rsid w:val="317D8770"/>
    <w:rsid w:val="333DF927"/>
    <w:rsid w:val="355F8C5B"/>
    <w:rsid w:val="36BE6798"/>
    <w:rsid w:val="37228D98"/>
    <w:rsid w:val="37787CAF"/>
    <w:rsid w:val="382C3852"/>
    <w:rsid w:val="394CDA00"/>
    <w:rsid w:val="3CF6A9C6"/>
    <w:rsid w:val="3D2FE6EA"/>
    <w:rsid w:val="3F3DF776"/>
    <w:rsid w:val="3F6C9157"/>
    <w:rsid w:val="41158089"/>
    <w:rsid w:val="44D5E99B"/>
    <w:rsid w:val="470C039E"/>
    <w:rsid w:val="472C41A9"/>
    <w:rsid w:val="4765E35B"/>
    <w:rsid w:val="486E5D22"/>
    <w:rsid w:val="48A2A182"/>
    <w:rsid w:val="492DD753"/>
    <w:rsid w:val="4A4A07AE"/>
    <w:rsid w:val="4AE02991"/>
    <w:rsid w:val="4BDA5D3D"/>
    <w:rsid w:val="4C1672BF"/>
    <w:rsid w:val="4D1084C1"/>
    <w:rsid w:val="4D4458A5"/>
    <w:rsid w:val="4D645F95"/>
    <w:rsid w:val="4E4D9DF9"/>
    <w:rsid w:val="4FD91273"/>
    <w:rsid w:val="50566CE1"/>
    <w:rsid w:val="5231D0BC"/>
    <w:rsid w:val="54C9E0D0"/>
    <w:rsid w:val="55DCB9D3"/>
    <w:rsid w:val="563FC74B"/>
    <w:rsid w:val="58F70B81"/>
    <w:rsid w:val="590A49A2"/>
    <w:rsid w:val="5ACFD159"/>
    <w:rsid w:val="5AFF240E"/>
    <w:rsid w:val="5B1B8582"/>
    <w:rsid w:val="5E97C622"/>
    <w:rsid w:val="5F48C9D6"/>
    <w:rsid w:val="5FAE30D0"/>
    <w:rsid w:val="63975BA6"/>
    <w:rsid w:val="6491402E"/>
    <w:rsid w:val="6589DB08"/>
    <w:rsid w:val="6692E252"/>
    <w:rsid w:val="69A86C5A"/>
    <w:rsid w:val="6B96D968"/>
    <w:rsid w:val="7026848D"/>
    <w:rsid w:val="703ED848"/>
    <w:rsid w:val="706EC265"/>
    <w:rsid w:val="70A66503"/>
    <w:rsid w:val="7112D234"/>
    <w:rsid w:val="717D0FCD"/>
    <w:rsid w:val="746D4B82"/>
    <w:rsid w:val="74C4CF46"/>
    <w:rsid w:val="7544F21D"/>
    <w:rsid w:val="78BE497C"/>
    <w:rsid w:val="796FEDD3"/>
    <w:rsid w:val="79E591DE"/>
    <w:rsid w:val="79EC48D5"/>
    <w:rsid w:val="79ED5F79"/>
    <w:rsid w:val="7B507FC0"/>
    <w:rsid w:val="7B734756"/>
    <w:rsid w:val="7BA4AEC6"/>
    <w:rsid w:val="7C19305D"/>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0E587394-2B09-4D2D-BC96-89ADC25F4E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317951661">
      <w:bodyDiv w:val="1"/>
      <w:marLeft w:val="0"/>
      <w:marRight w:val="0"/>
      <w:marTop w:val="0"/>
      <w:marBottom w:val="0"/>
      <w:divBdr>
        <w:top w:val="none" w:sz="0" w:space="0" w:color="auto"/>
        <w:left w:val="none" w:sz="0" w:space="0" w:color="auto"/>
        <w:bottom w:val="none" w:sz="0" w:space="0" w:color="auto"/>
        <w:right w:val="none" w:sz="0" w:space="0" w:color="auto"/>
      </w:divBdr>
    </w:div>
    <w:div w:id="1320767117">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569459967">
      <w:bodyDiv w:val="1"/>
      <w:marLeft w:val="0"/>
      <w:marRight w:val="0"/>
      <w:marTop w:val="0"/>
      <w:marBottom w:val="0"/>
      <w:divBdr>
        <w:top w:val="none" w:sz="0" w:space="0" w:color="auto"/>
        <w:left w:val="none" w:sz="0" w:space="0" w:color="auto"/>
        <w:bottom w:val="none" w:sz="0" w:space="0" w:color="auto"/>
        <w:right w:val="none" w:sz="0" w:space="0" w:color="auto"/>
      </w:divBdr>
    </w:div>
    <w:div w:id="1626229545">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brigitta.potz@donau-uni.ac.at" TargetMode="External"/><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kinoimkesselhaus.at/de/programm/the-dreams-of-an-architectivist/63688"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ocs.google.com/forms/d/e/1FAIpQLScKPgBjZQXzcDuSXgbkMAXVLk9quMefPrz4oTnsAK09lrO30w/viewform"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Props1.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2.xml><?xml version="1.0" encoding="utf-8"?>
<ds:datastoreItem xmlns:ds="http://schemas.openxmlformats.org/officeDocument/2006/customXml" ds:itemID="{1599CC4E-DA53-47C6-A7E9-2E4590A04C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5795FB6-5201-4460-817B-3F5A2EB3D91A}">
  <ds:schemaRefs>
    <ds:schemaRef ds:uri="http://schemas.microsoft.com/sharepoint/v3/contenttype/forms"/>
  </ds:schemaRefs>
</ds:datastoreItem>
</file>

<file path=customXml/itemProps4.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8f029228-614e-47ec-9e77-baa3e7f83b65"/>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3</Pages>
  <Words>632</Words>
  <Characters>3982</Characters>
  <Application>Microsoft Office Word</Application>
  <DocSecurity>0</DocSecurity>
  <Lines>33</Lines>
  <Paragraphs>9</Paragraphs>
  <ScaleCrop>false</ScaleCrop>
  <Company>Donau-Universität Krems</Company>
  <LinksUpToDate>false</LinksUpToDate>
  <CharactersWithSpaces>4605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9</cp:revision>
  <cp:lastPrinted>2025-06-26T03:47:00Z</cp:lastPrinted>
  <dcterms:created xsi:type="dcterms:W3CDTF">2026-05-07T07:40:00Z</dcterms:created>
  <dcterms:modified xsi:type="dcterms:W3CDTF">2026-05-12T07:12:00Z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