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529" w:rsidRDefault="002F1529" w:rsidP="008136A9">
      <w:pPr>
        <w:pStyle w:val="Untertitel"/>
        <w:spacing w:before="120" w:after="0" w:line="276" w:lineRule="auto"/>
        <w:rPr>
          <w:bCs/>
          <w:kern w:val="28"/>
          <w:sz w:val="28"/>
          <w:szCs w:val="32"/>
          <w:lang w:val="de-AT"/>
        </w:rPr>
      </w:pPr>
      <w:r>
        <w:rPr>
          <w:bCs/>
          <w:kern w:val="28"/>
          <w:sz w:val="28"/>
          <w:szCs w:val="32"/>
          <w:lang w:val="de-AT"/>
        </w:rPr>
        <w:t>Building Information Modeling als Master-Studium</w:t>
      </w:r>
    </w:p>
    <w:p w:rsidR="008136A9" w:rsidRDefault="002F1529" w:rsidP="008136A9">
      <w:pPr>
        <w:pStyle w:val="Untertitel"/>
        <w:spacing w:before="120" w:after="0" w:line="276" w:lineRule="auto"/>
        <w:rPr>
          <w:lang w:val="de-AT"/>
        </w:rPr>
      </w:pPr>
      <w:r>
        <w:rPr>
          <w:lang w:val="de-AT"/>
        </w:rPr>
        <w:t xml:space="preserve">Erste umfassende Weiterbildung auf universitärem </w:t>
      </w:r>
      <w:r w:rsidRPr="00D571EA">
        <w:rPr>
          <w:lang w:val="de-AT"/>
        </w:rPr>
        <w:t xml:space="preserve">Niveau </w:t>
      </w:r>
      <w:r w:rsidR="00E576E1" w:rsidRPr="00DE2466">
        <w:rPr>
          <w:lang w:val="de-AT"/>
        </w:rPr>
        <w:t>im deutschsprachigen</w:t>
      </w:r>
      <w:r w:rsidR="00AE21F5" w:rsidRPr="00DE2466">
        <w:rPr>
          <w:lang w:val="de-AT"/>
        </w:rPr>
        <w:t xml:space="preserve"> Raum</w:t>
      </w:r>
      <w:r w:rsidR="00AE21F5">
        <w:rPr>
          <w:lang w:val="de-AT"/>
        </w:rPr>
        <w:t xml:space="preserve"> </w:t>
      </w:r>
      <w:r>
        <w:rPr>
          <w:lang w:val="de-AT"/>
        </w:rPr>
        <w:t xml:space="preserve">an der </w:t>
      </w:r>
      <w:r w:rsidR="005710C5" w:rsidRPr="002F1529">
        <w:rPr>
          <w:lang w:val="de-AT"/>
        </w:rPr>
        <w:t>Donau-Universität Krems</w:t>
      </w:r>
      <w:r w:rsidR="005E1514">
        <w:rPr>
          <w:lang w:val="de-AT"/>
        </w:rPr>
        <w:t xml:space="preserve"> </w:t>
      </w:r>
    </w:p>
    <w:p w:rsidR="008136A9" w:rsidRPr="00D93554" w:rsidRDefault="00AE020C" w:rsidP="008136A9">
      <w:pPr>
        <w:pStyle w:val="Untertitel"/>
        <w:spacing w:before="120" w:after="0" w:line="276" w:lineRule="auto"/>
      </w:pPr>
      <w:r w:rsidRPr="00D93554">
        <w:t>(</w:t>
      </w:r>
      <w:r>
        <w:fldChar w:fldCharType="begin"/>
      </w:r>
      <w:r>
        <w:instrText xml:space="preserve"> TIME \@ "dd.MM.yy" </w:instrText>
      </w:r>
      <w:r>
        <w:fldChar w:fldCharType="separate"/>
      </w:r>
      <w:r w:rsidR="00EA2563">
        <w:rPr>
          <w:noProof/>
        </w:rPr>
        <w:t>2</w:t>
      </w:r>
      <w:r w:rsidR="00EA2563">
        <w:rPr>
          <w:noProof/>
        </w:rPr>
        <w:t>1</w:t>
      </w:r>
      <w:bookmarkStart w:id="0" w:name="_GoBack"/>
      <w:bookmarkEnd w:id="0"/>
      <w:r w:rsidR="00EA2563">
        <w:rPr>
          <w:noProof/>
        </w:rPr>
        <w:t>.10.20</w:t>
      </w:r>
      <w:r>
        <w:fldChar w:fldCharType="end"/>
      </w:r>
      <w:r w:rsidR="00252DF4" w:rsidRPr="00D93554">
        <w:t>)</w:t>
      </w:r>
      <w:r w:rsidRPr="00D93554">
        <w:t>:</w:t>
      </w:r>
      <w:r w:rsidR="00D93554" w:rsidRPr="00D93554">
        <w:t xml:space="preserve"> </w:t>
      </w:r>
      <w:r w:rsidR="005E1514">
        <w:t xml:space="preserve">Trotz der Corona-Pandemie ist die Nachfrage nach Weiterbildungsprogrammen im Bereich der Bau- und Immobilienwirtschaft am Department für Bauen und Umwelt ungebrochen. </w:t>
      </w:r>
      <w:r w:rsidR="00990ECE">
        <w:t>Im Herbst</w:t>
      </w:r>
      <w:r w:rsidR="00D9213C">
        <w:t xml:space="preserve"> 2020 </w:t>
      </w:r>
      <w:r w:rsidR="00990ECE">
        <w:t>startet</w:t>
      </w:r>
      <w:r w:rsidR="00367A0C">
        <w:t xml:space="preserve"> erstmals </w:t>
      </w:r>
      <w:r w:rsidR="00D9213C">
        <w:t>das berufsbegleitende Studium „Building Information Modeling, MSc“, das in Kooperat</w:t>
      </w:r>
      <w:r w:rsidR="00F85313">
        <w:t xml:space="preserve">ion mit der </w:t>
      </w:r>
      <w:r w:rsidR="006A2C9C">
        <w:t>BAUAkademie O</w:t>
      </w:r>
      <w:r w:rsidR="00EA2563">
        <w:t>berösterreich</w:t>
      </w:r>
      <w:r w:rsidR="00F85313">
        <w:t xml:space="preserve"> durchg</w:t>
      </w:r>
      <w:r w:rsidR="00D9213C">
        <w:t>e</w:t>
      </w:r>
      <w:r w:rsidR="00F85313">
        <w:t>f</w:t>
      </w:r>
      <w:r w:rsidR="00367A0C">
        <w:t>ührt wird.</w:t>
      </w:r>
    </w:p>
    <w:p w:rsidR="00AE2E5C" w:rsidRPr="00F519F2" w:rsidRDefault="002358EC" w:rsidP="00367A0C">
      <w:pPr>
        <w:pStyle w:val="Untertitel"/>
        <w:spacing w:before="120" w:after="0" w:line="276" w:lineRule="auto"/>
        <w:rPr>
          <w:b w:val="0"/>
        </w:rPr>
      </w:pPr>
      <w:r w:rsidRPr="00F519F2">
        <w:rPr>
          <w:b w:val="0"/>
        </w:rPr>
        <w:t xml:space="preserve">Bauprojekte erfordern eine große Anzahl an </w:t>
      </w:r>
      <w:r w:rsidR="00742D02">
        <w:rPr>
          <w:b w:val="0"/>
        </w:rPr>
        <w:t>B</w:t>
      </w:r>
      <w:r w:rsidRPr="00F519F2">
        <w:rPr>
          <w:b w:val="0"/>
        </w:rPr>
        <w:t xml:space="preserve">eteiligten und viele verschiedene Arbeitsschritte von der Planung über die Ausführung bis zum Betrieb. </w:t>
      </w:r>
      <w:r w:rsidR="00A77CA4" w:rsidRPr="00A77CA4">
        <w:rPr>
          <w:b w:val="0"/>
        </w:rPr>
        <w:t>Der Einsatz digitaler Tools und Workflows reduziert den Arbeitsaufwand in den Planungs- und Abwicklungsprozessen und steigert so die Produktivität für alle am Bau Beteiligten. Jedoc</w:t>
      </w:r>
      <w:r w:rsidR="00E576E1">
        <w:rPr>
          <w:b w:val="0"/>
        </w:rPr>
        <w:t xml:space="preserve">h stellt das digitale Bauen </w:t>
      </w:r>
      <w:r w:rsidR="00A77CA4" w:rsidRPr="00A77CA4">
        <w:rPr>
          <w:b w:val="0"/>
        </w:rPr>
        <w:t>den gesamten Bauablauf vor neue Herausforderungen</w:t>
      </w:r>
      <w:r w:rsidR="00605942">
        <w:rPr>
          <w:b w:val="0"/>
        </w:rPr>
        <w:t xml:space="preserve">. </w:t>
      </w:r>
      <w:r w:rsidR="00AE2E5C" w:rsidRPr="00F519F2">
        <w:rPr>
          <w:b w:val="0"/>
        </w:rPr>
        <w:t xml:space="preserve">Die Donau-Universität Krems und die </w:t>
      </w:r>
      <w:r w:rsidR="006A2C9C" w:rsidRPr="006A2C9C">
        <w:rPr>
          <w:b w:val="0"/>
        </w:rPr>
        <w:t>BAUAkademie O</w:t>
      </w:r>
      <w:r w:rsidR="00367A0C">
        <w:rPr>
          <w:b w:val="0"/>
        </w:rPr>
        <w:t xml:space="preserve">berösterreich haben diese Entwicklung </w:t>
      </w:r>
      <w:r w:rsidR="00AE2E5C" w:rsidRPr="00F519F2">
        <w:rPr>
          <w:b w:val="0"/>
        </w:rPr>
        <w:t xml:space="preserve">rechtzeitig erkannt und den Lehrgang „Building Information Modeling, MSc“ gemeinsam entwickelt: Er vermittelt </w:t>
      </w:r>
      <w:r w:rsidR="00367A0C">
        <w:rPr>
          <w:b w:val="0"/>
        </w:rPr>
        <w:t xml:space="preserve">den </w:t>
      </w:r>
      <w:r w:rsidR="00AE2E5C" w:rsidRPr="00DE2466">
        <w:rPr>
          <w:b w:val="0"/>
        </w:rPr>
        <w:t>TeilnehmerI</w:t>
      </w:r>
      <w:r w:rsidR="00D571EA">
        <w:rPr>
          <w:b w:val="0"/>
        </w:rPr>
        <w:t>nne</w:t>
      </w:r>
      <w:r w:rsidR="00AE2E5C" w:rsidRPr="00DE2466">
        <w:rPr>
          <w:b w:val="0"/>
        </w:rPr>
        <w:t>n</w:t>
      </w:r>
      <w:r w:rsidR="00AE2E5C" w:rsidRPr="00F519F2">
        <w:rPr>
          <w:b w:val="0"/>
        </w:rPr>
        <w:t xml:space="preserve"> praxisorientiertes Know-how auf dem aktuellen Stand in den Bereichen Bauprozesse, IT</w:t>
      </w:r>
      <w:r w:rsidR="00367A0C">
        <w:rPr>
          <w:b w:val="0"/>
        </w:rPr>
        <w:t xml:space="preserve"> und</w:t>
      </w:r>
      <w:r w:rsidR="00AE2E5C" w:rsidRPr="00F519F2">
        <w:rPr>
          <w:b w:val="0"/>
        </w:rPr>
        <w:t xml:space="preserve"> Kommunikation.</w:t>
      </w:r>
      <w:r w:rsidR="00F519F2" w:rsidRPr="00F519F2">
        <w:rPr>
          <w:b w:val="0"/>
        </w:rPr>
        <w:t xml:space="preserve"> </w:t>
      </w:r>
    </w:p>
    <w:p w:rsidR="00292E04" w:rsidRDefault="00367A0C" w:rsidP="00292E04">
      <w:pPr>
        <w:pStyle w:val="Informationen"/>
        <w:spacing w:before="240" w:after="60" w:line="276" w:lineRule="auto"/>
        <w:rPr>
          <w:b/>
          <w:lang w:val="de-DE"/>
        </w:rPr>
      </w:pPr>
      <w:r>
        <w:rPr>
          <w:b/>
          <w:lang w:val="de-DE"/>
        </w:rPr>
        <w:t>Praxisnähe durch Wissenstransfer</w:t>
      </w:r>
    </w:p>
    <w:p w:rsidR="00F519F2" w:rsidRDefault="00F519F2" w:rsidP="00367A0C">
      <w:pPr>
        <w:pStyle w:val="Informationen"/>
        <w:spacing w:before="120" w:after="0" w:line="276" w:lineRule="auto"/>
        <w:rPr>
          <w:rFonts w:cs="Arial"/>
          <w:lang w:val="de-DE"/>
        </w:rPr>
      </w:pPr>
      <w:r w:rsidRPr="00292E04">
        <w:rPr>
          <w:rFonts w:cs="Arial"/>
          <w:lang w:val="de-DE"/>
        </w:rPr>
        <w:t>In vier Semestern</w:t>
      </w:r>
      <w:r w:rsidR="009C0BAC" w:rsidRPr="00292E04">
        <w:rPr>
          <w:rFonts w:cs="Arial"/>
          <w:lang w:val="de-DE"/>
        </w:rPr>
        <w:t xml:space="preserve"> erlernen die TeilnehmerInnen </w:t>
      </w:r>
      <w:r w:rsidR="00077911">
        <w:rPr>
          <w:rFonts w:cs="Arial"/>
          <w:lang w:val="de-DE"/>
        </w:rPr>
        <w:t xml:space="preserve">zuerst </w:t>
      </w:r>
      <w:r w:rsidR="00077911" w:rsidRPr="00077911">
        <w:rPr>
          <w:rFonts w:cs="Arial"/>
          <w:lang w:val="de-DE"/>
        </w:rPr>
        <w:t>theoretische Grundlagen, um danach mit bewährten Software-Tools digitale Modelle in Zusammenarbeit mit der Fachplanung zu erstellen und in den nachgelagerten Prozessen Ausführung und Betrieb anzupassen. Durch Transferaufgaben erfolgt eine Vertiefung des erworbenen Wissens bzw. wird an einem individuellen Projekt mit Bezug zum eigenen Unternehmen</w:t>
      </w:r>
      <w:r w:rsidR="008D3775">
        <w:rPr>
          <w:rFonts w:cs="Arial"/>
          <w:lang w:val="de-DE"/>
        </w:rPr>
        <w:t xml:space="preserve"> gearbeitet</w:t>
      </w:r>
      <w:r w:rsidR="009C0BAC" w:rsidRPr="00292E04">
        <w:rPr>
          <w:rFonts w:cs="Arial"/>
          <w:lang w:val="de-DE"/>
        </w:rPr>
        <w:t xml:space="preserve">. </w:t>
      </w:r>
      <w:r w:rsidR="0060671C" w:rsidRPr="00292E04">
        <w:rPr>
          <w:rFonts w:cs="Arial"/>
          <w:lang w:val="de-DE"/>
        </w:rPr>
        <w:t xml:space="preserve">Das Master-Studium richtet sich an alle an Bauprojekten beteiligten Personen </w:t>
      </w:r>
      <w:r w:rsidR="0060671C" w:rsidRPr="00D571EA">
        <w:rPr>
          <w:rFonts w:cs="Arial"/>
          <w:lang w:val="de-DE"/>
        </w:rPr>
        <w:t>wie</w:t>
      </w:r>
      <w:r w:rsidR="00D571EA" w:rsidRPr="00DE2466">
        <w:rPr>
          <w:rFonts w:cs="Arial"/>
          <w:lang w:val="de-DE"/>
        </w:rPr>
        <w:t xml:space="preserve"> b</w:t>
      </w:r>
      <w:r w:rsidR="00367A0C">
        <w:rPr>
          <w:rFonts w:cs="Arial"/>
          <w:lang w:val="de-DE"/>
        </w:rPr>
        <w:t>ei</w:t>
      </w:r>
      <w:r w:rsidR="00D571EA" w:rsidRPr="00DE2466">
        <w:rPr>
          <w:rFonts w:cs="Arial"/>
          <w:lang w:val="de-DE"/>
        </w:rPr>
        <w:t>sp</w:t>
      </w:r>
      <w:r w:rsidR="00367A0C">
        <w:rPr>
          <w:rFonts w:cs="Arial"/>
          <w:lang w:val="de-DE"/>
        </w:rPr>
        <w:t>ielsweise</w:t>
      </w:r>
      <w:r w:rsidR="00D571EA" w:rsidRPr="00DE2466">
        <w:rPr>
          <w:rFonts w:cs="Arial"/>
          <w:lang w:val="de-DE"/>
        </w:rPr>
        <w:t xml:space="preserve"> AuftraggeberInnen</w:t>
      </w:r>
      <w:r w:rsidR="004C58D0" w:rsidRPr="00D571EA">
        <w:rPr>
          <w:rFonts w:cs="Arial"/>
          <w:lang w:val="de-DE"/>
        </w:rPr>
        <w:t>,</w:t>
      </w:r>
      <w:r w:rsidR="004C58D0">
        <w:rPr>
          <w:rFonts w:cs="Arial"/>
          <w:lang w:val="de-DE"/>
        </w:rPr>
        <w:t xml:space="preserve"> </w:t>
      </w:r>
      <w:r w:rsidR="0060671C" w:rsidRPr="00292E04">
        <w:rPr>
          <w:rFonts w:cs="Arial"/>
          <w:lang w:val="de-DE"/>
        </w:rPr>
        <w:t>BauleiterInnen, ArchitektIn</w:t>
      </w:r>
      <w:r w:rsidR="00367A0C">
        <w:rPr>
          <w:rFonts w:cs="Arial"/>
          <w:lang w:val="de-DE"/>
        </w:rPr>
        <w:t>nen oder Facility ManagerInnen</w:t>
      </w:r>
      <w:r w:rsidR="0060671C" w:rsidRPr="00292E04">
        <w:rPr>
          <w:rFonts w:cs="Arial"/>
          <w:lang w:val="de-DE"/>
        </w:rPr>
        <w:t xml:space="preserve">, die an der Entwicklung des digitalen Zwillings </w:t>
      </w:r>
      <w:r w:rsidR="00D571EA">
        <w:rPr>
          <w:rFonts w:cs="Arial"/>
          <w:lang w:val="de-DE"/>
        </w:rPr>
        <w:t xml:space="preserve">partizipieren </w:t>
      </w:r>
      <w:r w:rsidR="00A147F7">
        <w:rPr>
          <w:rFonts w:cs="Arial"/>
          <w:lang w:val="de-DE"/>
        </w:rPr>
        <w:t>und</w:t>
      </w:r>
      <w:r w:rsidR="0060671C" w:rsidRPr="00292E04">
        <w:rPr>
          <w:rFonts w:cs="Arial"/>
          <w:lang w:val="de-DE"/>
        </w:rPr>
        <w:t xml:space="preserve"> die diese innovative Methode für Bauprojekte erlernen </w:t>
      </w:r>
      <w:r w:rsidR="00367A0C">
        <w:rPr>
          <w:rFonts w:cs="Arial"/>
          <w:lang w:val="de-DE"/>
        </w:rPr>
        <w:t>beziehungsweise</w:t>
      </w:r>
      <w:r w:rsidR="0060671C" w:rsidRPr="00292E04">
        <w:rPr>
          <w:rFonts w:cs="Arial"/>
          <w:lang w:val="de-DE"/>
        </w:rPr>
        <w:t xml:space="preserve"> weiterentwickeln möchten.</w:t>
      </w:r>
    </w:p>
    <w:p w:rsidR="00605942" w:rsidRDefault="00605942" w:rsidP="00292E04">
      <w:pPr>
        <w:pStyle w:val="Informationen"/>
        <w:spacing w:before="240" w:after="60" w:line="276" w:lineRule="auto"/>
        <w:rPr>
          <w:rFonts w:cs="Arial"/>
          <w:lang w:val="de-DE"/>
        </w:rPr>
      </w:pPr>
    </w:p>
    <w:p w:rsidR="00602E22" w:rsidRDefault="00241A77" w:rsidP="00602E22">
      <w:pPr>
        <w:pStyle w:val="Informationen"/>
        <w:spacing w:before="0" w:after="60"/>
        <w:rPr>
          <w:rFonts w:cs="Arial"/>
          <w:lang w:val="de-DE"/>
        </w:rPr>
      </w:pPr>
      <w:r>
        <w:rPr>
          <w:rFonts w:cs="Arial"/>
          <w:lang w:val="de-DE"/>
        </w:rPr>
        <w:t xml:space="preserve">Nähere Informationen zu „Building Information Modeling, MSc“: </w:t>
      </w:r>
    </w:p>
    <w:p w:rsidR="00FE6031" w:rsidRDefault="00535266" w:rsidP="00DE2466">
      <w:pPr>
        <w:pStyle w:val="Informationen"/>
        <w:spacing w:before="0" w:after="60"/>
        <w:rPr>
          <w:rStyle w:val="Fett"/>
        </w:rPr>
      </w:pPr>
      <w:hyperlink r:id="rId7" w:history="1">
        <w:r w:rsidR="00367A0C" w:rsidRPr="00DF0B64">
          <w:rPr>
            <w:rStyle w:val="Hyperlink"/>
            <w:rFonts w:cs="Arial"/>
            <w:lang w:val="de-DE"/>
          </w:rPr>
          <w:t>www.donau-uni.ac.at/dbu/msc-bim</w:t>
        </w:r>
      </w:hyperlink>
      <w:r w:rsidR="00367A0C">
        <w:rPr>
          <w:rFonts w:cs="Arial"/>
          <w:lang w:val="de-DE"/>
        </w:rPr>
        <w:t xml:space="preserve"> </w:t>
      </w:r>
    </w:p>
    <w:p w:rsidR="004B352A" w:rsidRDefault="00424924" w:rsidP="008136A9">
      <w:pPr>
        <w:pStyle w:val="Rckfragen"/>
        <w:spacing w:before="120" w:line="276" w:lineRule="auto"/>
        <w:rPr>
          <w:rStyle w:val="Fett"/>
        </w:rPr>
      </w:pPr>
      <w:r w:rsidRPr="00163137">
        <w:rPr>
          <w:rStyle w:val="Fett"/>
        </w:rPr>
        <w:lastRenderedPageBreak/>
        <w:t>Rückfragen</w:t>
      </w:r>
    </w:p>
    <w:p w:rsidR="00466345" w:rsidRDefault="00466345" w:rsidP="008136A9">
      <w:pPr>
        <w:pStyle w:val="Untertitel"/>
        <w:spacing w:after="0" w:line="276" w:lineRule="auto"/>
        <w:rPr>
          <w:b w:val="0"/>
        </w:rPr>
      </w:pPr>
      <w:r>
        <w:rPr>
          <w:b w:val="0"/>
        </w:rPr>
        <w:t>Mag. Dr. Erich Kremsmair, MBA</w:t>
      </w:r>
    </w:p>
    <w:p w:rsidR="00F0007D" w:rsidRDefault="00AE020C" w:rsidP="008136A9">
      <w:pPr>
        <w:pStyle w:val="Untertitel"/>
        <w:spacing w:after="0" w:line="276" w:lineRule="auto"/>
        <w:rPr>
          <w:b w:val="0"/>
        </w:rPr>
      </w:pPr>
      <w:r>
        <w:rPr>
          <w:b w:val="0"/>
        </w:rPr>
        <w:t>Department</w:t>
      </w:r>
      <w:r w:rsidR="00F0007D">
        <w:rPr>
          <w:b w:val="0"/>
        </w:rPr>
        <w:t xml:space="preserve"> für Bauen und Umwelt</w:t>
      </w:r>
    </w:p>
    <w:p w:rsidR="008136A9" w:rsidRPr="009A7CF9" w:rsidRDefault="00F0007D" w:rsidP="008136A9">
      <w:pPr>
        <w:pStyle w:val="Untertitel"/>
        <w:spacing w:after="0" w:line="276" w:lineRule="auto"/>
        <w:rPr>
          <w:b w:val="0"/>
        </w:rPr>
      </w:pPr>
      <w:r>
        <w:rPr>
          <w:b w:val="0"/>
        </w:rPr>
        <w:t xml:space="preserve">Zentrum für </w:t>
      </w:r>
      <w:r w:rsidR="00466345">
        <w:rPr>
          <w:b w:val="0"/>
        </w:rPr>
        <w:t>Bau- und Immobilienwirtschaft</w:t>
      </w:r>
      <w:r w:rsidR="008136A9">
        <w:rPr>
          <w:b w:val="0"/>
        </w:rPr>
        <w:br/>
      </w:r>
      <w:r w:rsidR="008136A9" w:rsidRPr="009A7CF9">
        <w:rPr>
          <w:b w:val="0"/>
        </w:rPr>
        <w:t>Donau-Universität Krems</w:t>
      </w:r>
    </w:p>
    <w:p w:rsidR="008136A9" w:rsidRPr="009A7CF9" w:rsidRDefault="008136A9" w:rsidP="008136A9">
      <w:pPr>
        <w:pStyle w:val="Untertitel"/>
        <w:spacing w:after="0" w:line="276" w:lineRule="auto"/>
        <w:rPr>
          <w:b w:val="0"/>
        </w:rPr>
      </w:pPr>
      <w:r w:rsidRPr="009A7CF9">
        <w:rPr>
          <w:b w:val="0"/>
        </w:rPr>
        <w:t>Tel. +43 (0)2732 893-</w:t>
      </w:r>
      <w:r w:rsidR="00FF0585">
        <w:rPr>
          <w:b w:val="0"/>
        </w:rPr>
        <w:t>2656</w:t>
      </w:r>
    </w:p>
    <w:p w:rsidR="008136A9" w:rsidRPr="009A7CF9" w:rsidRDefault="00535266" w:rsidP="008136A9">
      <w:pPr>
        <w:pStyle w:val="Untertitel"/>
        <w:spacing w:after="0" w:line="276" w:lineRule="auto"/>
        <w:rPr>
          <w:b w:val="0"/>
        </w:rPr>
      </w:pPr>
      <w:hyperlink r:id="rId8" w:history="1">
        <w:r w:rsidR="005E1514" w:rsidRPr="00986942">
          <w:rPr>
            <w:rStyle w:val="Hyperlink"/>
            <w:b w:val="0"/>
          </w:rPr>
          <w:t>erich.kremsmair@donau-uni.ac.at</w:t>
        </w:r>
      </w:hyperlink>
    </w:p>
    <w:p w:rsidR="008136A9" w:rsidRDefault="00535266" w:rsidP="008136A9">
      <w:pPr>
        <w:pStyle w:val="Untertitel"/>
        <w:spacing w:after="0" w:line="276" w:lineRule="auto"/>
        <w:rPr>
          <w:rStyle w:val="Hyperlink"/>
          <w:b w:val="0"/>
        </w:rPr>
      </w:pPr>
      <w:hyperlink r:id="rId9" w:history="1">
        <w:r w:rsidR="00F96676" w:rsidRPr="00345B4D">
          <w:rPr>
            <w:rStyle w:val="Hyperlink"/>
            <w:b w:val="0"/>
          </w:rPr>
          <w:t>www.donau-uni.ac.at/dbu</w:t>
        </w:r>
      </w:hyperlink>
    </w:p>
    <w:p w:rsidR="00F96676" w:rsidRDefault="00F96676" w:rsidP="00F96676">
      <w:pPr>
        <w:pStyle w:val="Vorspann"/>
        <w:rPr>
          <w:lang w:val="de-DE"/>
        </w:rPr>
      </w:pPr>
    </w:p>
    <w:p w:rsidR="00F96676" w:rsidRDefault="00F96676" w:rsidP="00F96676">
      <w:pPr>
        <w:pStyle w:val="Vorspann"/>
        <w:rPr>
          <w:lang w:val="de-DE"/>
        </w:rPr>
      </w:pPr>
    </w:p>
    <w:sectPr w:rsidR="00F96676"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66" w:rsidRDefault="00535266">
      <w:r>
        <w:separator/>
      </w:r>
    </w:p>
  </w:endnote>
  <w:endnote w:type="continuationSeparator" w:id="0">
    <w:p w:rsidR="00535266" w:rsidRDefault="0053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66" w:rsidRDefault="00535266">
      <w:r>
        <w:separator/>
      </w:r>
    </w:p>
  </w:footnote>
  <w:footnote w:type="continuationSeparator" w:id="0">
    <w:p w:rsidR="00535266" w:rsidRDefault="0053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31" w:rsidRDefault="00BD4B4D" w:rsidP="00DB066A">
    <w:pPr>
      <w:pStyle w:val="Kopfzeile"/>
      <w:ind w:left="-993"/>
    </w:pPr>
    <w:r>
      <w:rPr>
        <w:noProof/>
        <w:lang w:val="en-US" w:eastAsia="en-US"/>
      </w:rPr>
      <w:drawing>
        <wp:anchor distT="0" distB="0" distL="114300" distR="114300" simplePos="0" relativeHeight="251657728" behindDoc="1" locked="0" layoutInCell="1" allowOverlap="1">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4D"/>
    <w:rsid w:val="00025EED"/>
    <w:rsid w:val="0006692F"/>
    <w:rsid w:val="00067C03"/>
    <w:rsid w:val="00074565"/>
    <w:rsid w:val="00077911"/>
    <w:rsid w:val="000D4192"/>
    <w:rsid w:val="00110C6B"/>
    <w:rsid w:val="00111248"/>
    <w:rsid w:val="001225E9"/>
    <w:rsid w:val="00145CEB"/>
    <w:rsid w:val="001513F0"/>
    <w:rsid w:val="00151458"/>
    <w:rsid w:val="00153910"/>
    <w:rsid w:val="00163137"/>
    <w:rsid w:val="00192EAE"/>
    <w:rsid w:val="00206A41"/>
    <w:rsid w:val="0021148E"/>
    <w:rsid w:val="0022240B"/>
    <w:rsid w:val="002358EC"/>
    <w:rsid w:val="00241A77"/>
    <w:rsid w:val="00252DF4"/>
    <w:rsid w:val="0026190F"/>
    <w:rsid w:val="00292E04"/>
    <w:rsid w:val="002F1529"/>
    <w:rsid w:val="002F6A09"/>
    <w:rsid w:val="003018FE"/>
    <w:rsid w:val="00354D41"/>
    <w:rsid w:val="00367A0C"/>
    <w:rsid w:val="003A6965"/>
    <w:rsid w:val="003D292D"/>
    <w:rsid w:val="00424924"/>
    <w:rsid w:val="00466345"/>
    <w:rsid w:val="00491273"/>
    <w:rsid w:val="004B352A"/>
    <w:rsid w:val="004C0DE9"/>
    <w:rsid w:val="004C58D0"/>
    <w:rsid w:val="004D4BED"/>
    <w:rsid w:val="004D5E1F"/>
    <w:rsid w:val="004F77E1"/>
    <w:rsid w:val="00535266"/>
    <w:rsid w:val="00567824"/>
    <w:rsid w:val="005710C5"/>
    <w:rsid w:val="005C46DC"/>
    <w:rsid w:val="005C5C9C"/>
    <w:rsid w:val="005D412D"/>
    <w:rsid w:val="005D7FD7"/>
    <w:rsid w:val="005E1514"/>
    <w:rsid w:val="005E2B44"/>
    <w:rsid w:val="005E40E0"/>
    <w:rsid w:val="00602E22"/>
    <w:rsid w:val="00605942"/>
    <w:rsid w:val="0060671C"/>
    <w:rsid w:val="006250CA"/>
    <w:rsid w:val="006477FD"/>
    <w:rsid w:val="006536A7"/>
    <w:rsid w:val="006667CF"/>
    <w:rsid w:val="00683856"/>
    <w:rsid w:val="006A2C9C"/>
    <w:rsid w:val="006B3184"/>
    <w:rsid w:val="006F3D4A"/>
    <w:rsid w:val="00742D02"/>
    <w:rsid w:val="00782FC1"/>
    <w:rsid w:val="007D5DC9"/>
    <w:rsid w:val="007F7192"/>
    <w:rsid w:val="008136A9"/>
    <w:rsid w:val="00844A69"/>
    <w:rsid w:val="008464C7"/>
    <w:rsid w:val="00857BBD"/>
    <w:rsid w:val="00873D09"/>
    <w:rsid w:val="00873F58"/>
    <w:rsid w:val="008C03C7"/>
    <w:rsid w:val="008D3775"/>
    <w:rsid w:val="0092097B"/>
    <w:rsid w:val="00935F40"/>
    <w:rsid w:val="00950AB3"/>
    <w:rsid w:val="009571B6"/>
    <w:rsid w:val="00990ECE"/>
    <w:rsid w:val="009B7112"/>
    <w:rsid w:val="009C0BAC"/>
    <w:rsid w:val="009D3E01"/>
    <w:rsid w:val="00A147F7"/>
    <w:rsid w:val="00A77CA4"/>
    <w:rsid w:val="00A8416C"/>
    <w:rsid w:val="00A949AA"/>
    <w:rsid w:val="00AA1254"/>
    <w:rsid w:val="00AA4713"/>
    <w:rsid w:val="00AC1C5E"/>
    <w:rsid w:val="00AD0443"/>
    <w:rsid w:val="00AE020C"/>
    <w:rsid w:val="00AE21F5"/>
    <w:rsid w:val="00AE2E5C"/>
    <w:rsid w:val="00B152FB"/>
    <w:rsid w:val="00B267F7"/>
    <w:rsid w:val="00BA428F"/>
    <w:rsid w:val="00BD4B4D"/>
    <w:rsid w:val="00BF3A2F"/>
    <w:rsid w:val="00CB1ADF"/>
    <w:rsid w:val="00D16BFC"/>
    <w:rsid w:val="00D571EA"/>
    <w:rsid w:val="00D81C9C"/>
    <w:rsid w:val="00D9213C"/>
    <w:rsid w:val="00D93554"/>
    <w:rsid w:val="00DA0CAA"/>
    <w:rsid w:val="00DB066A"/>
    <w:rsid w:val="00DB332E"/>
    <w:rsid w:val="00DB4D95"/>
    <w:rsid w:val="00DD213B"/>
    <w:rsid w:val="00DE2466"/>
    <w:rsid w:val="00DF6657"/>
    <w:rsid w:val="00E0124F"/>
    <w:rsid w:val="00E11731"/>
    <w:rsid w:val="00E576E1"/>
    <w:rsid w:val="00E77005"/>
    <w:rsid w:val="00E91F14"/>
    <w:rsid w:val="00EA2563"/>
    <w:rsid w:val="00EE65EF"/>
    <w:rsid w:val="00F0007D"/>
    <w:rsid w:val="00F16861"/>
    <w:rsid w:val="00F519F2"/>
    <w:rsid w:val="00F85313"/>
    <w:rsid w:val="00F86A3B"/>
    <w:rsid w:val="00F92E0D"/>
    <w:rsid w:val="00F96676"/>
    <w:rsid w:val="00FB6A15"/>
    <w:rsid w:val="00FD0F29"/>
    <w:rsid w:val="00FD4B38"/>
    <w:rsid w:val="00FE6031"/>
    <w:rsid w:val="00FF05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B91A1"/>
  <w15:docId w15:val="{81D2FC1B-C23D-49D8-9912-CABA0A13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paragraph" w:styleId="berschrift3">
    <w:name w:val="heading 3"/>
    <w:basedOn w:val="Standard"/>
    <w:link w:val="berschrift3Zchn"/>
    <w:uiPriority w:val="9"/>
    <w:qFormat/>
    <w:rsid w:val="00466345"/>
    <w:pPr>
      <w:spacing w:before="100" w:beforeAutospacing="1" w:after="100" w:afterAutospacing="1"/>
      <w:ind w:left="0"/>
      <w:outlineLvl w:val="2"/>
    </w:pPr>
    <w:rPr>
      <w:rFonts w:ascii="Times New Roman" w:hAnsi="Times New Roman"/>
      <w:b/>
      <w:bCs/>
      <w:sz w:val="27"/>
      <w:szCs w:val="27"/>
      <w:lang w:val="en-US" w:eastAsia="en-US"/>
    </w:rPr>
  </w:style>
  <w:style w:type="paragraph" w:styleId="berschrift4">
    <w:name w:val="heading 4"/>
    <w:basedOn w:val="Standard"/>
    <w:next w:val="Standard"/>
    <w:link w:val="berschrift4Zchn"/>
    <w:uiPriority w:val="9"/>
    <w:unhideWhenUsed/>
    <w:qFormat/>
    <w:rsid w:val="009C0B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rsid w:val="004B352A"/>
    <w:rPr>
      <w:color w:val="0000FF"/>
      <w:u w:val="single"/>
    </w:rPr>
  </w:style>
  <w:style w:type="character" w:styleId="Besucht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7F71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192"/>
    <w:rPr>
      <w:rFonts w:ascii="Segoe UI" w:hAnsi="Segoe UI" w:cs="Segoe UI"/>
      <w:sz w:val="18"/>
      <w:szCs w:val="18"/>
      <w:lang w:val="de-DE" w:eastAsia="de-DE"/>
    </w:rPr>
  </w:style>
  <w:style w:type="character" w:customStyle="1" w:styleId="berschrift3Zchn">
    <w:name w:val="Überschrift 3 Zchn"/>
    <w:basedOn w:val="Absatz-Standardschriftart"/>
    <w:link w:val="berschrift3"/>
    <w:uiPriority w:val="9"/>
    <w:rsid w:val="00466345"/>
    <w:rPr>
      <w:b/>
      <w:bCs/>
      <w:sz w:val="27"/>
      <w:szCs w:val="27"/>
      <w:lang w:val="en-US" w:eastAsia="en-US"/>
    </w:rPr>
  </w:style>
  <w:style w:type="character" w:customStyle="1" w:styleId="berschrift4Zchn">
    <w:name w:val="Überschrift 4 Zchn"/>
    <w:basedOn w:val="Absatz-Standardschriftart"/>
    <w:link w:val="berschrift4"/>
    <w:uiPriority w:val="9"/>
    <w:rsid w:val="009C0BAC"/>
    <w:rPr>
      <w:rFonts w:asciiTheme="majorHAnsi" w:eastAsiaTheme="majorEastAsia" w:hAnsiTheme="majorHAnsi" w:cstheme="majorBidi"/>
      <w:i/>
      <w:iCs/>
      <w:color w:val="365F91" w:themeColor="accent1" w:themeShade="BF"/>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9535">
      <w:bodyDiv w:val="1"/>
      <w:marLeft w:val="0"/>
      <w:marRight w:val="0"/>
      <w:marTop w:val="0"/>
      <w:marBottom w:val="0"/>
      <w:divBdr>
        <w:top w:val="none" w:sz="0" w:space="0" w:color="auto"/>
        <w:left w:val="none" w:sz="0" w:space="0" w:color="auto"/>
        <w:bottom w:val="none" w:sz="0" w:space="0" w:color="auto"/>
        <w:right w:val="none" w:sz="0" w:space="0" w:color="auto"/>
      </w:divBdr>
    </w:div>
    <w:div w:id="9525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h.kremsmair@donau-uni.a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nau-uni.ac.at/dbu/msc-bi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au-uni.ac.at/db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2521</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labadmin</dc:creator>
  <cp:lastModifiedBy> </cp:lastModifiedBy>
  <cp:revision>6</cp:revision>
  <dcterms:created xsi:type="dcterms:W3CDTF">2020-10-20T11:32:00Z</dcterms:created>
  <dcterms:modified xsi:type="dcterms:W3CDTF">2020-10-20T17:45:00Z</dcterms:modified>
</cp:coreProperties>
</file>