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A89DF" w14:textId="77777777" w:rsidR="003A6C44" w:rsidRPr="000F2F16" w:rsidRDefault="003A6C44" w:rsidP="00557E69">
      <w:pPr>
        <w:pStyle w:val="Utopia24pt"/>
        <w:spacing w:line="240" w:lineRule="auto"/>
        <w:rPr>
          <w:rFonts w:asciiTheme="minorHAnsi" w:hAnsiTheme="minorHAnsi"/>
          <w:color w:val="auto"/>
        </w:rPr>
      </w:pPr>
      <w:r w:rsidRPr="000F2F16">
        <w:rPr>
          <w:rFonts w:asciiTheme="minorHAnsi" w:hAnsiTheme="minorHAnsi"/>
          <w:color w:val="auto"/>
        </w:rPr>
        <w:t>Presseinformation</w:t>
      </w:r>
    </w:p>
    <w:p w14:paraId="5CD7EB81" w14:textId="0E9AF0B5" w:rsidR="003A6C44" w:rsidRPr="006779D7" w:rsidRDefault="003A6C44" w:rsidP="00557E69">
      <w:pPr>
        <w:pStyle w:val="Utopia24pt"/>
        <w:spacing w:line="240" w:lineRule="auto"/>
        <w:rPr>
          <w:rFonts w:asciiTheme="minorHAnsi" w:hAnsiTheme="minorHAnsi"/>
          <w:color w:val="auto"/>
          <w:sz w:val="22"/>
          <w:szCs w:val="22"/>
        </w:rPr>
      </w:pPr>
      <w:r w:rsidRPr="006779D7">
        <w:rPr>
          <w:rFonts w:asciiTheme="minorHAnsi" w:hAnsiTheme="minorHAnsi"/>
          <w:color w:val="auto"/>
          <w:sz w:val="22"/>
          <w:szCs w:val="22"/>
        </w:rPr>
        <w:t xml:space="preserve">Krems, </w:t>
      </w:r>
      <w:r w:rsidR="004A6B66">
        <w:rPr>
          <w:rFonts w:asciiTheme="minorHAnsi" w:hAnsiTheme="minorHAnsi"/>
          <w:color w:val="auto"/>
          <w:sz w:val="22"/>
          <w:szCs w:val="22"/>
        </w:rPr>
        <w:t>2</w:t>
      </w:r>
      <w:r w:rsidR="00C97701">
        <w:rPr>
          <w:rFonts w:asciiTheme="minorHAnsi" w:hAnsiTheme="minorHAnsi"/>
          <w:color w:val="auto"/>
          <w:sz w:val="22"/>
          <w:szCs w:val="22"/>
        </w:rPr>
        <w:t>5</w:t>
      </w:r>
      <w:r w:rsidRPr="006779D7">
        <w:rPr>
          <w:rFonts w:asciiTheme="minorHAnsi" w:hAnsiTheme="minorHAnsi"/>
          <w:color w:val="auto"/>
          <w:sz w:val="22"/>
          <w:szCs w:val="22"/>
        </w:rPr>
        <w:t>.0</w:t>
      </w:r>
      <w:r w:rsidR="00FB2DE4">
        <w:rPr>
          <w:rFonts w:asciiTheme="minorHAnsi" w:hAnsiTheme="minorHAnsi"/>
          <w:color w:val="auto"/>
          <w:sz w:val="22"/>
          <w:szCs w:val="22"/>
        </w:rPr>
        <w:t>4</w:t>
      </w:r>
      <w:r w:rsidRPr="006779D7">
        <w:rPr>
          <w:rFonts w:asciiTheme="minorHAnsi" w:hAnsiTheme="minorHAnsi"/>
          <w:color w:val="auto"/>
          <w:sz w:val="22"/>
          <w:szCs w:val="22"/>
        </w:rPr>
        <w:t>.202</w:t>
      </w:r>
      <w:r w:rsidR="00C97701">
        <w:rPr>
          <w:rFonts w:asciiTheme="minorHAnsi" w:hAnsiTheme="minorHAnsi"/>
          <w:color w:val="auto"/>
          <w:sz w:val="22"/>
          <w:szCs w:val="22"/>
        </w:rPr>
        <w:t>5</w:t>
      </w:r>
    </w:p>
    <w:p w14:paraId="6272963E" w14:textId="77777777" w:rsidR="00840BEC" w:rsidRPr="00A65E2E" w:rsidRDefault="00840BEC" w:rsidP="00557E69">
      <w:pPr>
        <w:rPr>
          <w:lang w:val="de-AT"/>
        </w:rPr>
      </w:pPr>
    </w:p>
    <w:p w14:paraId="60FAB551" w14:textId="77777777" w:rsidR="003359F8" w:rsidRPr="00A65E2E" w:rsidRDefault="003359F8" w:rsidP="00557E69">
      <w:pPr>
        <w:rPr>
          <w:lang w:val="de-AT"/>
        </w:rPr>
      </w:pPr>
    </w:p>
    <w:p w14:paraId="0D0ADABE" w14:textId="77777777" w:rsidR="003A6C44" w:rsidRPr="00A65E2E" w:rsidRDefault="003A6C44" w:rsidP="00557E69">
      <w:pPr>
        <w:rPr>
          <w:lang w:val="de-AT"/>
        </w:rPr>
      </w:pPr>
    </w:p>
    <w:p w14:paraId="7AFD52B7" w14:textId="04732807" w:rsidR="003A6C44" w:rsidRDefault="00764A56" w:rsidP="00557E69">
      <w:pPr>
        <w:pStyle w:val="UniversRoman12ptHeadline"/>
        <w:spacing w:line="240" w:lineRule="auto"/>
        <w:rPr>
          <w:rFonts w:ascii="Univers" w:hAnsi="Univers" w:cs="Univers LT Pro 45 Light"/>
          <w:b/>
          <w:bCs/>
          <w:color w:val="auto"/>
          <w:sz w:val="28"/>
          <w:szCs w:val="28"/>
        </w:rPr>
      </w:pPr>
      <w:r w:rsidRPr="00764A56">
        <w:rPr>
          <w:rFonts w:ascii="Univers" w:hAnsi="Univers" w:cs="Univers LT Pro 45 Light"/>
          <w:b/>
          <w:bCs/>
          <w:color w:val="auto"/>
          <w:sz w:val="28"/>
          <w:szCs w:val="28"/>
        </w:rPr>
        <w:t>Girls’ Day 20</w:t>
      </w:r>
      <w:r>
        <w:rPr>
          <w:rFonts w:ascii="Univers" w:hAnsi="Univers" w:cs="Univers LT Pro 45 Light"/>
          <w:b/>
          <w:bCs/>
          <w:color w:val="auto"/>
          <w:sz w:val="28"/>
          <w:szCs w:val="28"/>
        </w:rPr>
        <w:t>2</w:t>
      </w:r>
      <w:r w:rsidR="008337B5">
        <w:rPr>
          <w:rFonts w:ascii="Univers" w:hAnsi="Univers" w:cs="Univers LT Pro 45 Light"/>
          <w:b/>
          <w:bCs/>
          <w:color w:val="auto"/>
          <w:sz w:val="28"/>
          <w:szCs w:val="28"/>
        </w:rPr>
        <w:t>5</w:t>
      </w:r>
      <w:r w:rsidRPr="00764A56">
        <w:rPr>
          <w:rFonts w:ascii="Univers" w:hAnsi="Univers" w:cs="Univers LT Pro 45 Light"/>
          <w:b/>
          <w:bCs/>
          <w:color w:val="auto"/>
          <w:sz w:val="28"/>
          <w:szCs w:val="28"/>
        </w:rPr>
        <w:t xml:space="preserve"> an der Universität </w:t>
      </w:r>
      <w:r>
        <w:rPr>
          <w:rFonts w:ascii="Univers" w:hAnsi="Univers" w:cs="Univers LT Pro 45 Light"/>
          <w:b/>
          <w:bCs/>
          <w:color w:val="auto"/>
          <w:sz w:val="28"/>
          <w:szCs w:val="28"/>
        </w:rPr>
        <w:t xml:space="preserve">für Weiterbildung </w:t>
      </w:r>
      <w:r w:rsidRPr="00764A56">
        <w:rPr>
          <w:rFonts w:ascii="Univers" w:hAnsi="Univers" w:cs="Univers LT Pro 45 Light"/>
          <w:b/>
          <w:bCs/>
          <w:color w:val="auto"/>
          <w:sz w:val="28"/>
          <w:szCs w:val="28"/>
        </w:rPr>
        <w:t>Krems</w:t>
      </w:r>
    </w:p>
    <w:p w14:paraId="163E37B0" w14:textId="77777777" w:rsidR="00764A56" w:rsidRPr="00A65E2E" w:rsidRDefault="00764A56" w:rsidP="00557E69">
      <w:pPr>
        <w:pStyle w:val="UniversRoman12ptHeadline"/>
        <w:spacing w:line="240" w:lineRule="auto"/>
        <w:rPr>
          <w:rFonts w:ascii="Univers" w:hAnsi="Univers" w:cs="Univers LT Pro 45 Light"/>
          <w:b/>
          <w:bCs/>
          <w:color w:val="auto"/>
        </w:rPr>
      </w:pPr>
    </w:p>
    <w:p w14:paraId="39E99061" w14:textId="39A24B4A" w:rsidR="003A6C44" w:rsidRDefault="00393F9B" w:rsidP="00557E69">
      <w:pPr>
        <w:pStyle w:val="UniversRoman12ptHeadline"/>
        <w:spacing w:line="276" w:lineRule="auto"/>
        <w:rPr>
          <w:rFonts w:ascii="Univers" w:hAnsi="Univers" w:cs="Univers LT Pro 45 Light"/>
          <w:b/>
          <w:bCs/>
          <w:color w:val="auto"/>
          <w:sz w:val="22"/>
          <w:szCs w:val="22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</w:rPr>
        <w:t>29</w:t>
      </w:r>
      <w:r w:rsidR="002530BB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Schülerinnen aus </w:t>
      </w:r>
      <w:r>
        <w:rPr>
          <w:rFonts w:ascii="Univers" w:hAnsi="Univers" w:cs="Univers LT Pro 45 Light"/>
          <w:b/>
          <w:bCs/>
          <w:color w:val="auto"/>
          <w:sz w:val="22"/>
          <w:szCs w:val="22"/>
        </w:rPr>
        <w:t>Tulln</w:t>
      </w:r>
      <w:r w:rsidR="009108E0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</w:t>
      </w:r>
      <w:r w:rsidR="008337B5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lernten </w:t>
      </w:r>
      <w:r w:rsidR="008337B5" w:rsidRPr="00764A56">
        <w:rPr>
          <w:rFonts w:ascii="Univers" w:hAnsi="Univers" w:cs="Univers LT Pro 45 Light"/>
          <w:b/>
          <w:bCs/>
          <w:color w:val="auto"/>
          <w:sz w:val="22"/>
          <w:szCs w:val="22"/>
        </w:rPr>
        <w:t>Karrieremöglichkeiten</w:t>
      </w:r>
      <w:r w:rsidR="008337B5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und Alltag </w:t>
      </w:r>
      <w:r w:rsidR="002530BB">
        <w:rPr>
          <w:rFonts w:ascii="Univers" w:hAnsi="Univers" w:cs="Univers LT Pro 45 Light"/>
          <w:b/>
          <w:bCs/>
          <w:color w:val="auto"/>
          <w:sz w:val="22"/>
          <w:szCs w:val="22"/>
        </w:rPr>
        <w:t>wissenschaftliche</w:t>
      </w:r>
      <w:r w:rsidR="008337B5">
        <w:rPr>
          <w:rFonts w:ascii="Univers" w:hAnsi="Univers" w:cs="Univers LT Pro 45 Light"/>
          <w:b/>
          <w:bCs/>
          <w:color w:val="auto"/>
          <w:sz w:val="22"/>
          <w:szCs w:val="22"/>
        </w:rPr>
        <w:t>r</w:t>
      </w:r>
      <w:r w:rsidR="002530BB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Berufe </w:t>
      </w:r>
      <w:r w:rsidR="008337B5">
        <w:rPr>
          <w:rFonts w:ascii="Univers" w:hAnsi="Univers" w:cs="Univers LT Pro 45 Light"/>
          <w:b/>
          <w:bCs/>
          <w:color w:val="auto"/>
          <w:sz w:val="22"/>
          <w:szCs w:val="22"/>
        </w:rPr>
        <w:t>kennen</w:t>
      </w:r>
      <w:r w:rsidR="002530BB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</w:t>
      </w:r>
    </w:p>
    <w:p w14:paraId="32BE0C71" w14:textId="77777777" w:rsidR="00764A56" w:rsidRPr="00A65E2E" w:rsidRDefault="00764A56" w:rsidP="00557E69">
      <w:pPr>
        <w:pStyle w:val="UniversRoman12ptHeadline"/>
        <w:spacing w:line="276" w:lineRule="auto"/>
        <w:rPr>
          <w:rFonts w:ascii="Univers" w:hAnsi="Univers" w:cs="Univers LT Pro 45 Light"/>
          <w:b/>
          <w:bCs/>
          <w:color w:val="auto"/>
          <w:sz w:val="22"/>
          <w:szCs w:val="22"/>
        </w:rPr>
      </w:pPr>
    </w:p>
    <w:p w14:paraId="5054A42A" w14:textId="5D2CA5D0" w:rsidR="003A6C44" w:rsidRPr="00A65E2E" w:rsidRDefault="008337B5" w:rsidP="00557E69">
      <w:pPr>
        <w:pStyle w:val="UniversLight10ptFlietext"/>
        <w:spacing w:line="276" w:lineRule="auto"/>
        <w:rPr>
          <w:rFonts w:ascii="Univers" w:hAnsi="Univers"/>
          <w:b/>
          <w:bCs/>
          <w:color w:val="auto"/>
          <w:sz w:val="22"/>
          <w:szCs w:val="22"/>
        </w:rPr>
      </w:pPr>
      <w:r>
        <w:rPr>
          <w:rFonts w:ascii="Univers" w:hAnsi="Univers"/>
          <w:b/>
          <w:bCs/>
          <w:color w:val="auto"/>
          <w:sz w:val="22"/>
          <w:szCs w:val="22"/>
        </w:rPr>
        <w:t xml:space="preserve">Zum </w:t>
      </w:r>
      <w:r w:rsidR="009108E0">
        <w:rPr>
          <w:rFonts w:ascii="Univers" w:hAnsi="Univers"/>
          <w:b/>
          <w:bCs/>
          <w:color w:val="auto"/>
          <w:sz w:val="22"/>
          <w:szCs w:val="22"/>
        </w:rPr>
        <w:t>vierzehnten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Mal nahm die Universität für Weiterbildung Krems heuer am Girls‘ Day 2025 teil.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393F9B">
        <w:rPr>
          <w:rFonts w:ascii="Univers" w:hAnsi="Univers"/>
          <w:b/>
          <w:bCs/>
          <w:color w:val="auto"/>
          <w:sz w:val="22"/>
          <w:szCs w:val="22"/>
        </w:rPr>
        <w:t>29</w:t>
      </w:r>
      <w:r w:rsidR="00764A56" w:rsidRPr="00764A56">
        <w:rPr>
          <w:rFonts w:ascii="Univers" w:hAnsi="Univers"/>
          <w:b/>
          <w:bCs/>
          <w:color w:val="auto"/>
          <w:sz w:val="22"/>
          <w:szCs w:val="22"/>
        </w:rPr>
        <w:t xml:space="preserve"> Schülerinnen der </w:t>
      </w:r>
      <w:r w:rsidR="00393F9B">
        <w:rPr>
          <w:rFonts w:ascii="Univers" w:hAnsi="Univers"/>
          <w:b/>
          <w:bCs/>
          <w:color w:val="auto"/>
          <w:sz w:val="22"/>
          <w:szCs w:val="22"/>
        </w:rPr>
        <w:t xml:space="preserve">6. </w:t>
      </w:r>
      <w:r w:rsidR="009108E0">
        <w:rPr>
          <w:rFonts w:ascii="Univers" w:hAnsi="Univers"/>
          <w:b/>
          <w:bCs/>
          <w:color w:val="auto"/>
          <w:sz w:val="22"/>
          <w:szCs w:val="22"/>
        </w:rPr>
        <w:t>u</w:t>
      </w:r>
      <w:r w:rsidR="00393F9B">
        <w:rPr>
          <w:rFonts w:ascii="Univers" w:hAnsi="Univers"/>
          <w:b/>
          <w:bCs/>
          <w:color w:val="auto"/>
          <w:sz w:val="22"/>
          <w:szCs w:val="22"/>
        </w:rPr>
        <w:t>nd 7.</w:t>
      </w:r>
      <w:r w:rsidR="00764A56" w:rsidRPr="00764A56">
        <w:rPr>
          <w:rFonts w:ascii="Univers" w:hAnsi="Univers"/>
          <w:b/>
          <w:bCs/>
          <w:color w:val="auto"/>
          <w:sz w:val="22"/>
          <w:szCs w:val="22"/>
        </w:rPr>
        <w:t xml:space="preserve"> Klasse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>n</w:t>
      </w:r>
      <w:r w:rsidR="00764A56" w:rsidRPr="00764A56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 xml:space="preserve">des </w:t>
      </w:r>
      <w:r w:rsidR="00393F9B">
        <w:rPr>
          <w:rFonts w:ascii="Univers" w:hAnsi="Univers"/>
          <w:b/>
          <w:bCs/>
          <w:color w:val="auto"/>
          <w:sz w:val="22"/>
          <w:szCs w:val="22"/>
        </w:rPr>
        <w:t>BG/BRG Tulln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>
        <w:rPr>
          <w:rFonts w:ascii="Univers" w:hAnsi="Univers"/>
          <w:b/>
          <w:bCs/>
          <w:color w:val="auto"/>
          <w:sz w:val="22"/>
          <w:szCs w:val="22"/>
        </w:rPr>
        <w:t>lernten im Experiment, durch Vorträge und im Gespräch mit der Vizerektorin für Forschung und nachhaltige Entwicklung der Universität, Viktoria Weber, sowie mit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FF50EA" w:rsidRPr="00FF50EA">
        <w:rPr>
          <w:rFonts w:ascii="Univers" w:hAnsi="Univers"/>
          <w:b/>
          <w:bCs/>
          <w:color w:val="auto"/>
          <w:sz w:val="22"/>
          <w:szCs w:val="22"/>
        </w:rPr>
        <w:t>Mitarbeiterinnen aus technisch-naturwissenschaftlichen Bereichen</w:t>
      </w:r>
      <w:r w:rsidR="00FF50EA" w:rsidRPr="00FF50EA" w:rsidDel="00FF50EA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764A56" w:rsidRPr="00764A56">
        <w:rPr>
          <w:rFonts w:ascii="Univers" w:hAnsi="Univers"/>
          <w:b/>
          <w:bCs/>
          <w:color w:val="auto"/>
          <w:sz w:val="22"/>
          <w:szCs w:val="22"/>
        </w:rPr>
        <w:t>der Universität Berufsmöglichkeiten an Universitäten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und in der Forschung kennen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>.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Die Universität unterstützt mit der Teilnahme am Girls‘ Day das Anliegen, junge Frauen für Berufe in Feldern zu begeistern, in denen der Frauenanteil noch unterdurchschnittlich ist.</w:t>
      </w:r>
    </w:p>
    <w:p w14:paraId="5A2AD1AC" w14:textId="77777777" w:rsidR="002E148A" w:rsidRPr="00A65E2E" w:rsidRDefault="002E148A" w:rsidP="00557E69">
      <w:pPr>
        <w:pStyle w:val="UniversLight10ptFlietext"/>
        <w:spacing w:line="276" w:lineRule="auto"/>
        <w:rPr>
          <w:rFonts w:ascii="Univers" w:hAnsi="Univers"/>
          <w:color w:val="auto"/>
        </w:rPr>
      </w:pPr>
    </w:p>
    <w:p w14:paraId="503C577F" w14:textId="0BDDD6C3" w:rsidR="00C97701" w:rsidRDefault="00C97701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 w:rsidRPr="00764A56">
        <w:rPr>
          <w:rFonts w:ascii="Univers" w:hAnsi="Univers"/>
          <w:color w:val="auto"/>
          <w:sz w:val="22"/>
          <w:szCs w:val="22"/>
        </w:rPr>
        <w:t>Schülerinnen zwischen 13 und 18 Jahren für die Zeit nach ihrem (Pflicht)schulabschluss in ihrer Berufsorientierung zu unterstützen</w:t>
      </w:r>
      <w:r>
        <w:rPr>
          <w:rFonts w:ascii="Univers" w:hAnsi="Univers"/>
          <w:color w:val="auto"/>
          <w:sz w:val="22"/>
          <w:szCs w:val="22"/>
        </w:rPr>
        <w:t xml:space="preserve">, ist Ziel des Girls‘ Day. Diese Bemühungen zeigen Wirkung, dennoch </w:t>
      </w:r>
      <w:r w:rsidR="009108E0">
        <w:rPr>
          <w:rFonts w:ascii="Univers" w:hAnsi="Univers"/>
          <w:color w:val="auto"/>
          <w:sz w:val="22"/>
          <w:szCs w:val="22"/>
        </w:rPr>
        <w:t>dauern</w:t>
      </w:r>
      <w:r>
        <w:rPr>
          <w:rFonts w:ascii="Univers" w:hAnsi="Univers"/>
          <w:color w:val="auto"/>
          <w:sz w:val="22"/>
          <w:szCs w:val="22"/>
        </w:rPr>
        <w:t xml:space="preserve"> laut einer jüngsten Studie des Wirtschaftsforschungsinstituts WIFO typische Muster</w:t>
      </w:r>
      <w:r w:rsidR="009108E0">
        <w:rPr>
          <w:rFonts w:ascii="Univers" w:hAnsi="Univers"/>
          <w:color w:val="auto"/>
          <w:sz w:val="22"/>
          <w:szCs w:val="22"/>
        </w:rPr>
        <w:t xml:space="preserve"> fort</w:t>
      </w:r>
      <w:r>
        <w:rPr>
          <w:rFonts w:ascii="Univers" w:hAnsi="Univers"/>
          <w:color w:val="auto"/>
          <w:sz w:val="22"/>
          <w:szCs w:val="22"/>
        </w:rPr>
        <w:t xml:space="preserve">: Burschen zieht es in die Technik und die MINT-Fächer, Mädchen in </w:t>
      </w:r>
      <w:r w:rsidR="00D377D1">
        <w:rPr>
          <w:rFonts w:ascii="Univers" w:hAnsi="Univers"/>
          <w:color w:val="auto"/>
          <w:sz w:val="22"/>
          <w:szCs w:val="22"/>
        </w:rPr>
        <w:t>Ausbildungswege Richtung Sozial-</w:t>
      </w:r>
      <w:r w:rsidR="009108E0">
        <w:rPr>
          <w:rFonts w:ascii="Univers" w:hAnsi="Univers"/>
          <w:color w:val="auto"/>
          <w:sz w:val="22"/>
          <w:szCs w:val="22"/>
        </w:rPr>
        <w:t xml:space="preserve"> und</w:t>
      </w:r>
      <w:r w:rsidR="00D377D1">
        <w:rPr>
          <w:rFonts w:ascii="Univers" w:hAnsi="Univers"/>
          <w:color w:val="auto"/>
          <w:sz w:val="22"/>
          <w:szCs w:val="22"/>
        </w:rPr>
        <w:t xml:space="preserve"> Gesundheits</w:t>
      </w:r>
      <w:r w:rsidR="009108E0">
        <w:rPr>
          <w:rFonts w:ascii="Univers" w:hAnsi="Univers"/>
          <w:color w:val="auto"/>
          <w:sz w:val="22"/>
          <w:szCs w:val="22"/>
        </w:rPr>
        <w:t>berufe sowie Berufe</w:t>
      </w:r>
      <w:r w:rsidR="00D377D1">
        <w:rPr>
          <w:rFonts w:ascii="Univers" w:hAnsi="Univers"/>
          <w:color w:val="auto"/>
          <w:sz w:val="22"/>
          <w:szCs w:val="22"/>
        </w:rPr>
        <w:t xml:space="preserve"> im Feld Erziehung. Mädchen für den Weg in </w:t>
      </w:r>
      <w:r w:rsidR="009108E0">
        <w:rPr>
          <w:rFonts w:ascii="Univers" w:hAnsi="Univers"/>
          <w:color w:val="auto"/>
          <w:sz w:val="22"/>
          <w:szCs w:val="22"/>
        </w:rPr>
        <w:t xml:space="preserve">die </w:t>
      </w:r>
      <w:r w:rsidR="00D377D1">
        <w:rPr>
          <w:rFonts w:ascii="Univers" w:hAnsi="Univers"/>
          <w:color w:val="auto"/>
          <w:sz w:val="22"/>
          <w:szCs w:val="22"/>
        </w:rPr>
        <w:t xml:space="preserve">universitäre Forschung zu begeistern, ist Ziel der Teilnahme der Universität für Weiterbildung Krems am Girls‘ Day, in dessen Rahmen am 24. April </w:t>
      </w:r>
      <w:r w:rsidR="00393F9B">
        <w:rPr>
          <w:rFonts w:ascii="Univers" w:hAnsi="Univers"/>
          <w:color w:val="auto"/>
          <w:sz w:val="22"/>
          <w:szCs w:val="22"/>
        </w:rPr>
        <w:t>29</w:t>
      </w:r>
      <w:r w:rsidR="00D377D1">
        <w:rPr>
          <w:rFonts w:ascii="Univers" w:hAnsi="Univers"/>
          <w:color w:val="auto"/>
          <w:sz w:val="22"/>
          <w:szCs w:val="22"/>
        </w:rPr>
        <w:t xml:space="preserve"> Schülerinnen </w:t>
      </w:r>
      <w:r w:rsidR="00393F9B">
        <w:rPr>
          <w:rFonts w:ascii="Univers" w:hAnsi="Univers"/>
          <w:color w:val="auto"/>
          <w:sz w:val="22"/>
          <w:szCs w:val="22"/>
        </w:rPr>
        <w:t>des BG/BRG Tulln</w:t>
      </w:r>
      <w:r w:rsidR="00D377D1">
        <w:rPr>
          <w:rFonts w:ascii="Univers" w:hAnsi="Univers"/>
          <w:color w:val="auto"/>
          <w:sz w:val="22"/>
          <w:szCs w:val="22"/>
        </w:rPr>
        <w:t xml:space="preserve"> mit verschiedenen Aspekten der Forschung </w:t>
      </w:r>
      <w:r w:rsidR="00E01E16">
        <w:rPr>
          <w:rFonts w:ascii="Univers" w:hAnsi="Univers"/>
          <w:color w:val="auto"/>
          <w:sz w:val="22"/>
          <w:szCs w:val="22"/>
        </w:rPr>
        <w:t xml:space="preserve">sowie ihres Arbeitsalltags </w:t>
      </w:r>
      <w:r w:rsidR="00D377D1">
        <w:rPr>
          <w:rFonts w:ascii="Univers" w:hAnsi="Univers"/>
          <w:color w:val="auto"/>
          <w:sz w:val="22"/>
          <w:szCs w:val="22"/>
        </w:rPr>
        <w:t>vertraut gemacht wurden</w:t>
      </w:r>
      <w:r w:rsidR="00E01E16">
        <w:rPr>
          <w:rFonts w:ascii="Univers" w:hAnsi="Univers"/>
          <w:color w:val="auto"/>
          <w:sz w:val="22"/>
          <w:szCs w:val="22"/>
        </w:rPr>
        <w:t xml:space="preserve"> und Einblick in </w:t>
      </w:r>
      <w:r w:rsidR="00D377D1" w:rsidRPr="00D377D1">
        <w:rPr>
          <w:rFonts w:ascii="Univers" w:hAnsi="Univers"/>
          <w:color w:val="auto"/>
          <w:sz w:val="22"/>
          <w:szCs w:val="22"/>
        </w:rPr>
        <w:t xml:space="preserve">Berufsmöglichkeiten und Karriereverläufe weiblicher Führungskräfte </w:t>
      </w:r>
      <w:r w:rsidR="00E01E16">
        <w:rPr>
          <w:rFonts w:ascii="Univers" w:hAnsi="Univers"/>
          <w:color w:val="auto"/>
          <w:sz w:val="22"/>
          <w:szCs w:val="22"/>
        </w:rPr>
        <w:t>erhielten.</w:t>
      </w:r>
    </w:p>
    <w:p w14:paraId="2806D677" w14:textId="77777777" w:rsidR="00D377D1" w:rsidRDefault="00D377D1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</w:p>
    <w:p w14:paraId="74210801" w14:textId="2CF468DC" w:rsidR="00D377D1" w:rsidRDefault="00D377D1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>Nach einer Führung durch das Haus gab Univ.-Prof.</w:t>
      </w:r>
      <w:r w:rsidRPr="009108E0">
        <w:rPr>
          <w:rFonts w:ascii="Univers" w:hAnsi="Univers"/>
          <w:color w:val="auto"/>
          <w:sz w:val="22"/>
          <w:szCs w:val="22"/>
          <w:vertAlign w:val="superscript"/>
        </w:rPr>
        <w:t>in</w:t>
      </w:r>
      <w:r>
        <w:rPr>
          <w:rFonts w:ascii="Univers" w:hAnsi="Univers"/>
          <w:color w:val="auto"/>
          <w:sz w:val="22"/>
          <w:szCs w:val="22"/>
        </w:rPr>
        <w:t xml:space="preserve"> Dr.</w:t>
      </w:r>
      <w:r w:rsidRPr="009108E0">
        <w:rPr>
          <w:rFonts w:ascii="Univers" w:hAnsi="Univers"/>
          <w:color w:val="auto"/>
          <w:sz w:val="22"/>
          <w:szCs w:val="22"/>
          <w:vertAlign w:val="superscript"/>
        </w:rPr>
        <w:t>in</w:t>
      </w:r>
      <w:r>
        <w:rPr>
          <w:rFonts w:ascii="Univers" w:hAnsi="Univers"/>
          <w:color w:val="auto"/>
          <w:sz w:val="22"/>
          <w:szCs w:val="22"/>
        </w:rPr>
        <w:t xml:space="preserve"> Viktoria Weber, Vizere</w:t>
      </w:r>
      <w:r w:rsidR="009108E0">
        <w:rPr>
          <w:rFonts w:ascii="Univers" w:hAnsi="Univers"/>
          <w:color w:val="auto"/>
          <w:sz w:val="22"/>
          <w:szCs w:val="22"/>
        </w:rPr>
        <w:t>k</w:t>
      </w:r>
      <w:r>
        <w:rPr>
          <w:rFonts w:ascii="Univers" w:hAnsi="Univers"/>
          <w:color w:val="auto"/>
          <w:sz w:val="22"/>
          <w:szCs w:val="22"/>
        </w:rPr>
        <w:t xml:space="preserve">torin für Forschung und nachhaltige Entwicklung Einblick in ihren eigenen Karriereweg als Biochemikerin und die Karrieremöglichkeiten an Universitäten sowie in der Forschung. </w:t>
      </w:r>
      <w:r w:rsidR="00FF50EA" w:rsidRPr="00FF50EA">
        <w:rPr>
          <w:rFonts w:ascii="Univers" w:hAnsi="Univers"/>
          <w:color w:val="auto"/>
          <w:sz w:val="22"/>
          <w:szCs w:val="22"/>
        </w:rPr>
        <w:t>Mitarbeiterinnen aus technisch-naturwissenschaftlichen Bereichen</w:t>
      </w:r>
      <w:r w:rsidR="00FF50EA" w:rsidRPr="00764A56" w:rsidDel="00FF50EA">
        <w:rPr>
          <w:rFonts w:ascii="Univers" w:hAnsi="Univers"/>
          <w:color w:val="auto"/>
          <w:sz w:val="22"/>
          <w:szCs w:val="22"/>
        </w:rPr>
        <w:t xml:space="preserve"> </w:t>
      </w:r>
      <w:r w:rsidR="00764A56" w:rsidRPr="00764A56">
        <w:rPr>
          <w:rFonts w:ascii="Univers" w:hAnsi="Univers"/>
          <w:color w:val="auto"/>
          <w:sz w:val="22"/>
          <w:szCs w:val="22"/>
        </w:rPr>
        <w:t xml:space="preserve">der Universität </w:t>
      </w:r>
      <w:r w:rsidR="00A937BD">
        <w:rPr>
          <w:rFonts w:ascii="Univers" w:hAnsi="Univers"/>
          <w:color w:val="auto"/>
          <w:sz w:val="22"/>
          <w:szCs w:val="22"/>
        </w:rPr>
        <w:t xml:space="preserve">für Weiterbildung </w:t>
      </w:r>
      <w:r w:rsidR="00764A56" w:rsidRPr="00764A56">
        <w:rPr>
          <w:rFonts w:ascii="Univers" w:hAnsi="Univers"/>
          <w:color w:val="auto"/>
          <w:sz w:val="22"/>
          <w:szCs w:val="22"/>
        </w:rPr>
        <w:t xml:space="preserve">Krems boten </w:t>
      </w:r>
      <w:r>
        <w:rPr>
          <w:rFonts w:ascii="Univers" w:hAnsi="Univers"/>
          <w:color w:val="auto"/>
          <w:sz w:val="22"/>
          <w:szCs w:val="22"/>
        </w:rPr>
        <w:t xml:space="preserve">im Anschluss </w:t>
      </w:r>
      <w:r w:rsidR="00764A56" w:rsidRPr="00764A56">
        <w:rPr>
          <w:rFonts w:ascii="Univers" w:hAnsi="Univers"/>
          <w:color w:val="auto"/>
          <w:sz w:val="22"/>
          <w:szCs w:val="22"/>
        </w:rPr>
        <w:t xml:space="preserve">den </w:t>
      </w:r>
      <w:r w:rsidR="00A937BD">
        <w:rPr>
          <w:rFonts w:ascii="Univers" w:hAnsi="Univers"/>
          <w:color w:val="auto"/>
          <w:sz w:val="22"/>
          <w:szCs w:val="22"/>
        </w:rPr>
        <w:t>Schülerinnen an Stationen Einblick in die Arbeit an einer Universität</w:t>
      </w:r>
      <w:r>
        <w:rPr>
          <w:rFonts w:ascii="Univers" w:hAnsi="Univers"/>
          <w:color w:val="auto"/>
          <w:sz w:val="22"/>
          <w:szCs w:val="22"/>
        </w:rPr>
        <w:t xml:space="preserve">, verbunden mit der Möglichkeit, selbst </w:t>
      </w:r>
      <w:r w:rsidR="00393F9B">
        <w:rPr>
          <w:rFonts w:ascii="Univers" w:hAnsi="Univers"/>
          <w:color w:val="auto"/>
          <w:sz w:val="22"/>
          <w:szCs w:val="22"/>
        </w:rPr>
        <w:t>im Medialab, im Lichtlabor oder im biomedizinischen Labor etwas auszuprobieren</w:t>
      </w:r>
      <w:r>
        <w:rPr>
          <w:rFonts w:ascii="Univers" w:hAnsi="Univers"/>
          <w:color w:val="auto"/>
          <w:sz w:val="22"/>
          <w:szCs w:val="22"/>
        </w:rPr>
        <w:t>.</w:t>
      </w:r>
    </w:p>
    <w:p w14:paraId="0AABE741" w14:textId="77777777" w:rsidR="00D377D1" w:rsidRDefault="00D377D1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</w:p>
    <w:p w14:paraId="136C6272" w14:textId="0D26C78C" w:rsidR="00764A56" w:rsidRPr="00764A56" w:rsidRDefault="00D377D1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lastRenderedPageBreak/>
        <w:t>Der Girls‘ Day an der Universität für Weiterbildung Krems wird von der</w:t>
      </w:r>
      <w:r w:rsidR="00764A56" w:rsidRPr="00764A56">
        <w:rPr>
          <w:rFonts w:ascii="Univers" w:hAnsi="Univers"/>
          <w:color w:val="auto"/>
          <w:sz w:val="22"/>
          <w:szCs w:val="22"/>
        </w:rPr>
        <w:t xml:space="preserve"> </w:t>
      </w:r>
      <w:r w:rsidR="00A937BD" w:rsidRPr="00A937BD">
        <w:rPr>
          <w:rFonts w:ascii="Univers" w:hAnsi="Univers"/>
          <w:color w:val="auto"/>
          <w:sz w:val="22"/>
          <w:szCs w:val="22"/>
        </w:rPr>
        <w:t xml:space="preserve">Stabsstelle für Gleichstellung, Gender und Diversität </w:t>
      </w:r>
      <w:r>
        <w:rPr>
          <w:rFonts w:ascii="Univers" w:hAnsi="Univers"/>
          <w:color w:val="auto"/>
          <w:sz w:val="22"/>
          <w:szCs w:val="22"/>
        </w:rPr>
        <w:t xml:space="preserve">organisiert und programmiert. </w:t>
      </w:r>
      <w:r w:rsidR="00764A56" w:rsidRPr="00764A56">
        <w:rPr>
          <w:rFonts w:ascii="Univers" w:hAnsi="Univers"/>
          <w:color w:val="auto"/>
          <w:sz w:val="22"/>
          <w:szCs w:val="22"/>
        </w:rPr>
        <w:t>Mag.</w:t>
      </w:r>
      <w:r w:rsidR="00764A56" w:rsidRPr="00FF50EA">
        <w:rPr>
          <w:rFonts w:ascii="Univers" w:hAnsi="Univers"/>
          <w:color w:val="auto"/>
          <w:sz w:val="22"/>
          <w:szCs w:val="22"/>
          <w:vertAlign w:val="superscript"/>
        </w:rPr>
        <w:t>a</w:t>
      </w:r>
      <w:r w:rsidR="00764A56" w:rsidRPr="00764A56">
        <w:rPr>
          <w:rFonts w:ascii="Univers" w:hAnsi="Univers"/>
          <w:color w:val="auto"/>
          <w:sz w:val="22"/>
          <w:szCs w:val="22"/>
        </w:rPr>
        <w:t xml:space="preserve"> Michaela Gindl</w:t>
      </w:r>
      <w:r w:rsidR="007D2C55">
        <w:rPr>
          <w:rFonts w:ascii="Univers" w:hAnsi="Univers"/>
          <w:color w:val="auto"/>
          <w:sz w:val="22"/>
          <w:szCs w:val="22"/>
        </w:rPr>
        <w:t xml:space="preserve">, </w:t>
      </w:r>
      <w:r w:rsidR="00764A56" w:rsidRPr="00764A56">
        <w:rPr>
          <w:rFonts w:ascii="Univers" w:hAnsi="Univers"/>
          <w:color w:val="auto"/>
          <w:sz w:val="22"/>
          <w:szCs w:val="22"/>
        </w:rPr>
        <w:t>Stabsstelle</w:t>
      </w:r>
      <w:r w:rsidR="00E01E16">
        <w:rPr>
          <w:rFonts w:ascii="Univers" w:hAnsi="Univers"/>
          <w:color w:val="auto"/>
          <w:sz w:val="22"/>
          <w:szCs w:val="22"/>
        </w:rPr>
        <w:t xml:space="preserve">nleiterin </w:t>
      </w:r>
      <w:r w:rsidR="00764A56" w:rsidRPr="00764A56">
        <w:rPr>
          <w:rFonts w:ascii="Univers" w:hAnsi="Univers"/>
          <w:color w:val="auto"/>
          <w:sz w:val="22"/>
          <w:szCs w:val="22"/>
        </w:rPr>
        <w:t xml:space="preserve">freute sich über </w:t>
      </w:r>
      <w:r w:rsidR="00E01E16">
        <w:rPr>
          <w:rFonts w:ascii="Univers" w:hAnsi="Univers"/>
          <w:color w:val="auto"/>
          <w:sz w:val="22"/>
          <w:szCs w:val="22"/>
        </w:rPr>
        <w:t>die Begeisterung und die rege Diskussion mit den</w:t>
      </w:r>
      <w:r w:rsidR="00764A56" w:rsidRPr="00764A56">
        <w:rPr>
          <w:rFonts w:ascii="Univers" w:hAnsi="Univers"/>
          <w:color w:val="auto"/>
          <w:sz w:val="22"/>
          <w:szCs w:val="22"/>
        </w:rPr>
        <w:t xml:space="preserve"> Jugendlichen. </w:t>
      </w:r>
    </w:p>
    <w:p w14:paraId="400972C6" w14:textId="77777777" w:rsidR="00764A56" w:rsidRPr="00764A56" w:rsidRDefault="00764A56" w:rsidP="00557E69">
      <w:pPr>
        <w:pStyle w:val="UniversLight10ptFlietext"/>
        <w:spacing w:before="240" w:after="60" w:line="276" w:lineRule="auto"/>
        <w:rPr>
          <w:rFonts w:ascii="Univers" w:hAnsi="Univers"/>
          <w:b/>
          <w:color w:val="auto"/>
          <w:sz w:val="22"/>
          <w:szCs w:val="22"/>
        </w:rPr>
      </w:pPr>
      <w:r w:rsidRPr="00764A56">
        <w:rPr>
          <w:rFonts w:ascii="Univers" w:hAnsi="Univers"/>
          <w:b/>
          <w:color w:val="auto"/>
          <w:sz w:val="22"/>
          <w:szCs w:val="22"/>
        </w:rPr>
        <w:t xml:space="preserve">Aktionstag unterstützt Berufsentscheidung </w:t>
      </w:r>
    </w:p>
    <w:p w14:paraId="50DD59CC" w14:textId="57782EB6" w:rsidR="00E01E16" w:rsidRDefault="00E01E16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 w:rsidRPr="00E01E16">
        <w:rPr>
          <w:rFonts w:ascii="Univers" w:hAnsi="Univers"/>
          <w:color w:val="auto"/>
          <w:sz w:val="22"/>
          <w:szCs w:val="22"/>
        </w:rPr>
        <w:t xml:space="preserve">In Österreich wird der Girls' Day beziehungsweise Töchtertag in einigen Bundesländern bereits seit dem Jahr 2001 veranstaltet. </w:t>
      </w:r>
      <w:r>
        <w:rPr>
          <w:rFonts w:ascii="Univers" w:hAnsi="Univers"/>
          <w:color w:val="auto"/>
          <w:sz w:val="22"/>
          <w:szCs w:val="22"/>
        </w:rPr>
        <w:t>Die Idee dazu stammt aus den USA, wo der Girls‘ Day seit 1993 stattfindet. Die Initiative unterstützt die</w:t>
      </w:r>
      <w:r w:rsidRPr="00E01E16">
        <w:rPr>
          <w:rFonts w:ascii="Univers" w:hAnsi="Univers"/>
          <w:color w:val="auto"/>
          <w:sz w:val="22"/>
          <w:szCs w:val="22"/>
        </w:rPr>
        <w:t xml:space="preserve"> Trendwende bei der Berufsorientierung von </w:t>
      </w:r>
      <w:r w:rsidRPr="00764A56">
        <w:rPr>
          <w:rFonts w:ascii="Univers" w:hAnsi="Univers"/>
          <w:color w:val="auto"/>
          <w:sz w:val="22"/>
          <w:szCs w:val="22"/>
        </w:rPr>
        <w:t xml:space="preserve">Schülerinnen zwischen 13 und 18 Jahren für die Zeit nach ihrem (Pflicht)schulabschluss </w:t>
      </w:r>
      <w:r w:rsidRPr="00E01E16">
        <w:rPr>
          <w:rFonts w:ascii="Univers" w:hAnsi="Univers"/>
          <w:color w:val="auto"/>
          <w:sz w:val="22"/>
          <w:szCs w:val="22"/>
        </w:rPr>
        <w:t xml:space="preserve">und </w:t>
      </w:r>
      <w:r>
        <w:rPr>
          <w:rFonts w:ascii="Univers" w:hAnsi="Univers"/>
          <w:color w:val="auto"/>
          <w:sz w:val="22"/>
          <w:szCs w:val="22"/>
        </w:rPr>
        <w:t xml:space="preserve">eröffnet </w:t>
      </w:r>
      <w:r w:rsidRPr="00E01E16">
        <w:rPr>
          <w:rFonts w:ascii="Univers" w:hAnsi="Univers"/>
          <w:color w:val="auto"/>
          <w:sz w:val="22"/>
          <w:szCs w:val="22"/>
        </w:rPr>
        <w:t>ihnen einen neuen Blick auf die Berufswelt.</w:t>
      </w:r>
    </w:p>
    <w:p w14:paraId="3E55998D" w14:textId="77777777" w:rsidR="00E01E16" w:rsidRDefault="00E01E16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</w:p>
    <w:p w14:paraId="1A75D48F" w14:textId="1065BD51" w:rsidR="00097783" w:rsidRDefault="00764A56" w:rsidP="00557E69">
      <w:pPr>
        <w:pStyle w:val="UniversLight10ptFlietext"/>
        <w:spacing w:line="276" w:lineRule="auto"/>
        <w:rPr>
          <w:rFonts w:ascii="Univers" w:hAnsi="Univers"/>
          <w:b/>
          <w:color w:val="auto"/>
        </w:rPr>
      </w:pPr>
      <w:r w:rsidRPr="00764A56">
        <w:rPr>
          <w:rFonts w:ascii="Univers" w:hAnsi="Univers"/>
          <w:color w:val="auto"/>
          <w:sz w:val="22"/>
          <w:szCs w:val="22"/>
        </w:rPr>
        <w:t xml:space="preserve">Die Universität </w:t>
      </w:r>
      <w:r w:rsidR="002530BB">
        <w:rPr>
          <w:rFonts w:ascii="Univers" w:hAnsi="Univers"/>
          <w:color w:val="auto"/>
          <w:sz w:val="22"/>
          <w:szCs w:val="22"/>
        </w:rPr>
        <w:t xml:space="preserve">für Weiterbildung </w:t>
      </w:r>
      <w:r w:rsidRPr="00764A56">
        <w:rPr>
          <w:rFonts w:ascii="Univers" w:hAnsi="Univers"/>
          <w:color w:val="auto"/>
          <w:sz w:val="22"/>
          <w:szCs w:val="22"/>
        </w:rPr>
        <w:t xml:space="preserve">Krems nahm heuer bereits das </w:t>
      </w:r>
      <w:r w:rsidR="00393F9B">
        <w:rPr>
          <w:rFonts w:ascii="Univers" w:hAnsi="Univers"/>
          <w:color w:val="auto"/>
          <w:sz w:val="22"/>
          <w:szCs w:val="22"/>
        </w:rPr>
        <w:t>vierzehnte</w:t>
      </w:r>
      <w:r w:rsidR="00393F9B" w:rsidRPr="00764A56">
        <w:rPr>
          <w:rFonts w:ascii="Univers" w:hAnsi="Univers"/>
          <w:color w:val="auto"/>
          <w:sz w:val="22"/>
          <w:szCs w:val="22"/>
        </w:rPr>
        <w:t xml:space="preserve"> </w:t>
      </w:r>
      <w:r w:rsidRPr="00764A56">
        <w:rPr>
          <w:rFonts w:ascii="Univers" w:hAnsi="Univers"/>
          <w:color w:val="auto"/>
          <w:sz w:val="22"/>
          <w:szCs w:val="22"/>
        </w:rPr>
        <w:t xml:space="preserve">Mal daran teil. Der Girls’ Day in Niederösterreich ist eine Initiative des Frauenreferats des Amtes der NÖ Landesregierung in Kooperation mit </w:t>
      </w:r>
      <w:r w:rsidR="00B50464">
        <w:rPr>
          <w:rFonts w:ascii="Univers" w:hAnsi="Univers"/>
          <w:color w:val="auto"/>
          <w:sz w:val="22"/>
          <w:szCs w:val="22"/>
        </w:rPr>
        <w:t>dem</w:t>
      </w:r>
      <w:r w:rsidR="00B50464" w:rsidRPr="00764A56">
        <w:rPr>
          <w:rFonts w:ascii="Univers" w:hAnsi="Univers"/>
          <w:color w:val="auto"/>
          <w:sz w:val="22"/>
          <w:szCs w:val="22"/>
        </w:rPr>
        <w:t xml:space="preserve"> AMS</w:t>
      </w:r>
      <w:r w:rsidR="00B50464">
        <w:rPr>
          <w:rFonts w:ascii="Univers" w:hAnsi="Univers"/>
          <w:color w:val="auto"/>
          <w:sz w:val="22"/>
          <w:szCs w:val="22"/>
        </w:rPr>
        <w:t>, der Bildungsdirektion</w:t>
      </w:r>
      <w:r w:rsidR="00B50464" w:rsidRPr="00764A56">
        <w:rPr>
          <w:rFonts w:ascii="Univers" w:hAnsi="Univers"/>
          <w:color w:val="auto"/>
          <w:sz w:val="22"/>
          <w:szCs w:val="22"/>
        </w:rPr>
        <w:t xml:space="preserve"> </w:t>
      </w:r>
      <w:r w:rsidR="00B50464">
        <w:rPr>
          <w:rFonts w:ascii="Univers" w:hAnsi="Univers"/>
          <w:color w:val="auto"/>
          <w:sz w:val="22"/>
          <w:szCs w:val="22"/>
        </w:rPr>
        <w:t>Niederösterreich,</w:t>
      </w:r>
      <w:r w:rsidRPr="00764A56">
        <w:rPr>
          <w:rFonts w:ascii="Univers" w:hAnsi="Univers"/>
          <w:color w:val="auto"/>
          <w:sz w:val="22"/>
          <w:szCs w:val="22"/>
        </w:rPr>
        <w:t xml:space="preserve"> der Industriellenvereinigung</w:t>
      </w:r>
      <w:r w:rsidR="002530BB">
        <w:rPr>
          <w:rFonts w:ascii="Univers" w:hAnsi="Univers"/>
          <w:color w:val="auto"/>
          <w:sz w:val="22"/>
          <w:szCs w:val="22"/>
        </w:rPr>
        <w:t xml:space="preserve"> Niederösterreich</w:t>
      </w:r>
      <w:r w:rsidRPr="00764A56">
        <w:rPr>
          <w:rFonts w:ascii="Univers" w:hAnsi="Univers"/>
          <w:color w:val="auto"/>
          <w:sz w:val="22"/>
          <w:szCs w:val="22"/>
        </w:rPr>
        <w:t>, der Volkswirtschaftlichen Gesellschaft Wien</w:t>
      </w:r>
      <w:r w:rsidR="00B50464">
        <w:rPr>
          <w:rFonts w:ascii="Univers" w:hAnsi="Univers"/>
          <w:color w:val="auto"/>
          <w:sz w:val="22"/>
          <w:szCs w:val="22"/>
        </w:rPr>
        <w:t xml:space="preserve"> und</w:t>
      </w:r>
      <w:r w:rsidRPr="00764A56">
        <w:rPr>
          <w:rFonts w:ascii="Univers" w:hAnsi="Univers"/>
          <w:color w:val="auto"/>
          <w:sz w:val="22"/>
          <w:szCs w:val="22"/>
        </w:rPr>
        <w:t xml:space="preserve"> </w:t>
      </w:r>
      <w:r w:rsidR="00B50464">
        <w:rPr>
          <w:rFonts w:ascii="Univers" w:hAnsi="Univers"/>
          <w:color w:val="auto"/>
          <w:sz w:val="22"/>
          <w:szCs w:val="22"/>
        </w:rPr>
        <w:t xml:space="preserve">der </w:t>
      </w:r>
      <w:r w:rsidR="00B50464" w:rsidRPr="00764A56">
        <w:rPr>
          <w:rFonts w:ascii="Univers" w:hAnsi="Univers"/>
          <w:color w:val="auto"/>
          <w:sz w:val="22"/>
          <w:szCs w:val="22"/>
        </w:rPr>
        <w:t xml:space="preserve">Wirtschaftskammer </w:t>
      </w:r>
      <w:r w:rsidR="00B50464">
        <w:rPr>
          <w:rFonts w:ascii="Univers" w:hAnsi="Univers"/>
          <w:color w:val="auto"/>
          <w:sz w:val="22"/>
          <w:szCs w:val="22"/>
        </w:rPr>
        <w:t>Niederöst</w:t>
      </w:r>
      <w:r w:rsidR="00B50464" w:rsidRPr="00764A56">
        <w:rPr>
          <w:rFonts w:ascii="Univers" w:hAnsi="Univers"/>
          <w:color w:val="auto"/>
          <w:sz w:val="22"/>
          <w:szCs w:val="22"/>
        </w:rPr>
        <w:t>erreich</w:t>
      </w:r>
      <w:r w:rsidRPr="00764A56">
        <w:rPr>
          <w:rFonts w:ascii="Univers" w:hAnsi="Univers"/>
          <w:color w:val="auto"/>
          <w:sz w:val="22"/>
          <w:szCs w:val="22"/>
        </w:rPr>
        <w:t>.</w:t>
      </w:r>
    </w:p>
    <w:p w14:paraId="7C19B570" w14:textId="77777777" w:rsidR="00185032" w:rsidRDefault="00185032" w:rsidP="00557E69">
      <w:pPr>
        <w:pStyle w:val="UniversLight10ptFlietext"/>
        <w:spacing w:line="276" w:lineRule="auto"/>
        <w:rPr>
          <w:rFonts w:ascii="Univers" w:hAnsi="Univers"/>
          <w:b/>
          <w:color w:val="auto"/>
        </w:rPr>
      </w:pPr>
    </w:p>
    <w:p w14:paraId="166EEC00" w14:textId="06FDF22A" w:rsidR="00387527" w:rsidRPr="00387527" w:rsidRDefault="002E148A" w:rsidP="00557E69">
      <w:pPr>
        <w:ind w:firstLine="709"/>
        <w:rPr>
          <w:rFonts w:cs="Univers LT Pro 45 Light"/>
          <w:b/>
          <w:sz w:val="22"/>
          <w:szCs w:val="22"/>
          <w:lang w:val="de-DE" w:eastAsia="en-US"/>
        </w:rPr>
      </w:pPr>
      <w:r w:rsidRPr="007D2C55">
        <w:rPr>
          <w:b/>
          <w:sz w:val="22"/>
          <w:szCs w:val="22"/>
          <w:lang w:val="de-AT"/>
        </w:rPr>
        <w:t>Mehr Information</w:t>
      </w:r>
      <w:r w:rsidR="00A61AB0" w:rsidRPr="007D2C55">
        <w:rPr>
          <w:b/>
          <w:sz w:val="22"/>
          <w:szCs w:val="22"/>
          <w:lang w:val="de-AT"/>
        </w:rPr>
        <w:t>en</w:t>
      </w:r>
      <w:r w:rsidRPr="007D2C55">
        <w:rPr>
          <w:b/>
          <w:sz w:val="22"/>
          <w:szCs w:val="22"/>
          <w:lang w:val="de-AT"/>
        </w:rPr>
        <w:t xml:space="preserve">: </w:t>
      </w:r>
      <w:hyperlink r:id="rId7" w:history="1">
        <w:r w:rsidR="00FF50EA" w:rsidRPr="00393F9B">
          <w:rPr>
            <w:rStyle w:val="Hyperlink"/>
            <w:sz w:val="22"/>
            <w:lang w:val="de-AT"/>
          </w:rPr>
          <w:t>www.donau-uni.ac.at/gender</w:t>
        </w:r>
      </w:hyperlink>
      <w:r w:rsidR="00FF50EA" w:rsidRPr="00393F9B">
        <w:rPr>
          <w:sz w:val="22"/>
          <w:lang w:val="de-AT"/>
        </w:rPr>
        <w:t xml:space="preserve"> </w:t>
      </w:r>
    </w:p>
    <w:p w14:paraId="38606D14" w14:textId="77777777" w:rsidR="002E148A" w:rsidRPr="0016128C" w:rsidRDefault="002E148A" w:rsidP="00557E69">
      <w:pPr>
        <w:pStyle w:val="UniversLight10ptFlietext"/>
        <w:spacing w:line="276" w:lineRule="auto"/>
        <w:rPr>
          <w:rFonts w:ascii="Univers" w:hAnsi="Univers"/>
          <w:b/>
          <w:sz w:val="22"/>
          <w:szCs w:val="22"/>
        </w:rPr>
      </w:pPr>
    </w:p>
    <w:p w14:paraId="5DE180BD" w14:textId="14DF4376" w:rsidR="00272A9A" w:rsidRPr="00272A9A" w:rsidRDefault="00272A9A" w:rsidP="00557E69">
      <w:pPr>
        <w:pStyle w:val="UniversLight10ptFlietext"/>
        <w:spacing w:line="276" w:lineRule="auto"/>
        <w:rPr>
          <w:rFonts w:ascii="Univers" w:hAnsi="Univers"/>
          <w:b/>
          <w:color w:val="auto"/>
          <w:sz w:val="22"/>
          <w:szCs w:val="22"/>
        </w:rPr>
      </w:pPr>
      <w:r w:rsidRPr="00272A9A">
        <w:rPr>
          <w:rFonts w:ascii="Univers" w:hAnsi="Univers"/>
          <w:b/>
          <w:color w:val="auto"/>
          <w:sz w:val="22"/>
          <w:szCs w:val="22"/>
        </w:rPr>
        <w:t>Bild</w:t>
      </w:r>
    </w:p>
    <w:p w14:paraId="2F14BAA9" w14:textId="6E4966DC" w:rsidR="00272A9A" w:rsidRPr="00272A9A" w:rsidRDefault="00272A9A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>Girls‘ Day 202</w:t>
      </w:r>
      <w:r w:rsidR="00E01E16">
        <w:rPr>
          <w:rFonts w:ascii="Univers" w:hAnsi="Univers"/>
          <w:color w:val="auto"/>
          <w:sz w:val="22"/>
          <w:szCs w:val="22"/>
        </w:rPr>
        <w:t>5</w:t>
      </w:r>
      <w:r>
        <w:rPr>
          <w:rFonts w:ascii="Univers" w:hAnsi="Univers"/>
          <w:color w:val="auto"/>
          <w:sz w:val="22"/>
          <w:szCs w:val="22"/>
        </w:rPr>
        <w:t xml:space="preserve"> an der Universität für Weiterbildung Krems: </w:t>
      </w:r>
      <w:r w:rsidR="009108E0">
        <w:rPr>
          <w:rFonts w:ascii="Univers" w:hAnsi="Univers"/>
          <w:color w:val="auto"/>
          <w:sz w:val="22"/>
          <w:szCs w:val="22"/>
        </w:rPr>
        <w:t>29</w:t>
      </w:r>
      <w:r>
        <w:rPr>
          <w:rFonts w:ascii="Univers" w:hAnsi="Univers"/>
          <w:color w:val="auto"/>
          <w:sz w:val="22"/>
          <w:szCs w:val="22"/>
        </w:rPr>
        <w:t xml:space="preserve"> Schülerinnen des </w:t>
      </w:r>
      <w:r w:rsidR="009108E0" w:rsidRPr="009108E0">
        <w:rPr>
          <w:rFonts w:ascii="Univers" w:hAnsi="Univers"/>
          <w:color w:val="auto"/>
          <w:sz w:val="22"/>
          <w:szCs w:val="22"/>
        </w:rPr>
        <w:t xml:space="preserve">BG/BRG Tulln </w:t>
      </w:r>
      <w:r>
        <w:rPr>
          <w:rFonts w:ascii="Univers" w:hAnsi="Univers"/>
          <w:color w:val="auto"/>
          <w:sz w:val="22"/>
          <w:szCs w:val="22"/>
        </w:rPr>
        <w:t xml:space="preserve">lernten </w:t>
      </w:r>
      <w:r w:rsidR="00E01E16">
        <w:rPr>
          <w:rFonts w:ascii="Univers" w:hAnsi="Univers"/>
          <w:color w:val="auto"/>
          <w:sz w:val="22"/>
          <w:szCs w:val="22"/>
        </w:rPr>
        <w:t>Karrieremöglichkeit</w:t>
      </w:r>
      <w:r>
        <w:rPr>
          <w:rFonts w:ascii="Univers" w:hAnsi="Univers"/>
          <w:color w:val="auto"/>
          <w:sz w:val="22"/>
          <w:szCs w:val="22"/>
        </w:rPr>
        <w:t xml:space="preserve"> an Universitäten kennen. Experimente i</w:t>
      </w:r>
      <w:r w:rsidR="008337B5">
        <w:rPr>
          <w:rFonts w:ascii="Univers" w:hAnsi="Univers"/>
          <w:color w:val="auto"/>
          <w:sz w:val="22"/>
          <w:szCs w:val="22"/>
        </w:rPr>
        <w:t xml:space="preserve">n den Laboreinrichtungen der Universität </w:t>
      </w:r>
      <w:r>
        <w:rPr>
          <w:rFonts w:ascii="Univers" w:hAnsi="Univers"/>
          <w:color w:val="auto"/>
          <w:sz w:val="22"/>
          <w:szCs w:val="22"/>
        </w:rPr>
        <w:t>vermittelten die Praxis wissenschaftlichen Arbeitens.</w:t>
      </w:r>
    </w:p>
    <w:p w14:paraId="4949C3BB" w14:textId="51B4C504" w:rsidR="00272A9A" w:rsidRPr="00272A9A" w:rsidRDefault="00272A9A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 w:rsidRPr="00272A9A">
        <w:rPr>
          <w:rFonts w:ascii="Univers" w:hAnsi="Univers"/>
          <w:color w:val="auto"/>
          <w:sz w:val="22"/>
          <w:szCs w:val="22"/>
        </w:rPr>
        <w:t xml:space="preserve">(Foto: Universität </w:t>
      </w:r>
      <w:r>
        <w:rPr>
          <w:rFonts w:ascii="Univers" w:hAnsi="Univers"/>
          <w:color w:val="auto"/>
          <w:sz w:val="22"/>
          <w:szCs w:val="22"/>
        </w:rPr>
        <w:t xml:space="preserve">für Weiterbildung </w:t>
      </w:r>
      <w:r w:rsidRPr="00272A9A">
        <w:rPr>
          <w:rFonts w:ascii="Univers" w:hAnsi="Univers"/>
          <w:color w:val="auto"/>
          <w:sz w:val="22"/>
          <w:szCs w:val="22"/>
        </w:rPr>
        <w:t>Krems)</w:t>
      </w:r>
    </w:p>
    <w:p w14:paraId="68AEE7C9" w14:textId="77777777" w:rsidR="00272A9A" w:rsidRDefault="00272A9A" w:rsidP="00557E69">
      <w:pPr>
        <w:pStyle w:val="UniversLight10ptFlietext"/>
        <w:spacing w:line="276" w:lineRule="auto"/>
        <w:rPr>
          <w:rFonts w:ascii="Univers" w:hAnsi="Univers"/>
          <w:color w:val="auto"/>
          <w:szCs w:val="22"/>
        </w:rPr>
      </w:pPr>
    </w:p>
    <w:p w14:paraId="66457121" w14:textId="6EF92FE2" w:rsidR="002E148A" w:rsidRPr="00272A9A" w:rsidRDefault="00272A9A" w:rsidP="00557E69">
      <w:pPr>
        <w:pStyle w:val="UniversLight10ptFlietext"/>
        <w:spacing w:line="276" w:lineRule="auto"/>
        <w:rPr>
          <w:rFonts w:ascii="Univers" w:hAnsi="Univers"/>
          <w:color w:val="auto"/>
          <w:szCs w:val="22"/>
        </w:rPr>
      </w:pPr>
      <w:r w:rsidRPr="00272A9A">
        <w:rPr>
          <w:rFonts w:ascii="Univers" w:hAnsi="Univers"/>
          <w:color w:val="auto"/>
          <w:szCs w:val="22"/>
        </w:rPr>
        <w:t>Abdruck von Bildmaterial honorarfrei für Pressezwecke unter Angabe der Fotocredits.</w:t>
      </w:r>
    </w:p>
    <w:p w14:paraId="563BC4AD" w14:textId="77777777" w:rsidR="00185032" w:rsidRPr="0016128C" w:rsidRDefault="00185032" w:rsidP="00557E6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</w:p>
    <w:p w14:paraId="3C0E7B7E" w14:textId="77777777" w:rsidR="003A6C44" w:rsidRPr="0016128C" w:rsidRDefault="002E148A" w:rsidP="00557E69">
      <w:pPr>
        <w:spacing w:line="276" w:lineRule="auto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70E4C157" w14:textId="77777777" w:rsidR="0010690C" w:rsidRDefault="0010690C" w:rsidP="00557E69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10690C">
        <w:rPr>
          <w:rFonts w:cs="Univers LT Pro 45 Light"/>
          <w:sz w:val="22"/>
          <w:szCs w:val="22"/>
          <w:lang w:val="de-DE" w:eastAsia="en-US"/>
        </w:rPr>
        <w:t>Mag.</w:t>
      </w:r>
      <w:r w:rsidRPr="009108E0">
        <w:rPr>
          <w:rFonts w:cs="Univers LT Pro 45 Light"/>
          <w:sz w:val="22"/>
          <w:szCs w:val="22"/>
          <w:vertAlign w:val="superscript"/>
          <w:lang w:val="de-DE" w:eastAsia="en-US"/>
        </w:rPr>
        <w:t>a</w:t>
      </w:r>
      <w:r w:rsidRPr="0010690C">
        <w:rPr>
          <w:rFonts w:cs="Univers LT Pro 45 Light"/>
          <w:sz w:val="22"/>
          <w:szCs w:val="22"/>
          <w:lang w:val="de-DE" w:eastAsia="en-US"/>
        </w:rPr>
        <w:t xml:space="preserve"> Michaela Gindl </w:t>
      </w:r>
    </w:p>
    <w:p w14:paraId="57E78931" w14:textId="6F1417DF" w:rsidR="00764A56" w:rsidRPr="00764A56" w:rsidRDefault="00764A56" w:rsidP="00557E69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764A56">
        <w:rPr>
          <w:rFonts w:cs="Univers LT Pro 45 Light"/>
          <w:sz w:val="22"/>
          <w:szCs w:val="22"/>
          <w:lang w:val="de-DE" w:eastAsia="en-US"/>
        </w:rPr>
        <w:t xml:space="preserve">Universität </w:t>
      </w:r>
      <w:r>
        <w:rPr>
          <w:rFonts w:cs="Univers LT Pro 45 Light"/>
          <w:sz w:val="22"/>
          <w:szCs w:val="22"/>
          <w:lang w:val="de-DE" w:eastAsia="en-US"/>
        </w:rPr>
        <w:t xml:space="preserve">für Weiterbildung </w:t>
      </w:r>
      <w:r w:rsidRPr="00764A56">
        <w:rPr>
          <w:rFonts w:cs="Univers LT Pro 45 Light"/>
          <w:sz w:val="22"/>
          <w:szCs w:val="22"/>
          <w:lang w:val="de-DE" w:eastAsia="en-US"/>
        </w:rPr>
        <w:t>Krems</w:t>
      </w:r>
    </w:p>
    <w:p w14:paraId="688713F0" w14:textId="2B62104D" w:rsidR="00764A56" w:rsidRPr="00764A56" w:rsidRDefault="00764A56" w:rsidP="00557E69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764A56">
        <w:rPr>
          <w:rFonts w:cs="Univers LT Pro 45 Light"/>
          <w:sz w:val="22"/>
          <w:szCs w:val="22"/>
          <w:lang w:val="de-DE" w:eastAsia="en-US"/>
        </w:rPr>
        <w:t xml:space="preserve">Stabsstelle für </w:t>
      </w:r>
      <w:r w:rsidR="00A937BD" w:rsidRPr="00A937BD">
        <w:rPr>
          <w:rFonts w:cs="Univers LT Pro 45 Light"/>
          <w:sz w:val="22"/>
          <w:szCs w:val="22"/>
          <w:lang w:val="de-DE" w:eastAsia="en-US"/>
        </w:rPr>
        <w:t>Gleichstellung, Gender und Diversität</w:t>
      </w:r>
    </w:p>
    <w:p w14:paraId="2114BC26" w14:textId="75C258AA" w:rsidR="00764A56" w:rsidRPr="00764A56" w:rsidRDefault="00764A56" w:rsidP="00557E69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764A56">
        <w:rPr>
          <w:rFonts w:cs="Univers LT Pro 45 Light"/>
          <w:sz w:val="22"/>
          <w:szCs w:val="22"/>
          <w:lang w:val="de-DE" w:eastAsia="en-US"/>
        </w:rPr>
        <w:t>Tel.: 02732/893-226</w:t>
      </w:r>
      <w:r w:rsidR="00A937BD">
        <w:rPr>
          <w:rFonts w:cs="Univers LT Pro 45 Light"/>
          <w:sz w:val="22"/>
          <w:szCs w:val="22"/>
          <w:lang w:val="de-DE" w:eastAsia="en-US"/>
        </w:rPr>
        <w:t>1</w:t>
      </w:r>
    </w:p>
    <w:p w14:paraId="3382CF1A" w14:textId="46773EB3" w:rsidR="00764A56" w:rsidRPr="00764A56" w:rsidRDefault="00A937BD" w:rsidP="00557E69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>m</w:t>
      </w:r>
      <w:r w:rsidR="0010690C">
        <w:rPr>
          <w:rFonts w:cs="Univers LT Pro 45 Light"/>
          <w:sz w:val="22"/>
          <w:szCs w:val="22"/>
          <w:lang w:val="de-DE" w:eastAsia="en-US"/>
        </w:rPr>
        <w:t>ichaela.gindl</w:t>
      </w:r>
      <w:r w:rsidR="00764A56" w:rsidRPr="00764A56">
        <w:rPr>
          <w:rFonts w:cs="Univers LT Pro 45 Light"/>
          <w:sz w:val="22"/>
          <w:szCs w:val="22"/>
          <w:lang w:val="de-DE" w:eastAsia="en-US"/>
        </w:rPr>
        <w:t>@donau-uni.ac.at</w:t>
      </w:r>
    </w:p>
    <w:p w14:paraId="4E6CF496" w14:textId="3C4FF55B" w:rsidR="002E148A" w:rsidRPr="00A94C72" w:rsidRDefault="00764A56" w:rsidP="00557E69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764A56">
        <w:rPr>
          <w:rFonts w:cs="Univers LT Pro 45 Light"/>
          <w:sz w:val="22"/>
          <w:szCs w:val="22"/>
          <w:lang w:val="de-DE" w:eastAsia="en-US"/>
        </w:rPr>
        <w:t>www.donau-uni.ac.at/gender</w:t>
      </w:r>
    </w:p>
    <w:sectPr w:rsidR="002E148A" w:rsidRPr="00A94C72" w:rsidSect="00557E69">
      <w:headerReference w:type="default" r:id="rId8"/>
      <w:footerReference w:type="default" r:id="rId9"/>
      <w:pgSz w:w="11900" w:h="16840"/>
      <w:pgMar w:top="2552" w:right="1418" w:bottom="113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8A3A2" w14:textId="77777777" w:rsidR="00FE5F7F" w:rsidRDefault="00FE5F7F" w:rsidP="00840BEC">
      <w:r>
        <w:separator/>
      </w:r>
    </w:p>
  </w:endnote>
  <w:endnote w:type="continuationSeparator" w:id="0">
    <w:p w14:paraId="0793DB2E" w14:textId="77777777" w:rsidR="00FE5F7F" w:rsidRDefault="00FE5F7F" w:rsidP="00840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Univers 55">
    <w:altName w:val="Calibri"/>
    <w:charset w:val="00"/>
    <w:family w:val="auto"/>
    <w:pitch w:val="variable"/>
    <w:sig w:usb0="00000003" w:usb1="00000000" w:usb2="00000000" w:usb3="00000000" w:csb0="00000001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7B5B2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01D5E735" wp14:editId="0613973A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6BC4C2" w14:textId="77777777" w:rsidR="00FE5F7F" w:rsidRDefault="00FE5F7F" w:rsidP="00840BEC">
      <w:r>
        <w:separator/>
      </w:r>
    </w:p>
  </w:footnote>
  <w:footnote w:type="continuationSeparator" w:id="0">
    <w:p w14:paraId="3821ED44" w14:textId="77777777" w:rsidR="00FE5F7F" w:rsidRDefault="00FE5F7F" w:rsidP="00840B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E999B" w14:textId="77777777" w:rsidR="00D570F7" w:rsidRDefault="00D570F7" w:rsidP="00D570F7">
    <w:pPr>
      <w:ind w:left="-1133"/>
      <w:jc w:val="right"/>
    </w:pPr>
  </w:p>
  <w:p w14:paraId="0B57BA9C" w14:textId="77777777" w:rsidR="00D570F7" w:rsidRDefault="00D570F7" w:rsidP="00D570F7">
    <w:pPr>
      <w:ind w:left="-1133"/>
      <w:jc w:val="right"/>
    </w:pPr>
  </w:p>
  <w:p w14:paraId="3F9EAA58" w14:textId="77777777" w:rsidR="00D570F7" w:rsidRDefault="00D570F7" w:rsidP="00D570F7">
    <w:pPr>
      <w:ind w:left="-1133"/>
      <w:jc w:val="right"/>
    </w:pPr>
  </w:p>
  <w:p w14:paraId="44F9CA3C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4F9B0A7A" wp14:editId="09EDC61C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76824415">
    <w:abstractNumId w:val="0"/>
  </w:num>
  <w:num w:numId="2" w16cid:durableId="927344274">
    <w:abstractNumId w:val="2"/>
  </w:num>
  <w:num w:numId="3" w16cid:durableId="5431797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93"/>
    <w:rsid w:val="00003C48"/>
    <w:rsid w:val="00007521"/>
    <w:rsid w:val="00013D68"/>
    <w:rsid w:val="00016F00"/>
    <w:rsid w:val="0003436C"/>
    <w:rsid w:val="00066A3D"/>
    <w:rsid w:val="00082166"/>
    <w:rsid w:val="0008218C"/>
    <w:rsid w:val="00095333"/>
    <w:rsid w:val="00097783"/>
    <w:rsid w:val="000A5ABE"/>
    <w:rsid w:val="000B5C81"/>
    <w:rsid w:val="000C2F04"/>
    <w:rsid w:val="000F2F16"/>
    <w:rsid w:val="0010690C"/>
    <w:rsid w:val="00146C23"/>
    <w:rsid w:val="0016128C"/>
    <w:rsid w:val="00185032"/>
    <w:rsid w:val="00192D73"/>
    <w:rsid w:val="001A73D4"/>
    <w:rsid w:val="001D40BB"/>
    <w:rsid w:val="0020464B"/>
    <w:rsid w:val="00205527"/>
    <w:rsid w:val="00222962"/>
    <w:rsid w:val="002530BB"/>
    <w:rsid w:val="00253B49"/>
    <w:rsid w:val="002572F6"/>
    <w:rsid w:val="00272A9A"/>
    <w:rsid w:val="002A2A8B"/>
    <w:rsid w:val="002C78D9"/>
    <w:rsid w:val="002D5E5C"/>
    <w:rsid w:val="002E148A"/>
    <w:rsid w:val="002F61A3"/>
    <w:rsid w:val="003359F8"/>
    <w:rsid w:val="003470AD"/>
    <w:rsid w:val="00350EBE"/>
    <w:rsid w:val="00351110"/>
    <w:rsid w:val="00362479"/>
    <w:rsid w:val="003666C6"/>
    <w:rsid w:val="003670AA"/>
    <w:rsid w:val="00387527"/>
    <w:rsid w:val="0039110C"/>
    <w:rsid w:val="00391823"/>
    <w:rsid w:val="00393F9B"/>
    <w:rsid w:val="003A6C44"/>
    <w:rsid w:val="003A7428"/>
    <w:rsid w:val="003F5514"/>
    <w:rsid w:val="0040730C"/>
    <w:rsid w:val="00430E7D"/>
    <w:rsid w:val="004424C7"/>
    <w:rsid w:val="00472302"/>
    <w:rsid w:val="004A053B"/>
    <w:rsid w:val="004A186B"/>
    <w:rsid w:val="004A6B66"/>
    <w:rsid w:val="004B14A5"/>
    <w:rsid w:val="004F1282"/>
    <w:rsid w:val="004F70FF"/>
    <w:rsid w:val="00557E69"/>
    <w:rsid w:val="005624BA"/>
    <w:rsid w:val="005A140F"/>
    <w:rsid w:val="005C14AC"/>
    <w:rsid w:val="005E2F6F"/>
    <w:rsid w:val="005E43ED"/>
    <w:rsid w:val="005F5093"/>
    <w:rsid w:val="005F7D1C"/>
    <w:rsid w:val="006779D7"/>
    <w:rsid w:val="0068371B"/>
    <w:rsid w:val="006D6503"/>
    <w:rsid w:val="006F4BFF"/>
    <w:rsid w:val="00700BB6"/>
    <w:rsid w:val="0070144C"/>
    <w:rsid w:val="00726476"/>
    <w:rsid w:val="00764A56"/>
    <w:rsid w:val="0077252B"/>
    <w:rsid w:val="0077768A"/>
    <w:rsid w:val="00780DEC"/>
    <w:rsid w:val="007815AA"/>
    <w:rsid w:val="007A0427"/>
    <w:rsid w:val="007D2C55"/>
    <w:rsid w:val="00807751"/>
    <w:rsid w:val="008337B5"/>
    <w:rsid w:val="00840BEC"/>
    <w:rsid w:val="00843EA0"/>
    <w:rsid w:val="00885792"/>
    <w:rsid w:val="0089336B"/>
    <w:rsid w:val="00894824"/>
    <w:rsid w:val="008B1322"/>
    <w:rsid w:val="008D7EA0"/>
    <w:rsid w:val="008E7527"/>
    <w:rsid w:val="009013FC"/>
    <w:rsid w:val="009108E0"/>
    <w:rsid w:val="00917717"/>
    <w:rsid w:val="00925721"/>
    <w:rsid w:val="00925944"/>
    <w:rsid w:val="00941D4B"/>
    <w:rsid w:val="0096109A"/>
    <w:rsid w:val="00963D1D"/>
    <w:rsid w:val="00992664"/>
    <w:rsid w:val="009A708F"/>
    <w:rsid w:val="009B4F70"/>
    <w:rsid w:val="00A37B64"/>
    <w:rsid w:val="00A61AB0"/>
    <w:rsid w:val="00A65E2E"/>
    <w:rsid w:val="00A937BD"/>
    <w:rsid w:val="00A94C72"/>
    <w:rsid w:val="00AC0E6E"/>
    <w:rsid w:val="00AD523C"/>
    <w:rsid w:val="00AF16F9"/>
    <w:rsid w:val="00B37A36"/>
    <w:rsid w:val="00B50464"/>
    <w:rsid w:val="00B71381"/>
    <w:rsid w:val="00B83FE2"/>
    <w:rsid w:val="00B85583"/>
    <w:rsid w:val="00B95A55"/>
    <w:rsid w:val="00BC1E53"/>
    <w:rsid w:val="00BF2009"/>
    <w:rsid w:val="00C03E9B"/>
    <w:rsid w:val="00C050C1"/>
    <w:rsid w:val="00C1257B"/>
    <w:rsid w:val="00C1695B"/>
    <w:rsid w:val="00C529CA"/>
    <w:rsid w:val="00C97701"/>
    <w:rsid w:val="00CA2DC6"/>
    <w:rsid w:val="00CA5DAE"/>
    <w:rsid w:val="00CA770D"/>
    <w:rsid w:val="00CE735F"/>
    <w:rsid w:val="00CF0D5A"/>
    <w:rsid w:val="00D377D1"/>
    <w:rsid w:val="00D44E3A"/>
    <w:rsid w:val="00D548FC"/>
    <w:rsid w:val="00D570F7"/>
    <w:rsid w:val="00D60C1F"/>
    <w:rsid w:val="00D776C7"/>
    <w:rsid w:val="00D8391D"/>
    <w:rsid w:val="00DC42FB"/>
    <w:rsid w:val="00DF086E"/>
    <w:rsid w:val="00E01E16"/>
    <w:rsid w:val="00E07EEF"/>
    <w:rsid w:val="00E272D2"/>
    <w:rsid w:val="00E56067"/>
    <w:rsid w:val="00E62106"/>
    <w:rsid w:val="00EB1743"/>
    <w:rsid w:val="00F02DDE"/>
    <w:rsid w:val="00F162CA"/>
    <w:rsid w:val="00F33184"/>
    <w:rsid w:val="00F514A1"/>
    <w:rsid w:val="00F52D01"/>
    <w:rsid w:val="00F65D0C"/>
    <w:rsid w:val="00FA142E"/>
    <w:rsid w:val="00FA3283"/>
    <w:rsid w:val="00FB2DE4"/>
    <w:rsid w:val="00FC0B26"/>
    <w:rsid w:val="00FD1DFD"/>
    <w:rsid w:val="00FE5F7F"/>
    <w:rsid w:val="00FF33F4"/>
    <w:rsid w:val="00FF5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53E9C3"/>
  <w15:chartTrackingRefBased/>
  <w15:docId w15:val="{35F849F6-A3FB-4594-89EE-B929B0C23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62479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62479"/>
    <w:rPr>
      <w:rFonts w:ascii="Segoe UI" w:hAnsi="Segoe UI" w:cs="Segoe UI"/>
      <w:sz w:val="18"/>
      <w:szCs w:val="18"/>
      <w:lang w:val="en-US" w:eastAsia="de-DE"/>
    </w:rPr>
  </w:style>
  <w:style w:type="paragraph" w:styleId="berarbeitung">
    <w:name w:val="Revision"/>
    <w:hidden/>
    <w:uiPriority w:val="99"/>
    <w:semiHidden/>
    <w:rsid w:val="00393F9B"/>
    <w:rPr>
      <w:rFonts w:ascii="Univers" w:hAnsi="Univers" w:cs="Times New Roman"/>
      <w:sz w:val="20"/>
      <w:lang w:val="en-US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donau-uni.ac.at/gend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220419_PI_Vorlage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220419_PI_Vorlage</Template>
  <TotalTime>0</TotalTime>
  <Pages>2</Pages>
  <Words>560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Roman Tronner</cp:lastModifiedBy>
  <cp:revision>7</cp:revision>
  <dcterms:created xsi:type="dcterms:W3CDTF">2025-04-24T16:41:00Z</dcterms:created>
  <dcterms:modified xsi:type="dcterms:W3CDTF">2025-04-25T08:24:00Z</dcterms:modified>
</cp:coreProperties>
</file>