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45CD" w14:textId="77777777" w:rsidR="003A6C44" w:rsidRPr="00DD1AE5" w:rsidRDefault="003A6C44" w:rsidP="000F2F16">
      <w:pPr>
        <w:pStyle w:val="Utopia24pt"/>
        <w:spacing w:line="240" w:lineRule="auto"/>
        <w:ind w:left="709"/>
        <w:rPr>
          <w:rFonts w:asciiTheme="minorHAnsi" w:hAnsiTheme="minorHAnsi"/>
          <w:color w:val="auto"/>
          <w:lang w:val="de-AT"/>
        </w:rPr>
      </w:pPr>
      <w:r w:rsidRPr="00DD1AE5">
        <w:rPr>
          <w:rFonts w:asciiTheme="minorHAnsi" w:hAnsiTheme="minorHAnsi"/>
          <w:color w:val="auto"/>
          <w:lang w:val="de-AT"/>
        </w:rPr>
        <w:t>Presseinformation</w:t>
      </w:r>
    </w:p>
    <w:p w14:paraId="01F67B3B" w14:textId="3BFAE43F" w:rsidR="003A6C44" w:rsidRPr="00DD1AE5" w:rsidRDefault="003A6C44" w:rsidP="4C5A50BE">
      <w:pPr>
        <w:pStyle w:val="Utopia24pt"/>
        <w:spacing w:line="240" w:lineRule="auto"/>
        <w:ind w:left="709"/>
        <w:rPr>
          <w:rFonts w:asciiTheme="minorHAnsi" w:hAnsiTheme="minorHAnsi"/>
          <w:color w:val="auto"/>
          <w:sz w:val="22"/>
          <w:szCs w:val="22"/>
          <w:lang w:val="de-AT"/>
        </w:rPr>
      </w:pPr>
      <w:r w:rsidRPr="4C5A50BE">
        <w:rPr>
          <w:rFonts w:asciiTheme="minorHAnsi" w:hAnsiTheme="minorHAnsi"/>
          <w:color w:val="auto"/>
          <w:sz w:val="22"/>
          <w:szCs w:val="22"/>
          <w:lang w:val="de-AT"/>
        </w:rPr>
        <w:t xml:space="preserve">Krems, </w:t>
      </w:r>
      <w:r w:rsidR="004D4EFA" w:rsidRPr="4C5A50BE">
        <w:rPr>
          <w:rFonts w:asciiTheme="minorHAnsi" w:hAnsiTheme="minorHAnsi"/>
          <w:color w:val="auto"/>
          <w:sz w:val="22"/>
          <w:szCs w:val="22"/>
          <w:lang w:val="de-AT"/>
        </w:rPr>
        <w:t>0</w:t>
      </w:r>
      <w:r w:rsidR="001D2618">
        <w:rPr>
          <w:rFonts w:asciiTheme="minorHAnsi" w:hAnsiTheme="minorHAnsi"/>
          <w:color w:val="auto"/>
          <w:sz w:val="22"/>
          <w:szCs w:val="22"/>
          <w:lang w:val="de-AT"/>
        </w:rPr>
        <w:t>6</w:t>
      </w:r>
      <w:r w:rsidRPr="4C5A50BE">
        <w:rPr>
          <w:rFonts w:asciiTheme="minorHAnsi" w:hAnsiTheme="minorHAnsi"/>
          <w:color w:val="auto"/>
          <w:sz w:val="22"/>
          <w:szCs w:val="22"/>
          <w:lang w:val="de-AT"/>
        </w:rPr>
        <w:t>.</w:t>
      </w:r>
      <w:r w:rsidR="004D4EFA" w:rsidRPr="4C5A50BE">
        <w:rPr>
          <w:rFonts w:asciiTheme="minorHAnsi" w:hAnsiTheme="minorHAnsi"/>
          <w:color w:val="auto"/>
          <w:sz w:val="22"/>
          <w:szCs w:val="22"/>
          <w:lang w:val="de-AT"/>
        </w:rPr>
        <w:t>10</w:t>
      </w:r>
      <w:r w:rsidRPr="4C5A50BE">
        <w:rPr>
          <w:rFonts w:asciiTheme="minorHAnsi" w:hAnsiTheme="minorHAnsi"/>
          <w:color w:val="auto"/>
          <w:sz w:val="22"/>
          <w:szCs w:val="22"/>
          <w:lang w:val="de-AT"/>
        </w:rPr>
        <w:t>.202</w:t>
      </w:r>
      <w:r w:rsidR="00DD1AE5" w:rsidRPr="4C5A50BE">
        <w:rPr>
          <w:rFonts w:asciiTheme="minorHAnsi" w:hAnsiTheme="minorHAnsi"/>
          <w:color w:val="auto"/>
          <w:sz w:val="22"/>
          <w:szCs w:val="22"/>
          <w:lang w:val="de-AT"/>
        </w:rPr>
        <w:t>6</w:t>
      </w:r>
    </w:p>
    <w:p w14:paraId="67E22AEC" w14:textId="77777777" w:rsidR="00840BEC" w:rsidRPr="00DD1AE5" w:rsidRDefault="00840BEC" w:rsidP="000F2F16">
      <w:pPr>
        <w:ind w:left="709"/>
        <w:rPr>
          <w:lang w:val="de-AT"/>
        </w:rPr>
      </w:pPr>
    </w:p>
    <w:p w14:paraId="6A958B2E" w14:textId="77777777" w:rsidR="003359F8" w:rsidRPr="00DD1AE5" w:rsidRDefault="003359F8" w:rsidP="000F2F16">
      <w:pPr>
        <w:ind w:left="709"/>
        <w:rPr>
          <w:lang w:val="de-AT"/>
        </w:rPr>
      </w:pPr>
    </w:p>
    <w:p w14:paraId="41F15A35" w14:textId="77777777" w:rsidR="004D4EFA" w:rsidRDefault="004D4EFA" w:rsidP="000F2F16">
      <w:pPr>
        <w:pStyle w:val="UniversRoman12ptHeadline"/>
        <w:spacing w:line="276" w:lineRule="auto"/>
        <w:ind w:left="709"/>
        <w:rPr>
          <w:rFonts w:cs="Univers LT Pro 45 Light"/>
          <w:b/>
          <w:bCs/>
          <w:color w:val="auto"/>
          <w:sz w:val="28"/>
          <w:szCs w:val="28"/>
          <w:lang w:val="de-AT"/>
        </w:rPr>
      </w:pPr>
      <w:r w:rsidRPr="004D4EFA">
        <w:rPr>
          <w:rFonts w:cs="Univers LT Pro 45 Light"/>
          <w:b/>
          <w:bCs/>
          <w:color w:val="auto"/>
          <w:sz w:val="28"/>
          <w:szCs w:val="28"/>
          <w:lang w:val="de-AT"/>
        </w:rPr>
        <w:t>Was Künstliche Intelligenz für die Gesundheit leisten kann</w:t>
      </w:r>
    </w:p>
    <w:p w14:paraId="36A611C1" w14:textId="18C81A8D" w:rsidR="00BB3537" w:rsidRDefault="00BA04B7" w:rsidP="000F2F16">
      <w:pPr>
        <w:pStyle w:val="UniversRoman12ptHeadline"/>
        <w:spacing w:line="276" w:lineRule="auto"/>
        <w:ind w:left="709"/>
        <w:rPr>
          <w:rFonts w:ascii="Univers" w:hAnsi="Univers" w:cs="Univers LT Pro 45 Light"/>
          <w:b/>
          <w:bCs/>
          <w:color w:val="auto"/>
          <w:sz w:val="22"/>
          <w:szCs w:val="22"/>
          <w:lang w:val="de-AT"/>
        </w:rPr>
      </w:pPr>
      <w:r>
        <w:rPr>
          <w:rFonts w:ascii="Univers" w:hAnsi="Univers" w:cs="Univers LT Pro 45 Light"/>
          <w:b/>
          <w:bCs/>
          <w:color w:val="auto"/>
          <w:sz w:val="22"/>
          <w:szCs w:val="22"/>
          <w:lang w:val="de-AT"/>
        </w:rPr>
        <w:t xml:space="preserve">Der </w:t>
      </w:r>
      <w:r w:rsidR="004D4EFA" w:rsidRPr="004D4EFA">
        <w:rPr>
          <w:rFonts w:ascii="Univers" w:hAnsi="Univers" w:cs="Univers LT Pro 45 Light"/>
          <w:b/>
          <w:bCs/>
          <w:color w:val="auto"/>
          <w:sz w:val="22"/>
          <w:szCs w:val="22"/>
          <w:lang w:val="de-AT"/>
        </w:rPr>
        <w:t>9. Research Summit der Universität für Weiterbildung Krems diskutierte Chancen und Grenzen von KI in Medizin und Gesundheitsforschung</w:t>
      </w:r>
    </w:p>
    <w:p w14:paraId="0660CE27" w14:textId="77777777" w:rsidR="004D4EFA" w:rsidRPr="00854A4D" w:rsidRDefault="004D4EFA" w:rsidP="000F2F16">
      <w:pPr>
        <w:pStyle w:val="UniversRoman12ptHeadline"/>
        <w:spacing w:line="276" w:lineRule="auto"/>
        <w:ind w:left="709"/>
        <w:rPr>
          <w:rFonts w:ascii="Univers" w:hAnsi="Univers" w:cs="Univers LT Pro 45 Light"/>
          <w:b/>
          <w:bCs/>
          <w:color w:val="auto"/>
          <w:sz w:val="22"/>
          <w:szCs w:val="22"/>
          <w:lang w:val="de-AT"/>
        </w:rPr>
      </w:pPr>
    </w:p>
    <w:p w14:paraId="26168D94" w14:textId="23131D61" w:rsidR="00BB3537" w:rsidRDefault="004D4EFA" w:rsidP="00BB3537">
      <w:pPr>
        <w:pStyle w:val="UniversLight10ptFlietext"/>
        <w:spacing w:line="276" w:lineRule="auto"/>
        <w:ind w:left="709"/>
        <w:rPr>
          <w:rFonts w:ascii="Univers" w:hAnsi="Univers"/>
          <w:b/>
          <w:bCs/>
          <w:color w:val="auto"/>
          <w:sz w:val="22"/>
          <w:szCs w:val="22"/>
          <w:lang w:val="de-AT"/>
        </w:rPr>
      </w:pPr>
      <w:r w:rsidRPr="004D4EFA">
        <w:rPr>
          <w:rFonts w:ascii="Univers" w:hAnsi="Univers"/>
          <w:b/>
          <w:bCs/>
          <w:color w:val="auto"/>
          <w:sz w:val="22"/>
          <w:szCs w:val="22"/>
          <w:lang w:val="de-AT"/>
        </w:rPr>
        <w:t xml:space="preserve">Künstliche Intelligenz kann Diagnosen </w:t>
      </w:r>
      <w:r w:rsidR="00BA04B7">
        <w:rPr>
          <w:rFonts w:ascii="Univers" w:hAnsi="Univers"/>
          <w:b/>
          <w:bCs/>
          <w:color w:val="auto"/>
          <w:sz w:val="22"/>
          <w:szCs w:val="22"/>
          <w:lang w:val="de-AT"/>
        </w:rPr>
        <w:t xml:space="preserve">erheblich </w:t>
      </w:r>
      <w:r w:rsidRPr="004D4EFA">
        <w:rPr>
          <w:rFonts w:ascii="Univers" w:hAnsi="Univers"/>
          <w:b/>
          <w:bCs/>
          <w:color w:val="auto"/>
          <w:sz w:val="22"/>
          <w:szCs w:val="22"/>
          <w:lang w:val="de-AT"/>
        </w:rPr>
        <w:t>verbessern und Gesundheitspersonal entlasten. Bis sie im klinischen Alltag selbstverständlich genutzt wird, ist es aber oft noch ein weiter Weg. Darin waren sich die Fachleute beim 9. Research Summit der Universität für Weiterbildung Krems weitgehend einig. Unter dem Titel „Digitalisierung, Künstliche Intelligenz und Gesundheit“ diskutierten Forschende aus Österreich und Deutschland, wie sich Nutzen und Sicherheit digitaler Gesundheitstechnologien beurteilen lassen. Gestaltet wurde der Abend von der Fakultät für Gesundheit und Medizin.</w:t>
      </w:r>
    </w:p>
    <w:p w14:paraId="3FD76D51" w14:textId="77777777" w:rsidR="004D4EFA" w:rsidRPr="00BB3537" w:rsidRDefault="004D4EFA" w:rsidP="00BB3537">
      <w:pPr>
        <w:pStyle w:val="UniversLight10ptFlietext"/>
        <w:spacing w:line="276" w:lineRule="auto"/>
        <w:ind w:left="709"/>
        <w:rPr>
          <w:rFonts w:ascii="Univers" w:hAnsi="Univers"/>
          <w:color w:val="auto"/>
          <w:sz w:val="22"/>
          <w:szCs w:val="22"/>
          <w:lang w:val="de-AT"/>
        </w:rPr>
      </w:pPr>
    </w:p>
    <w:p w14:paraId="7A3971EE" w14:textId="2CE08D3B" w:rsidR="004D4EFA" w:rsidRPr="004D4EFA" w:rsidRDefault="004D4EFA" w:rsidP="004D4EFA">
      <w:pPr>
        <w:pStyle w:val="UniversLight10ptFlietext"/>
        <w:spacing w:line="276" w:lineRule="auto"/>
        <w:ind w:left="709"/>
        <w:rPr>
          <w:rFonts w:ascii="Univers" w:hAnsi="Univers"/>
          <w:color w:val="auto"/>
          <w:sz w:val="22"/>
          <w:szCs w:val="22"/>
          <w:lang w:val="de-AT"/>
        </w:rPr>
      </w:pPr>
      <w:r w:rsidRPr="004D4EFA">
        <w:rPr>
          <w:rFonts w:ascii="Univers" w:hAnsi="Univers"/>
          <w:color w:val="auto"/>
          <w:sz w:val="22"/>
          <w:szCs w:val="22"/>
          <w:lang w:val="de-AT"/>
        </w:rPr>
        <w:t>„Digitale Technologien und Künstliche Intelligenz eröffnen neue Dimensionen in Prävention, Diagnostik, Therapie und Versorgung“, sagte Univ.-Prof.</w:t>
      </w:r>
      <w:r w:rsidRPr="00BA04B7">
        <w:rPr>
          <w:rFonts w:ascii="Univers" w:hAnsi="Univers"/>
          <w:color w:val="auto"/>
          <w:sz w:val="22"/>
          <w:szCs w:val="22"/>
          <w:vertAlign w:val="superscript"/>
          <w:lang w:val="de-AT"/>
        </w:rPr>
        <w:t>in</w:t>
      </w:r>
      <w:r w:rsidRPr="004D4EFA">
        <w:rPr>
          <w:rFonts w:ascii="Univers" w:hAnsi="Univers"/>
          <w:color w:val="auto"/>
          <w:sz w:val="22"/>
          <w:szCs w:val="22"/>
          <w:lang w:val="de-AT"/>
        </w:rPr>
        <w:t xml:space="preserve"> Dr.</w:t>
      </w:r>
      <w:r w:rsidRPr="00BA04B7">
        <w:rPr>
          <w:rFonts w:ascii="Univers" w:hAnsi="Univers"/>
          <w:color w:val="auto"/>
          <w:sz w:val="22"/>
          <w:szCs w:val="22"/>
          <w:vertAlign w:val="superscript"/>
          <w:lang w:val="de-AT"/>
        </w:rPr>
        <w:t>in</w:t>
      </w:r>
      <w:r w:rsidRPr="004D4EFA">
        <w:rPr>
          <w:rFonts w:ascii="Univers" w:hAnsi="Univers"/>
          <w:color w:val="auto"/>
          <w:sz w:val="22"/>
          <w:szCs w:val="22"/>
          <w:lang w:val="de-AT"/>
        </w:rPr>
        <w:t xml:space="preserve"> Viktoria Weber, Rektorin der Universität für Weiterbildung Krems, zur Begrüßung. Zugleich w</w:t>
      </w:r>
      <w:r w:rsidR="00BA04B7">
        <w:rPr>
          <w:rFonts w:ascii="Univers" w:hAnsi="Univers"/>
          <w:color w:val="auto"/>
          <w:sz w:val="22"/>
          <w:szCs w:val="22"/>
          <w:lang w:val="de-AT"/>
        </w:rPr>
        <w:t>e</w:t>
      </w:r>
      <w:r w:rsidRPr="004D4EFA">
        <w:rPr>
          <w:rFonts w:ascii="Univers" w:hAnsi="Univers"/>
          <w:color w:val="auto"/>
          <w:sz w:val="22"/>
          <w:szCs w:val="22"/>
          <w:lang w:val="de-AT"/>
        </w:rPr>
        <w:t>rfen sie grundlegende Fragen auf: wie sich Qualität und Transparenz sichern lassen, wie neue Ungleichheiten vermieden werden und wie Vertrauen in technologische Innovationen entsteht. „Gerade in einem Feld, das von hoher Dynamik und hoher Komplexität geprägt ist, sind Fakten und belastbare Erkenntnisse unverzichtbar.“</w:t>
      </w:r>
    </w:p>
    <w:p w14:paraId="08D4AADB" w14:textId="77777777" w:rsidR="004D4EFA" w:rsidRPr="004D4EFA" w:rsidRDefault="004D4EFA" w:rsidP="004D4EFA">
      <w:pPr>
        <w:pStyle w:val="UniversLight10ptFlietext"/>
        <w:spacing w:line="276" w:lineRule="auto"/>
        <w:ind w:left="709"/>
        <w:rPr>
          <w:rFonts w:ascii="Univers" w:hAnsi="Univers"/>
          <w:color w:val="auto"/>
          <w:sz w:val="22"/>
          <w:szCs w:val="22"/>
          <w:lang w:val="de-AT"/>
        </w:rPr>
      </w:pPr>
    </w:p>
    <w:p w14:paraId="61AB3C8B" w14:textId="53CA186E" w:rsidR="004D4EFA" w:rsidRDefault="004D4EFA" w:rsidP="52028E70">
      <w:pPr>
        <w:pStyle w:val="UniversLight10ptFlietext"/>
        <w:spacing w:line="276" w:lineRule="auto"/>
        <w:ind w:left="709"/>
        <w:rPr>
          <w:rFonts w:ascii="Univers" w:hAnsi="Univers"/>
          <w:color w:val="auto"/>
          <w:sz w:val="22"/>
          <w:szCs w:val="22"/>
          <w:lang w:val="de-AT"/>
        </w:rPr>
      </w:pPr>
      <w:r w:rsidRPr="52028E70">
        <w:rPr>
          <w:rFonts w:ascii="Univers" w:hAnsi="Univers"/>
          <w:color w:val="auto"/>
          <w:sz w:val="22"/>
          <w:szCs w:val="22"/>
          <w:lang w:val="de-AT"/>
        </w:rPr>
        <w:t xml:space="preserve">Die Fakultät für Gesundheit und Medizin integriert Künstliche Intelligenz derzeit in neun Forschungsprojekte. Diese reichen von medizinischer Entscheidungsunterstützung über Gesundheitsdatenanalyse und Versorgungsforschung bis zu neuen Lehr- und Lernkonzepten. Mit Fördermitteln des Landes Niederösterreich wurde zudem eine Stiftungsprofessur für </w:t>
      </w:r>
      <w:proofErr w:type="spellStart"/>
      <w:r w:rsidRPr="52028E70">
        <w:rPr>
          <w:rFonts w:ascii="Univers" w:hAnsi="Univers"/>
          <w:color w:val="auto"/>
          <w:sz w:val="22"/>
          <w:szCs w:val="22"/>
          <w:lang w:val="de-AT"/>
        </w:rPr>
        <w:t>Artificial</w:t>
      </w:r>
      <w:proofErr w:type="spellEnd"/>
      <w:r w:rsidRPr="52028E70">
        <w:rPr>
          <w:rFonts w:ascii="Univers" w:hAnsi="Univers"/>
          <w:color w:val="auto"/>
          <w:sz w:val="22"/>
          <w:szCs w:val="22"/>
          <w:lang w:val="de-AT"/>
        </w:rPr>
        <w:t xml:space="preserve"> </w:t>
      </w:r>
      <w:proofErr w:type="spellStart"/>
      <w:r w:rsidRPr="52028E70">
        <w:rPr>
          <w:rFonts w:ascii="Univers" w:hAnsi="Univers"/>
          <w:color w:val="auto"/>
          <w:sz w:val="22"/>
          <w:szCs w:val="22"/>
          <w:lang w:val="de-AT"/>
        </w:rPr>
        <w:t>Intelligence</w:t>
      </w:r>
      <w:proofErr w:type="spellEnd"/>
      <w:r w:rsidRPr="52028E70">
        <w:rPr>
          <w:rFonts w:ascii="Univers" w:hAnsi="Univers"/>
          <w:color w:val="auto"/>
          <w:sz w:val="22"/>
          <w:szCs w:val="22"/>
          <w:lang w:val="de-AT"/>
        </w:rPr>
        <w:t xml:space="preserve"> and Health Services </w:t>
      </w:r>
      <w:r w:rsidR="79183795" w:rsidRPr="52028E70">
        <w:rPr>
          <w:rFonts w:ascii="Univers" w:hAnsi="Univers"/>
          <w:color w:val="auto"/>
          <w:sz w:val="22"/>
          <w:szCs w:val="22"/>
          <w:lang w:val="de-AT"/>
        </w:rPr>
        <w:t>kürzlich besetzt</w:t>
      </w:r>
      <w:r w:rsidRPr="52028E70">
        <w:rPr>
          <w:rFonts w:ascii="Univers" w:hAnsi="Univers"/>
          <w:color w:val="auto"/>
          <w:sz w:val="22"/>
          <w:szCs w:val="22"/>
          <w:lang w:val="de-AT"/>
        </w:rPr>
        <w:t>. „Künstliche Intelligenz ist einerseits eine evolutionäre Entwicklung, andererseits aber auch eine sehr disruptive“, sagte Univ.-Prof. Dr. Stefan Nehrer,</w:t>
      </w:r>
      <w:r w:rsidR="00BA04B7" w:rsidRPr="52028E70">
        <w:rPr>
          <w:rFonts w:ascii="Univers" w:hAnsi="Univers"/>
          <w:color w:val="auto"/>
          <w:sz w:val="22"/>
          <w:szCs w:val="22"/>
          <w:lang w:val="de-AT"/>
        </w:rPr>
        <w:t xml:space="preserve"> Dekan der Fakultät.</w:t>
      </w:r>
      <w:r w:rsidR="00FD2FB6" w:rsidRPr="52028E70">
        <w:rPr>
          <w:rFonts w:ascii="Univers" w:hAnsi="Univers"/>
          <w:color w:val="auto"/>
          <w:sz w:val="22"/>
          <w:szCs w:val="22"/>
          <w:lang w:val="de-AT"/>
        </w:rPr>
        <w:t xml:space="preserve"> „Wir beschäftigen uns daher intensiv mit der Frage, welche Kompetenzen es künftig braucht, um diese Entwicklung verantwortungsvoll zu gestalten.“</w:t>
      </w:r>
    </w:p>
    <w:p w14:paraId="53653399" w14:textId="77777777" w:rsidR="00FD2FB6" w:rsidRDefault="00FD2FB6" w:rsidP="004D4EFA">
      <w:pPr>
        <w:pStyle w:val="UniversLight10ptFlietext"/>
        <w:spacing w:line="276" w:lineRule="auto"/>
        <w:ind w:left="709"/>
        <w:rPr>
          <w:rFonts w:ascii="Univers" w:hAnsi="Univers"/>
          <w:color w:val="auto"/>
          <w:sz w:val="22"/>
          <w:szCs w:val="22"/>
          <w:lang w:val="de-AT"/>
        </w:rPr>
      </w:pPr>
    </w:p>
    <w:p w14:paraId="213E15E9" w14:textId="77777777" w:rsidR="001D2618" w:rsidRDefault="001D2618" w:rsidP="004D4EFA">
      <w:pPr>
        <w:pStyle w:val="UniversLight10ptFlietext"/>
        <w:spacing w:line="276" w:lineRule="auto"/>
        <w:ind w:left="709"/>
        <w:rPr>
          <w:rFonts w:ascii="Univers" w:hAnsi="Univers"/>
          <w:b/>
          <w:bCs/>
          <w:color w:val="auto"/>
          <w:sz w:val="22"/>
          <w:szCs w:val="22"/>
          <w:lang w:val="de-AT"/>
        </w:rPr>
      </w:pPr>
    </w:p>
    <w:p w14:paraId="28D4A5A2" w14:textId="77777777" w:rsidR="001D2618" w:rsidRDefault="001D2618" w:rsidP="004D4EFA">
      <w:pPr>
        <w:pStyle w:val="UniversLight10ptFlietext"/>
        <w:spacing w:line="276" w:lineRule="auto"/>
        <w:ind w:left="709"/>
        <w:rPr>
          <w:rFonts w:ascii="Univers" w:hAnsi="Univers"/>
          <w:b/>
          <w:bCs/>
          <w:color w:val="auto"/>
          <w:sz w:val="22"/>
          <w:szCs w:val="22"/>
          <w:lang w:val="de-AT"/>
        </w:rPr>
      </w:pPr>
    </w:p>
    <w:p w14:paraId="38B3CA64" w14:textId="65DB4AE2" w:rsidR="004D4EFA" w:rsidRPr="004D4EFA" w:rsidRDefault="004D4EFA" w:rsidP="004D4EFA">
      <w:pPr>
        <w:pStyle w:val="UniversLight10ptFlietext"/>
        <w:spacing w:line="276" w:lineRule="auto"/>
        <w:ind w:left="709"/>
        <w:rPr>
          <w:rFonts w:ascii="Univers" w:hAnsi="Univers"/>
          <w:color w:val="auto"/>
          <w:sz w:val="22"/>
          <w:szCs w:val="22"/>
          <w:lang w:val="de-AT"/>
        </w:rPr>
      </w:pPr>
      <w:r w:rsidRPr="004D4EFA">
        <w:rPr>
          <w:rFonts w:ascii="Univers" w:hAnsi="Univers"/>
          <w:b/>
          <w:bCs/>
          <w:color w:val="auto"/>
          <w:sz w:val="22"/>
          <w:szCs w:val="22"/>
          <w:lang w:val="de-AT"/>
        </w:rPr>
        <w:lastRenderedPageBreak/>
        <w:t>Zwischen Durchbruch und Verantwortung</w:t>
      </w:r>
      <w:r w:rsidR="001D2618">
        <w:rPr>
          <w:rFonts w:ascii="Univers" w:hAnsi="Univers"/>
          <w:b/>
          <w:bCs/>
          <w:color w:val="auto"/>
          <w:sz w:val="22"/>
          <w:szCs w:val="22"/>
          <w:lang w:val="de-AT"/>
        </w:rPr>
        <w:br/>
      </w:r>
    </w:p>
    <w:p w14:paraId="64682FD9" w14:textId="68BEA13A" w:rsidR="004D4EFA" w:rsidRPr="004D4EFA" w:rsidRDefault="004D4EFA" w:rsidP="004D4EFA">
      <w:pPr>
        <w:pStyle w:val="UniversLight10ptFlietext"/>
        <w:spacing w:line="276" w:lineRule="auto"/>
        <w:ind w:left="709"/>
        <w:rPr>
          <w:rFonts w:ascii="Univers" w:hAnsi="Univers"/>
          <w:color w:val="auto"/>
          <w:sz w:val="22"/>
          <w:szCs w:val="22"/>
          <w:lang w:val="de-AT"/>
        </w:rPr>
      </w:pPr>
      <w:r w:rsidRPr="004D4EFA">
        <w:rPr>
          <w:rFonts w:ascii="Univers" w:hAnsi="Univers"/>
          <w:color w:val="auto"/>
          <w:sz w:val="22"/>
          <w:szCs w:val="22"/>
          <w:lang w:val="de-AT"/>
        </w:rPr>
        <w:t>In seiner Keynote „</w:t>
      </w:r>
      <w:proofErr w:type="spellStart"/>
      <w:r w:rsidRPr="004D4EFA">
        <w:rPr>
          <w:rFonts w:ascii="Univers" w:hAnsi="Univers"/>
          <w:color w:val="auto"/>
          <w:sz w:val="22"/>
          <w:szCs w:val="22"/>
          <w:lang w:val="de-AT"/>
        </w:rPr>
        <w:t>Harnessing</w:t>
      </w:r>
      <w:proofErr w:type="spellEnd"/>
      <w:r w:rsidRPr="004D4EFA">
        <w:rPr>
          <w:rFonts w:ascii="Univers" w:hAnsi="Univers"/>
          <w:color w:val="auto"/>
          <w:sz w:val="22"/>
          <w:szCs w:val="22"/>
          <w:lang w:val="de-AT"/>
        </w:rPr>
        <w:t xml:space="preserve"> </w:t>
      </w:r>
      <w:proofErr w:type="spellStart"/>
      <w:r w:rsidRPr="004D4EFA">
        <w:rPr>
          <w:rFonts w:ascii="Univers" w:hAnsi="Univers"/>
          <w:color w:val="auto"/>
          <w:sz w:val="22"/>
          <w:szCs w:val="22"/>
          <w:lang w:val="de-AT"/>
        </w:rPr>
        <w:t>Intelligence</w:t>
      </w:r>
      <w:proofErr w:type="spellEnd"/>
      <w:r w:rsidRPr="004D4EFA">
        <w:rPr>
          <w:rFonts w:ascii="Univers" w:hAnsi="Univers"/>
          <w:color w:val="auto"/>
          <w:sz w:val="22"/>
          <w:szCs w:val="22"/>
          <w:lang w:val="de-AT"/>
        </w:rPr>
        <w:t xml:space="preserve"> for </w:t>
      </w:r>
      <w:proofErr w:type="spellStart"/>
      <w:r w:rsidRPr="004D4EFA">
        <w:rPr>
          <w:rFonts w:ascii="Univers" w:hAnsi="Univers"/>
          <w:color w:val="auto"/>
          <w:sz w:val="22"/>
          <w:szCs w:val="22"/>
          <w:lang w:val="de-AT"/>
        </w:rPr>
        <w:t>Healthcare</w:t>
      </w:r>
      <w:proofErr w:type="spellEnd"/>
      <w:r w:rsidRPr="004D4EFA">
        <w:rPr>
          <w:rFonts w:ascii="Univers" w:hAnsi="Univers"/>
          <w:color w:val="auto"/>
          <w:sz w:val="22"/>
          <w:szCs w:val="22"/>
          <w:lang w:val="de-AT"/>
        </w:rPr>
        <w:t xml:space="preserve">“ spannte Univ.-Prof. Dr. Günter Klambauer, stellvertretender Leiter des Klinischen Forschungsinstituts Medical </w:t>
      </w:r>
      <w:proofErr w:type="spellStart"/>
      <w:r w:rsidRPr="004D4EFA">
        <w:rPr>
          <w:rFonts w:ascii="Univers" w:hAnsi="Univers"/>
          <w:color w:val="auto"/>
          <w:sz w:val="22"/>
          <w:szCs w:val="22"/>
          <w:lang w:val="de-AT"/>
        </w:rPr>
        <w:t>Artificial</w:t>
      </w:r>
      <w:proofErr w:type="spellEnd"/>
      <w:r w:rsidRPr="004D4EFA">
        <w:rPr>
          <w:rFonts w:ascii="Univers" w:hAnsi="Univers"/>
          <w:color w:val="auto"/>
          <w:sz w:val="22"/>
          <w:szCs w:val="22"/>
          <w:lang w:val="de-AT"/>
        </w:rPr>
        <w:t xml:space="preserve"> </w:t>
      </w:r>
      <w:proofErr w:type="spellStart"/>
      <w:r w:rsidRPr="004D4EFA">
        <w:rPr>
          <w:rFonts w:ascii="Univers" w:hAnsi="Univers"/>
          <w:color w:val="auto"/>
          <w:sz w:val="22"/>
          <w:szCs w:val="22"/>
          <w:lang w:val="de-AT"/>
        </w:rPr>
        <w:t>Intelligence</w:t>
      </w:r>
      <w:proofErr w:type="spellEnd"/>
      <w:r w:rsidRPr="004D4EFA">
        <w:rPr>
          <w:rFonts w:ascii="Univers" w:hAnsi="Univers"/>
          <w:color w:val="auto"/>
          <w:sz w:val="22"/>
          <w:szCs w:val="22"/>
          <w:lang w:val="de-AT"/>
        </w:rPr>
        <w:t xml:space="preserve"> an der Johannes Kepler Universität Linz, </w:t>
      </w:r>
      <w:r w:rsidR="00FD2FB6">
        <w:rPr>
          <w:rFonts w:ascii="Univers" w:hAnsi="Univers"/>
          <w:color w:val="auto"/>
          <w:sz w:val="22"/>
          <w:szCs w:val="22"/>
          <w:lang w:val="de-AT"/>
        </w:rPr>
        <w:t xml:space="preserve">im Anschluss </w:t>
      </w:r>
      <w:r w:rsidRPr="004D4EFA">
        <w:rPr>
          <w:rFonts w:ascii="Univers" w:hAnsi="Univers"/>
          <w:color w:val="auto"/>
          <w:sz w:val="22"/>
          <w:szCs w:val="22"/>
          <w:lang w:val="de-AT"/>
        </w:rPr>
        <w:t xml:space="preserve">den Bogen von den Anfängen der KI-Forschung bis zu heutigen KI-Agenten, die selbstständig Befehle ausführen und damit neue Sicherheitsfragen aufwerfen. Für die Medizin besonders relevant sei der Umgang mit Daten, etwa durch offene Modelle, die auf eigenen Rechnern im Krankenhaus laufen. Trotz aller Risiken zog </w:t>
      </w:r>
      <w:proofErr w:type="spellStart"/>
      <w:r w:rsidRPr="004D4EFA">
        <w:rPr>
          <w:rFonts w:ascii="Univers" w:hAnsi="Univers"/>
          <w:color w:val="auto"/>
          <w:sz w:val="22"/>
          <w:szCs w:val="22"/>
          <w:lang w:val="de-AT"/>
        </w:rPr>
        <w:t>Klambauer</w:t>
      </w:r>
      <w:proofErr w:type="spellEnd"/>
      <w:r w:rsidRPr="004D4EFA">
        <w:rPr>
          <w:rFonts w:ascii="Univers" w:hAnsi="Univers"/>
          <w:color w:val="auto"/>
          <w:sz w:val="22"/>
          <w:szCs w:val="22"/>
          <w:lang w:val="de-AT"/>
        </w:rPr>
        <w:t xml:space="preserve"> eine positive Bilanz: „Gerade im Gesundheitssystem sind die Chancen sehr viel größer als die Risiken, weil wir rund um diese Modelle immer noch die menschliche Ärztin oder den menschlichen Arzt haben.“ Zudem verfüge Europa mit dem AI Act und der Datenschutz-Grundverordnung über einen starken rechtlichen Rahmen.</w:t>
      </w:r>
    </w:p>
    <w:p w14:paraId="0C0089A7" w14:textId="77777777" w:rsidR="004D4EFA" w:rsidRPr="004D4EFA" w:rsidRDefault="004D4EFA" w:rsidP="004D4EFA">
      <w:pPr>
        <w:pStyle w:val="UniversLight10ptFlietext"/>
        <w:spacing w:line="276" w:lineRule="auto"/>
        <w:ind w:left="709"/>
        <w:rPr>
          <w:rFonts w:ascii="Univers" w:hAnsi="Univers"/>
          <w:color w:val="auto"/>
          <w:sz w:val="22"/>
          <w:szCs w:val="22"/>
          <w:lang w:val="de-AT"/>
        </w:rPr>
      </w:pPr>
    </w:p>
    <w:p w14:paraId="0BAD7BC7" w14:textId="332CD629" w:rsidR="004D4EFA" w:rsidRPr="004D4EFA" w:rsidRDefault="004D4EFA" w:rsidP="004D4EFA">
      <w:pPr>
        <w:pStyle w:val="UniversLight10ptFlietext"/>
        <w:spacing w:line="276" w:lineRule="auto"/>
        <w:ind w:left="709"/>
        <w:rPr>
          <w:rFonts w:ascii="Univers" w:hAnsi="Univers"/>
          <w:color w:val="auto"/>
          <w:sz w:val="22"/>
          <w:szCs w:val="22"/>
          <w:lang w:val="de-AT"/>
        </w:rPr>
      </w:pPr>
      <w:r w:rsidRPr="004D4EFA">
        <w:rPr>
          <w:rFonts w:ascii="Univers" w:hAnsi="Univers"/>
          <w:color w:val="auto"/>
          <w:sz w:val="22"/>
          <w:szCs w:val="22"/>
          <w:lang w:val="de-AT"/>
        </w:rPr>
        <w:t>Dr.</w:t>
      </w:r>
      <w:r w:rsidRPr="00BA04B7">
        <w:rPr>
          <w:rFonts w:ascii="Univers" w:hAnsi="Univers"/>
          <w:color w:val="auto"/>
          <w:sz w:val="22"/>
          <w:szCs w:val="22"/>
          <w:vertAlign w:val="superscript"/>
          <w:lang w:val="de-AT"/>
        </w:rPr>
        <w:t>in</w:t>
      </w:r>
      <w:r w:rsidRPr="004D4EFA">
        <w:rPr>
          <w:rFonts w:ascii="Univers" w:hAnsi="Univers"/>
          <w:color w:val="auto"/>
          <w:sz w:val="22"/>
          <w:szCs w:val="22"/>
          <w:lang w:val="de-AT"/>
        </w:rPr>
        <w:t xml:space="preserve"> Arianna Gadinger, PhD-Studentin am Department für Evidenzbasierte Medizin und Evaluation der Universität für Weiterbildung Krems, untersucht, wie gut KI Teile der Evidenzsynthese übernehmen kann, also der systematischen Zusammenfassung von Studien. Ihr Befund: KI hilft bei strukturierten Aufgaben, bei nuancierten Interpretationen bleibt der Mensch aber unverzichtbar. </w:t>
      </w:r>
      <w:proofErr w:type="spellStart"/>
      <w:r w:rsidRPr="004D4EFA">
        <w:rPr>
          <w:rFonts w:ascii="Univers" w:hAnsi="Univers"/>
          <w:color w:val="auto"/>
          <w:sz w:val="22"/>
          <w:szCs w:val="22"/>
          <w:lang w:val="de-AT"/>
        </w:rPr>
        <w:t>Gadinger</w:t>
      </w:r>
      <w:proofErr w:type="spellEnd"/>
      <w:r w:rsidRPr="004D4EFA">
        <w:rPr>
          <w:rFonts w:ascii="Univers" w:hAnsi="Univers"/>
          <w:color w:val="auto"/>
          <w:sz w:val="22"/>
          <w:szCs w:val="22"/>
          <w:lang w:val="de-AT"/>
        </w:rPr>
        <w:t xml:space="preserve"> appellierte an Forschende, den Einsatz von KI offenzulegen und auch zu berichten, was nicht funktioniert hat.</w:t>
      </w:r>
    </w:p>
    <w:p w14:paraId="197225F0" w14:textId="77777777" w:rsidR="004D4EFA" w:rsidRPr="004D4EFA" w:rsidRDefault="004D4EFA" w:rsidP="004D4EFA">
      <w:pPr>
        <w:pStyle w:val="UniversLight10ptFlietext"/>
        <w:spacing w:line="276" w:lineRule="auto"/>
        <w:ind w:left="709"/>
        <w:rPr>
          <w:rFonts w:ascii="Univers" w:hAnsi="Univers"/>
          <w:color w:val="auto"/>
          <w:sz w:val="22"/>
          <w:szCs w:val="22"/>
          <w:lang w:val="de-AT"/>
        </w:rPr>
      </w:pPr>
    </w:p>
    <w:p w14:paraId="4B2614D8" w14:textId="77777777" w:rsidR="004D4EFA" w:rsidRPr="004D4EFA" w:rsidRDefault="004D4EFA" w:rsidP="004D4EFA">
      <w:pPr>
        <w:pStyle w:val="UniversLight10ptFlietext"/>
        <w:spacing w:line="276" w:lineRule="auto"/>
        <w:ind w:left="709"/>
        <w:rPr>
          <w:rFonts w:ascii="Univers" w:hAnsi="Univers"/>
          <w:b/>
          <w:bCs/>
          <w:color w:val="auto"/>
          <w:sz w:val="22"/>
          <w:szCs w:val="22"/>
          <w:lang w:val="de-AT"/>
        </w:rPr>
      </w:pPr>
      <w:r w:rsidRPr="004D4EFA">
        <w:rPr>
          <w:rFonts w:ascii="Univers" w:hAnsi="Univers"/>
          <w:b/>
          <w:bCs/>
          <w:color w:val="auto"/>
          <w:sz w:val="22"/>
          <w:szCs w:val="22"/>
          <w:lang w:val="de-AT"/>
        </w:rPr>
        <w:t>Gute Technik allein reicht nicht</w:t>
      </w:r>
    </w:p>
    <w:p w14:paraId="0EFA8634" w14:textId="77777777" w:rsidR="004D4EFA" w:rsidRPr="004D4EFA" w:rsidRDefault="004D4EFA" w:rsidP="004D4EFA">
      <w:pPr>
        <w:pStyle w:val="UniversLight10ptFlietext"/>
        <w:spacing w:line="276" w:lineRule="auto"/>
        <w:ind w:left="709"/>
        <w:rPr>
          <w:rFonts w:ascii="Univers" w:hAnsi="Univers"/>
          <w:color w:val="auto"/>
          <w:sz w:val="22"/>
          <w:szCs w:val="22"/>
          <w:lang w:val="de-AT"/>
        </w:rPr>
      </w:pPr>
    </w:p>
    <w:p w14:paraId="3BFB234D" w14:textId="73769A2A" w:rsidR="004D4EFA" w:rsidRPr="004D4EFA" w:rsidRDefault="004D4EFA" w:rsidP="1561E733">
      <w:pPr>
        <w:pStyle w:val="UniversLight10ptFlietext"/>
        <w:spacing w:line="276" w:lineRule="auto"/>
        <w:ind w:left="709"/>
        <w:rPr>
          <w:rFonts w:ascii="Univers" w:hAnsi="Univers"/>
          <w:color w:val="auto"/>
          <w:sz w:val="22"/>
          <w:szCs w:val="22"/>
          <w:lang w:val="de-AT"/>
        </w:rPr>
      </w:pPr>
      <w:r w:rsidRPr="1561E733">
        <w:rPr>
          <w:rFonts w:ascii="Univers" w:hAnsi="Univers"/>
          <w:color w:val="auto"/>
          <w:sz w:val="22"/>
          <w:szCs w:val="22"/>
          <w:lang w:val="de-AT"/>
        </w:rPr>
        <w:t>In der anschließenden Podiumsdiskussion</w:t>
      </w:r>
      <w:r w:rsidR="00BA04B7" w:rsidRPr="1561E733">
        <w:rPr>
          <w:rFonts w:ascii="Univers" w:hAnsi="Univers"/>
          <w:color w:val="auto"/>
          <w:sz w:val="22"/>
          <w:szCs w:val="22"/>
          <w:lang w:val="de-AT"/>
        </w:rPr>
        <w:t xml:space="preserve"> </w:t>
      </w:r>
      <w:r w:rsidRPr="1561E733">
        <w:rPr>
          <w:rFonts w:ascii="Univers" w:hAnsi="Univers"/>
          <w:color w:val="auto"/>
          <w:sz w:val="22"/>
          <w:szCs w:val="22"/>
          <w:lang w:val="de-AT"/>
        </w:rPr>
        <w:t xml:space="preserve">zeigte sich Univ.-Prof. Dr. Gerald Gartlehner, Leiter des Departments für Evidenzbasierte Medizin und Evaluation, optimistisch. Gerade weil </w:t>
      </w:r>
      <w:r w:rsidR="286449E9" w:rsidRPr="1561E733">
        <w:rPr>
          <w:rFonts w:ascii="Univers" w:hAnsi="Univers"/>
          <w:color w:val="auto"/>
          <w:sz w:val="22"/>
          <w:szCs w:val="22"/>
          <w:lang w:val="de-AT"/>
        </w:rPr>
        <w:t xml:space="preserve">es </w:t>
      </w:r>
      <w:r w:rsidRPr="1561E733">
        <w:rPr>
          <w:rFonts w:ascii="Univers" w:hAnsi="Univers"/>
          <w:color w:val="auto"/>
          <w:sz w:val="22"/>
          <w:szCs w:val="22"/>
          <w:lang w:val="de-AT"/>
        </w:rPr>
        <w:t xml:space="preserve">in der Medizin </w:t>
      </w:r>
      <w:r w:rsidR="07BC517E" w:rsidRPr="1561E733">
        <w:rPr>
          <w:rFonts w:ascii="Univers" w:hAnsi="Univers"/>
          <w:color w:val="auto"/>
          <w:sz w:val="22"/>
          <w:szCs w:val="22"/>
          <w:lang w:val="de-AT"/>
        </w:rPr>
        <w:t>Problembereiche gebe</w:t>
      </w:r>
      <w:r w:rsidRPr="1561E733">
        <w:rPr>
          <w:rFonts w:ascii="Univers" w:hAnsi="Univers"/>
          <w:color w:val="auto"/>
          <w:sz w:val="22"/>
          <w:szCs w:val="22"/>
          <w:lang w:val="de-AT"/>
        </w:rPr>
        <w:t>, von diagnostischen Fehlern bis zur Kommunikation mit Patientinnen und Patienten, sieht er in KI eine große Chance. Zugleich mahnte er: „Die Standards, die wir in der Medizin haben, die müssen auch für KI gelten.“</w:t>
      </w:r>
    </w:p>
    <w:p w14:paraId="2C861378" w14:textId="77777777" w:rsidR="004D4EFA" w:rsidRPr="004D4EFA" w:rsidRDefault="004D4EFA" w:rsidP="004D4EFA">
      <w:pPr>
        <w:pStyle w:val="UniversLight10ptFlietext"/>
        <w:spacing w:line="276" w:lineRule="auto"/>
        <w:ind w:left="709"/>
        <w:rPr>
          <w:rFonts w:ascii="Univers" w:hAnsi="Univers"/>
          <w:color w:val="auto"/>
          <w:sz w:val="22"/>
          <w:szCs w:val="22"/>
          <w:lang w:val="de-AT"/>
        </w:rPr>
      </w:pPr>
    </w:p>
    <w:p w14:paraId="2EA5BBE9" w14:textId="02DC3785" w:rsidR="004D4EFA" w:rsidRPr="004D4EFA" w:rsidRDefault="004D4EFA" w:rsidP="004D4EFA">
      <w:pPr>
        <w:pStyle w:val="UniversLight10ptFlietext"/>
        <w:spacing w:line="276" w:lineRule="auto"/>
        <w:ind w:left="709"/>
        <w:rPr>
          <w:rFonts w:ascii="Univers" w:hAnsi="Univers"/>
          <w:color w:val="auto"/>
          <w:sz w:val="22"/>
          <w:szCs w:val="22"/>
          <w:lang w:val="de-AT"/>
        </w:rPr>
      </w:pPr>
      <w:r w:rsidRPr="004D4EFA">
        <w:rPr>
          <w:rFonts w:ascii="Univers" w:hAnsi="Univers"/>
          <w:color w:val="auto"/>
          <w:sz w:val="22"/>
          <w:szCs w:val="22"/>
          <w:lang w:val="de-AT"/>
        </w:rPr>
        <w:t xml:space="preserve">Dass gute Technik allein nicht genügt, machte Klambauer an einer Studie aus China deutlich. Ein KI-System zur Diagnose von Augenerkrankungen erzielte dort sehr hohe Trefferquoten, blieb im Klinikalltag aber weitgehend ungenutzt, bis die Bedienung von fünf auf drei Klicks verkürzt wurde. Ähnliches kennt Prof. Dr. Sebastian Merkel von der Ruhr-Universität Bochum aus der Pflege, wo ein technisch ausgereiftes System zur Dokumentation vielerorts nicht genutzt wird. </w:t>
      </w:r>
      <w:proofErr w:type="spellStart"/>
      <w:r w:rsidRPr="004D4EFA">
        <w:rPr>
          <w:rFonts w:ascii="Univers" w:hAnsi="Univers"/>
          <w:color w:val="auto"/>
          <w:sz w:val="22"/>
          <w:szCs w:val="22"/>
          <w:lang w:val="de-AT"/>
        </w:rPr>
        <w:t>Mag.</w:t>
      </w:r>
      <w:r w:rsidR="00BA04B7" w:rsidRPr="00BA04B7">
        <w:rPr>
          <w:rFonts w:ascii="Univers" w:hAnsi="Univers"/>
          <w:color w:val="auto"/>
          <w:sz w:val="22"/>
          <w:szCs w:val="22"/>
          <w:vertAlign w:val="superscript"/>
          <w:lang w:val="de-AT"/>
        </w:rPr>
        <w:t>a</w:t>
      </w:r>
      <w:proofErr w:type="spellEnd"/>
      <w:r w:rsidRPr="004D4EFA">
        <w:rPr>
          <w:rFonts w:ascii="Univers" w:hAnsi="Univers"/>
          <w:color w:val="auto"/>
          <w:sz w:val="22"/>
          <w:szCs w:val="22"/>
          <w:lang w:val="de-AT"/>
        </w:rPr>
        <w:t xml:space="preserve"> Dr.</w:t>
      </w:r>
      <w:r w:rsidRPr="00BA04B7">
        <w:rPr>
          <w:rFonts w:ascii="Univers" w:hAnsi="Univers"/>
          <w:color w:val="auto"/>
          <w:sz w:val="22"/>
          <w:szCs w:val="22"/>
          <w:vertAlign w:val="superscript"/>
          <w:lang w:val="de-AT"/>
        </w:rPr>
        <w:t>in</w:t>
      </w:r>
      <w:r w:rsidRPr="004D4EFA">
        <w:rPr>
          <w:rFonts w:ascii="Univers" w:hAnsi="Univers"/>
          <w:color w:val="auto"/>
          <w:sz w:val="22"/>
          <w:szCs w:val="22"/>
          <w:lang w:val="de-AT"/>
        </w:rPr>
        <w:t xml:space="preserve"> Magdalena Eitenberger von der Universität Wien und dem Ludwig Boltzmann Institut für Digital Health and Patient </w:t>
      </w:r>
      <w:proofErr w:type="spellStart"/>
      <w:r w:rsidRPr="004D4EFA">
        <w:rPr>
          <w:rFonts w:ascii="Univers" w:hAnsi="Univers"/>
          <w:color w:val="auto"/>
          <w:sz w:val="22"/>
          <w:szCs w:val="22"/>
          <w:lang w:val="de-AT"/>
        </w:rPr>
        <w:t>Safety</w:t>
      </w:r>
      <w:proofErr w:type="spellEnd"/>
      <w:r w:rsidRPr="004D4EFA">
        <w:rPr>
          <w:rFonts w:ascii="Univers" w:hAnsi="Univers"/>
          <w:color w:val="auto"/>
          <w:sz w:val="22"/>
          <w:szCs w:val="22"/>
          <w:lang w:val="de-AT"/>
        </w:rPr>
        <w:t xml:space="preserve"> erinnerte daran, dass in vielen Spitälern noch </w:t>
      </w:r>
      <w:r w:rsidRPr="004D4EFA">
        <w:rPr>
          <w:rFonts w:ascii="Univers" w:hAnsi="Univers"/>
          <w:color w:val="auto"/>
          <w:sz w:val="22"/>
          <w:szCs w:val="22"/>
          <w:lang w:val="de-AT"/>
        </w:rPr>
        <w:lastRenderedPageBreak/>
        <w:t>händisch dokumentiert wird. Manche Entlastung brauche zudem gar keine KI, etwa eine offenere Fehlerkultur.</w:t>
      </w:r>
    </w:p>
    <w:p w14:paraId="2726A0E7" w14:textId="77777777" w:rsidR="004D4EFA" w:rsidRPr="004D4EFA" w:rsidRDefault="004D4EFA" w:rsidP="004D4EFA">
      <w:pPr>
        <w:pStyle w:val="UniversLight10ptFlietext"/>
        <w:spacing w:line="276" w:lineRule="auto"/>
        <w:ind w:left="709"/>
        <w:rPr>
          <w:rFonts w:ascii="Univers" w:hAnsi="Univers"/>
          <w:color w:val="auto"/>
          <w:sz w:val="22"/>
          <w:szCs w:val="22"/>
          <w:lang w:val="de-AT"/>
        </w:rPr>
      </w:pPr>
    </w:p>
    <w:p w14:paraId="299A0177" w14:textId="333292D6" w:rsidR="00350D12" w:rsidRDefault="004D4EFA" w:rsidP="004D4EFA">
      <w:pPr>
        <w:pStyle w:val="UniversLight10ptFlietext"/>
        <w:spacing w:line="276" w:lineRule="auto"/>
        <w:ind w:left="709"/>
        <w:rPr>
          <w:rFonts w:ascii="Univers" w:hAnsi="Univers"/>
          <w:color w:val="auto"/>
          <w:sz w:val="22"/>
          <w:szCs w:val="22"/>
          <w:lang w:val="de-AT"/>
        </w:rPr>
      </w:pPr>
      <w:r w:rsidRPr="004D4EFA">
        <w:rPr>
          <w:rFonts w:ascii="Univers" w:hAnsi="Univers"/>
          <w:color w:val="auto"/>
          <w:sz w:val="22"/>
          <w:szCs w:val="22"/>
          <w:lang w:val="de-AT"/>
        </w:rPr>
        <w:t xml:space="preserve">Wie unterschiedlich die Erwartungen sind, zeigte die Schlussrunde zur Frage, woran man in zehn Jahren den Erfolg neuer Technologien erkennen werde. </w:t>
      </w:r>
      <w:proofErr w:type="spellStart"/>
      <w:r w:rsidRPr="004D4EFA">
        <w:rPr>
          <w:rFonts w:ascii="Univers" w:hAnsi="Univers"/>
          <w:color w:val="auto"/>
          <w:sz w:val="22"/>
          <w:szCs w:val="22"/>
          <w:lang w:val="de-AT"/>
        </w:rPr>
        <w:t>Klambauer</w:t>
      </w:r>
      <w:proofErr w:type="spellEnd"/>
      <w:r w:rsidRPr="004D4EFA">
        <w:rPr>
          <w:rFonts w:ascii="Univers" w:hAnsi="Univers"/>
          <w:color w:val="auto"/>
          <w:sz w:val="22"/>
          <w:szCs w:val="22"/>
          <w:lang w:val="de-AT"/>
        </w:rPr>
        <w:t xml:space="preserve"> hält es für gut vorstellbar, dass KI-gestützte, personalisierte Therapien die Sterberaten bei Krebs deutlich senken. Gartlehner hofft auf Vorsorge, die stärker auf das individuelle Risiko abgestimmt ist, Merkel auf weniger Doppeluntersuchungen und überfüllte Wartezimmer. </w:t>
      </w:r>
      <w:proofErr w:type="spellStart"/>
      <w:r w:rsidRPr="004D4EFA">
        <w:rPr>
          <w:rFonts w:ascii="Univers" w:hAnsi="Univers"/>
          <w:color w:val="auto"/>
          <w:sz w:val="22"/>
          <w:szCs w:val="22"/>
          <w:lang w:val="de-AT"/>
        </w:rPr>
        <w:t>Eitenberger</w:t>
      </w:r>
      <w:proofErr w:type="spellEnd"/>
      <w:r w:rsidRPr="004D4EFA">
        <w:rPr>
          <w:rFonts w:ascii="Univers" w:hAnsi="Univers"/>
          <w:color w:val="auto"/>
          <w:sz w:val="22"/>
          <w:szCs w:val="22"/>
          <w:lang w:val="de-AT"/>
        </w:rPr>
        <w:t xml:space="preserve"> </w:t>
      </w:r>
      <w:r w:rsidR="00BA04B7">
        <w:rPr>
          <w:rFonts w:ascii="Univers" w:hAnsi="Univers"/>
          <w:color w:val="auto"/>
          <w:sz w:val="22"/>
          <w:szCs w:val="22"/>
          <w:lang w:val="de-AT"/>
        </w:rPr>
        <w:t>gab zu bedenken</w:t>
      </w:r>
      <w:r w:rsidRPr="004D4EFA">
        <w:rPr>
          <w:rFonts w:ascii="Univers" w:hAnsi="Univers"/>
          <w:color w:val="auto"/>
          <w:sz w:val="22"/>
          <w:szCs w:val="22"/>
          <w:lang w:val="de-AT"/>
        </w:rPr>
        <w:t>, wer von den Entwicklungen profitiert. Für sie wäre es ein Erfolg, „wenn die aktuell unterversorgten Bevölkerungsgruppen gesünder werden würden und nicht ohnehin schon sehr gesunde Menschen noch gesünder“.</w:t>
      </w:r>
    </w:p>
    <w:p w14:paraId="7F3EF9B4" w14:textId="77777777" w:rsidR="00C061ED" w:rsidRDefault="00C061ED" w:rsidP="004D4EFA">
      <w:pPr>
        <w:pStyle w:val="UniversLight10ptFlietext"/>
        <w:spacing w:line="276" w:lineRule="auto"/>
        <w:ind w:left="709"/>
        <w:rPr>
          <w:rFonts w:ascii="Univers" w:hAnsi="Univers"/>
          <w:color w:val="auto"/>
          <w:sz w:val="22"/>
          <w:szCs w:val="22"/>
          <w:lang w:val="de-AT"/>
        </w:rPr>
      </w:pPr>
    </w:p>
    <w:p w14:paraId="1247CD2D" w14:textId="77777777" w:rsidR="00C061ED" w:rsidRDefault="00C061ED" w:rsidP="004D4EFA">
      <w:pPr>
        <w:pStyle w:val="UniversLight10ptFlietext"/>
        <w:spacing w:line="276" w:lineRule="auto"/>
        <w:ind w:left="709"/>
        <w:rPr>
          <w:rFonts w:ascii="Univers" w:hAnsi="Univers"/>
          <w:color w:val="auto"/>
          <w:sz w:val="22"/>
          <w:szCs w:val="22"/>
          <w:lang w:val="de-AT"/>
        </w:rPr>
      </w:pPr>
    </w:p>
    <w:p w14:paraId="25EBF91C" w14:textId="062F57A2" w:rsidR="00C061ED" w:rsidRPr="00C061ED" w:rsidRDefault="00C061ED" w:rsidP="004D4EFA">
      <w:pPr>
        <w:pStyle w:val="UniversLight10ptFlietext"/>
        <w:spacing w:line="276" w:lineRule="auto"/>
        <w:ind w:left="709"/>
        <w:rPr>
          <w:rFonts w:ascii="Univers" w:hAnsi="Univers"/>
          <w:b/>
          <w:bCs/>
          <w:color w:val="auto"/>
          <w:sz w:val="22"/>
          <w:szCs w:val="22"/>
          <w:lang w:val="de-AT"/>
        </w:rPr>
      </w:pPr>
      <w:r w:rsidRPr="00C061ED">
        <w:rPr>
          <w:rFonts w:ascii="Univers" w:hAnsi="Univers"/>
          <w:b/>
          <w:bCs/>
          <w:color w:val="auto"/>
          <w:sz w:val="22"/>
          <w:szCs w:val="22"/>
          <w:lang w:val="de-AT"/>
        </w:rPr>
        <w:t xml:space="preserve">Pressefoto1 (v.l.n.r.): </w:t>
      </w:r>
      <w:r w:rsidRPr="00C061ED">
        <w:rPr>
          <w:rFonts w:ascii="Univers" w:hAnsi="Univers"/>
          <w:color w:val="auto"/>
          <w:sz w:val="22"/>
          <w:szCs w:val="22"/>
          <w:lang w:val="de-AT"/>
        </w:rPr>
        <w:t xml:space="preserve">Univ.-Prof. Dr. Stefan Nehrer (UWK), </w:t>
      </w:r>
      <w:proofErr w:type="spellStart"/>
      <w:r w:rsidRPr="00C061ED">
        <w:rPr>
          <w:rFonts w:ascii="Univers" w:hAnsi="Univers"/>
          <w:color w:val="auto"/>
          <w:sz w:val="22"/>
          <w:szCs w:val="22"/>
          <w:lang w:val="de-AT"/>
        </w:rPr>
        <w:t>Mag.</w:t>
      </w:r>
      <w:r w:rsidRPr="00C061ED">
        <w:rPr>
          <w:rFonts w:ascii="Univers" w:hAnsi="Univers"/>
          <w:color w:val="auto"/>
          <w:sz w:val="22"/>
          <w:szCs w:val="22"/>
          <w:vertAlign w:val="superscript"/>
          <w:lang w:val="de-AT"/>
        </w:rPr>
        <w:t>a</w:t>
      </w:r>
      <w:proofErr w:type="spellEnd"/>
      <w:r w:rsidRPr="00C061ED">
        <w:rPr>
          <w:rFonts w:ascii="Univers" w:hAnsi="Univers"/>
          <w:color w:val="auto"/>
          <w:sz w:val="22"/>
          <w:szCs w:val="22"/>
          <w:lang w:val="de-AT"/>
        </w:rPr>
        <w:t xml:space="preserve"> Dr.</w:t>
      </w:r>
      <w:r w:rsidRPr="00C061ED">
        <w:rPr>
          <w:rFonts w:ascii="Univers" w:hAnsi="Univers"/>
          <w:color w:val="auto"/>
          <w:sz w:val="22"/>
          <w:szCs w:val="22"/>
          <w:vertAlign w:val="superscript"/>
          <w:lang w:val="de-AT"/>
        </w:rPr>
        <w:t>in</w:t>
      </w:r>
      <w:r w:rsidRPr="00C061ED">
        <w:rPr>
          <w:rFonts w:ascii="Univers" w:hAnsi="Univers"/>
          <w:color w:val="auto"/>
          <w:sz w:val="22"/>
          <w:szCs w:val="22"/>
          <w:lang w:val="de-AT"/>
        </w:rPr>
        <w:t xml:space="preserve"> Magdalena Eitenberger (Uni Wien und Ludwig Boltzmann Institut für Digital Health and Patient </w:t>
      </w:r>
      <w:proofErr w:type="spellStart"/>
      <w:r w:rsidRPr="00C061ED">
        <w:rPr>
          <w:rFonts w:ascii="Univers" w:hAnsi="Univers"/>
          <w:color w:val="auto"/>
          <w:sz w:val="22"/>
          <w:szCs w:val="22"/>
          <w:lang w:val="de-AT"/>
        </w:rPr>
        <w:t>Safety</w:t>
      </w:r>
      <w:proofErr w:type="spellEnd"/>
      <w:r w:rsidRPr="00C061ED">
        <w:rPr>
          <w:rFonts w:ascii="Univers" w:hAnsi="Univers"/>
          <w:color w:val="auto"/>
          <w:sz w:val="22"/>
          <w:szCs w:val="22"/>
          <w:lang w:val="de-AT"/>
        </w:rPr>
        <w:t>), Univ.-Prof.</w:t>
      </w:r>
      <w:r w:rsidRPr="00C061ED">
        <w:rPr>
          <w:rFonts w:ascii="Univers" w:hAnsi="Univers"/>
          <w:color w:val="auto"/>
          <w:sz w:val="22"/>
          <w:szCs w:val="22"/>
          <w:vertAlign w:val="superscript"/>
          <w:lang w:val="de-AT"/>
        </w:rPr>
        <w:t>in</w:t>
      </w:r>
      <w:r w:rsidRPr="00C061ED">
        <w:rPr>
          <w:rFonts w:ascii="Univers" w:hAnsi="Univers"/>
          <w:color w:val="auto"/>
          <w:sz w:val="22"/>
          <w:szCs w:val="22"/>
          <w:lang w:val="de-AT"/>
        </w:rPr>
        <w:t xml:space="preserve"> Dr.</w:t>
      </w:r>
      <w:r w:rsidRPr="00C061ED">
        <w:rPr>
          <w:rFonts w:ascii="Univers" w:hAnsi="Univers"/>
          <w:color w:val="auto"/>
          <w:sz w:val="22"/>
          <w:szCs w:val="22"/>
          <w:vertAlign w:val="superscript"/>
          <w:lang w:val="de-AT"/>
        </w:rPr>
        <w:t>in</w:t>
      </w:r>
      <w:r w:rsidRPr="00C061ED">
        <w:rPr>
          <w:rFonts w:ascii="Univers" w:hAnsi="Univers"/>
          <w:color w:val="auto"/>
          <w:sz w:val="22"/>
          <w:szCs w:val="22"/>
          <w:lang w:val="de-AT"/>
        </w:rPr>
        <w:t xml:space="preserve"> Viktoria Weber (Rektorin UWK), Univ.-Prof. Dr. Günter Klambauer (Johannes Kepler Universität Linz), Univ.-Prof. Dr. Gerald Gartlehner (UWK), Dr.</w:t>
      </w:r>
      <w:r w:rsidRPr="00C061ED">
        <w:rPr>
          <w:rFonts w:ascii="Univers" w:hAnsi="Univers"/>
          <w:color w:val="auto"/>
          <w:sz w:val="22"/>
          <w:szCs w:val="22"/>
          <w:vertAlign w:val="superscript"/>
          <w:lang w:val="de-AT"/>
        </w:rPr>
        <w:t>in</w:t>
      </w:r>
      <w:r w:rsidRPr="00C061ED">
        <w:rPr>
          <w:rFonts w:ascii="Univers" w:hAnsi="Univers"/>
          <w:color w:val="auto"/>
          <w:sz w:val="22"/>
          <w:szCs w:val="22"/>
          <w:lang w:val="de-AT"/>
        </w:rPr>
        <w:t xml:space="preserve"> Arianna Gadinger (UWK), Prof. Dr. Sebastian Merkel (Ruhr-Universität Bochum), Dr.</w:t>
      </w:r>
      <w:r w:rsidRPr="00C061ED">
        <w:rPr>
          <w:rFonts w:ascii="Univers" w:hAnsi="Univers"/>
          <w:color w:val="auto"/>
          <w:sz w:val="22"/>
          <w:szCs w:val="22"/>
          <w:vertAlign w:val="superscript"/>
          <w:lang w:val="de-AT"/>
        </w:rPr>
        <w:t>in</w:t>
      </w:r>
      <w:r w:rsidRPr="00C061ED">
        <w:rPr>
          <w:rFonts w:ascii="Univers" w:hAnsi="Univers"/>
          <w:color w:val="auto"/>
          <w:sz w:val="22"/>
          <w:szCs w:val="22"/>
          <w:lang w:val="de-AT"/>
        </w:rPr>
        <w:t xml:space="preserve"> Brigitte Piso (UWK).</w:t>
      </w:r>
    </w:p>
    <w:p w14:paraId="2F74ABE0" w14:textId="77777777" w:rsidR="007C7F99" w:rsidRPr="00350D12" w:rsidRDefault="007C7F99" w:rsidP="000F2F16">
      <w:pPr>
        <w:pStyle w:val="UniversLight10ptFlietext"/>
        <w:spacing w:line="276" w:lineRule="auto"/>
        <w:ind w:left="709"/>
        <w:rPr>
          <w:rFonts w:ascii="Univers" w:hAnsi="Univers"/>
          <w:sz w:val="22"/>
          <w:szCs w:val="22"/>
          <w:lang w:val="de-AT"/>
        </w:rPr>
      </w:pPr>
    </w:p>
    <w:p w14:paraId="03C0B1C8" w14:textId="77777777" w:rsidR="00BB3537" w:rsidRDefault="00BB3537" w:rsidP="000F2F16">
      <w:pPr>
        <w:pStyle w:val="UniversLight10ptFlietext"/>
        <w:spacing w:line="276" w:lineRule="auto"/>
        <w:ind w:left="709"/>
        <w:rPr>
          <w:rFonts w:ascii="Univers" w:hAnsi="Univers"/>
          <w:sz w:val="22"/>
          <w:szCs w:val="22"/>
        </w:rPr>
      </w:pPr>
    </w:p>
    <w:p w14:paraId="19C2D56D" w14:textId="77777777" w:rsidR="003A6C44"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14:paraId="0A8445BF" w14:textId="357D87BE" w:rsidR="001C499A" w:rsidRPr="000442FA" w:rsidRDefault="00BB3537" w:rsidP="001C499A">
      <w:pPr>
        <w:spacing w:line="276" w:lineRule="auto"/>
        <w:ind w:left="709"/>
        <w:rPr>
          <w:rFonts w:cs="Univers LT Pro 45 Light"/>
          <w:sz w:val="22"/>
          <w:szCs w:val="22"/>
          <w:lang w:val="de-AT" w:eastAsia="en-US"/>
        </w:rPr>
      </w:pPr>
      <w:r w:rsidRPr="00BB3537">
        <w:rPr>
          <w:rFonts w:cs="Univers LT Pro 45 Light"/>
          <w:sz w:val="22"/>
          <w:szCs w:val="22"/>
          <w:lang w:val="de-AT" w:eastAsia="en-US"/>
        </w:rPr>
        <w:t xml:space="preserve">Univ.-Prof. Dr. </w:t>
      </w:r>
      <w:r w:rsidR="00BA04B7">
        <w:rPr>
          <w:rFonts w:cs="Univers LT Pro 45 Light"/>
          <w:sz w:val="22"/>
          <w:szCs w:val="22"/>
          <w:lang w:val="de-AT" w:eastAsia="en-US"/>
        </w:rPr>
        <w:t xml:space="preserve">Stefan Nehrer, </w:t>
      </w:r>
      <w:proofErr w:type="spellStart"/>
      <w:r w:rsidR="00BA04B7">
        <w:rPr>
          <w:rFonts w:cs="Univers LT Pro 45 Light"/>
          <w:sz w:val="22"/>
          <w:szCs w:val="22"/>
          <w:lang w:val="de-AT" w:eastAsia="en-US"/>
        </w:rPr>
        <w:t>MSc</w:t>
      </w:r>
      <w:proofErr w:type="spellEnd"/>
    </w:p>
    <w:p w14:paraId="027AC0AE" w14:textId="40173D72" w:rsidR="001C499A" w:rsidRPr="0016128C" w:rsidRDefault="00BA04B7" w:rsidP="00B3637D">
      <w:pPr>
        <w:spacing w:line="276" w:lineRule="auto"/>
        <w:ind w:left="709"/>
        <w:rPr>
          <w:rFonts w:cs="Univers LT Pro 45 Light"/>
          <w:sz w:val="22"/>
          <w:szCs w:val="22"/>
          <w:lang w:val="de-DE" w:eastAsia="en-US"/>
        </w:rPr>
      </w:pPr>
      <w:r>
        <w:rPr>
          <w:rFonts w:cs="Univers LT Pro 45 Light"/>
          <w:sz w:val="22"/>
          <w:szCs w:val="22"/>
          <w:lang w:val="de-DE" w:eastAsia="en-US"/>
        </w:rPr>
        <w:t xml:space="preserve">Dekan – Fakultät für </w:t>
      </w:r>
      <w:proofErr w:type="spellStart"/>
      <w:r>
        <w:rPr>
          <w:rFonts w:cs="Univers LT Pro 45 Light"/>
          <w:sz w:val="22"/>
          <w:szCs w:val="22"/>
          <w:lang w:val="de-DE" w:eastAsia="en-US"/>
        </w:rPr>
        <w:t>Gersundheit</w:t>
      </w:r>
      <w:proofErr w:type="spellEnd"/>
      <w:r>
        <w:rPr>
          <w:rFonts w:cs="Univers LT Pro 45 Light"/>
          <w:sz w:val="22"/>
          <w:szCs w:val="22"/>
          <w:lang w:val="de-DE" w:eastAsia="en-US"/>
        </w:rPr>
        <w:t xml:space="preserve"> und Medizin</w:t>
      </w:r>
    </w:p>
    <w:p w14:paraId="3A3E8E08" w14:textId="2BB71F18" w:rsidR="001C499A" w:rsidRPr="0016128C" w:rsidRDefault="001C499A" w:rsidP="001C499A">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 2732 893-</w:t>
      </w:r>
      <w:r w:rsidR="00BB3537">
        <w:rPr>
          <w:rFonts w:cs="Univers LT Pro 45 Light"/>
          <w:sz w:val="22"/>
          <w:szCs w:val="22"/>
          <w:lang w:val="de-DE" w:eastAsia="en-US"/>
        </w:rPr>
        <w:t>2</w:t>
      </w:r>
      <w:r w:rsidR="00BA04B7">
        <w:rPr>
          <w:rFonts w:cs="Univers LT Pro 45 Light"/>
          <w:sz w:val="22"/>
          <w:szCs w:val="22"/>
          <w:lang w:val="de-DE" w:eastAsia="en-US"/>
        </w:rPr>
        <w:t>600</w:t>
      </w:r>
    </w:p>
    <w:p w14:paraId="57225B9E" w14:textId="31F1BD40" w:rsidR="000307B2" w:rsidRPr="001C499A" w:rsidRDefault="001C499A" w:rsidP="001C499A">
      <w:pPr>
        <w:spacing w:line="276" w:lineRule="auto"/>
        <w:ind w:left="709"/>
        <w:rPr>
          <w:rFonts w:cs="Univers LT Pro 45 Light"/>
          <w:bCs/>
          <w:sz w:val="22"/>
          <w:szCs w:val="22"/>
          <w:lang w:val="de-AT" w:eastAsia="en-US"/>
        </w:rPr>
      </w:pPr>
      <w:r w:rsidRPr="008413D4">
        <w:rPr>
          <w:rFonts w:cs="Univers LT Pro 45 Light"/>
          <w:sz w:val="22"/>
          <w:szCs w:val="22"/>
          <w:lang w:val="it-IT" w:eastAsia="en-US"/>
        </w:rPr>
        <w:t>E-Mail:</w:t>
      </w:r>
      <w:r>
        <w:rPr>
          <w:rFonts w:cs="Univers LT Pro 45 Light"/>
          <w:sz w:val="22"/>
          <w:szCs w:val="22"/>
          <w:lang w:val="it-IT" w:eastAsia="en-US"/>
        </w:rPr>
        <w:t xml:space="preserve"> </w:t>
      </w:r>
      <w:hyperlink r:id="rId11" w:history="1">
        <w:r w:rsidR="00BA04B7" w:rsidRPr="00F467E6">
          <w:rPr>
            <w:rStyle w:val="Hyperlink"/>
            <w:rFonts w:cs="Univers LT Pro 45 Light"/>
            <w:sz w:val="22"/>
            <w:szCs w:val="22"/>
            <w:lang w:val="it-IT" w:eastAsia="en-US"/>
          </w:rPr>
          <w:t>stefan.nehrer@donau-uni.ac.at</w:t>
        </w:r>
      </w:hyperlink>
      <w:r w:rsidR="00BA04B7">
        <w:rPr>
          <w:rFonts w:cs="Univers LT Pro 45 Light"/>
          <w:sz w:val="22"/>
          <w:szCs w:val="22"/>
          <w:lang w:val="it-IT" w:eastAsia="en-US"/>
        </w:rPr>
        <w:t xml:space="preserve"> </w:t>
      </w:r>
    </w:p>
    <w:sectPr w:rsidR="000307B2" w:rsidRPr="001C499A" w:rsidSect="00917717">
      <w:headerReference w:type="default" r:id="rId12"/>
      <w:footerReference w:type="default" r:id="rId13"/>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F4FED" w14:textId="77777777" w:rsidR="005D6D9B" w:rsidRDefault="005D6D9B" w:rsidP="00840BEC">
      <w:r>
        <w:separator/>
      </w:r>
    </w:p>
  </w:endnote>
  <w:endnote w:type="continuationSeparator" w:id="0">
    <w:p w14:paraId="66897CCF" w14:textId="77777777" w:rsidR="005D6D9B" w:rsidRDefault="005D6D9B"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80000287" w:usb1="00000000" w:usb2="00000000" w:usb3="00000000" w:csb0="0000009F" w:csb1="00000000"/>
  </w:font>
  <w:font w:name="Univers 55">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531" w14:textId="77777777" w:rsidR="009013FC" w:rsidRDefault="00726476" w:rsidP="00726476">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D7BDB" w14:textId="77777777" w:rsidR="005D6D9B" w:rsidRDefault="005D6D9B" w:rsidP="00840BEC">
      <w:r>
        <w:separator/>
      </w:r>
    </w:p>
  </w:footnote>
  <w:footnote w:type="continuationSeparator" w:id="0">
    <w:p w14:paraId="1DD33556" w14:textId="77777777" w:rsidR="005D6D9B" w:rsidRDefault="005D6D9B"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7982" w14:textId="77777777" w:rsidR="00D570F7" w:rsidRDefault="00D570F7" w:rsidP="00D570F7">
    <w:pPr>
      <w:ind w:left="-1133"/>
      <w:jc w:val="right"/>
    </w:pPr>
  </w:p>
  <w:p w14:paraId="00125A54" w14:textId="77777777" w:rsidR="00D570F7" w:rsidRDefault="00D570F7" w:rsidP="00D570F7">
    <w:pPr>
      <w:ind w:left="-1133"/>
      <w:jc w:val="right"/>
    </w:pPr>
  </w:p>
  <w:p w14:paraId="5B2003C8" w14:textId="77777777" w:rsidR="00D570F7" w:rsidRDefault="00D570F7" w:rsidP="00D570F7">
    <w:pPr>
      <w:ind w:left="-1133"/>
      <w:jc w:val="right"/>
    </w:pPr>
  </w:p>
  <w:p w14:paraId="763E037E" w14:textId="77777777" w:rsidR="00840BEC" w:rsidRPr="00D776C7" w:rsidRDefault="00D570F7" w:rsidP="00D570F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17748783">
    <w:abstractNumId w:val="0"/>
  </w:num>
  <w:num w:numId="2" w16cid:durableId="835803124">
    <w:abstractNumId w:val="2"/>
  </w:num>
  <w:num w:numId="3" w16cid:durableId="100244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3C48"/>
    <w:rsid w:val="00007521"/>
    <w:rsid w:val="00013D68"/>
    <w:rsid w:val="00015AC6"/>
    <w:rsid w:val="00016F00"/>
    <w:rsid w:val="00023A06"/>
    <w:rsid w:val="000307B2"/>
    <w:rsid w:val="0003185D"/>
    <w:rsid w:val="0003436C"/>
    <w:rsid w:val="00035DAF"/>
    <w:rsid w:val="00036A60"/>
    <w:rsid w:val="00040187"/>
    <w:rsid w:val="00047BDC"/>
    <w:rsid w:val="00054218"/>
    <w:rsid w:val="00056023"/>
    <w:rsid w:val="00066A3D"/>
    <w:rsid w:val="00071520"/>
    <w:rsid w:val="00071568"/>
    <w:rsid w:val="000764A8"/>
    <w:rsid w:val="00082166"/>
    <w:rsid w:val="00083BE9"/>
    <w:rsid w:val="00086C00"/>
    <w:rsid w:val="00092A26"/>
    <w:rsid w:val="00095333"/>
    <w:rsid w:val="000A0A9B"/>
    <w:rsid w:val="000C1788"/>
    <w:rsid w:val="000C2F04"/>
    <w:rsid w:val="000D2B0C"/>
    <w:rsid w:val="000E713B"/>
    <w:rsid w:val="000F2F16"/>
    <w:rsid w:val="000F6F15"/>
    <w:rsid w:val="00101A27"/>
    <w:rsid w:val="0010677D"/>
    <w:rsid w:val="00114D8D"/>
    <w:rsid w:val="00116705"/>
    <w:rsid w:val="00136BB3"/>
    <w:rsid w:val="001402A1"/>
    <w:rsid w:val="00146C23"/>
    <w:rsid w:val="0016128C"/>
    <w:rsid w:val="00173B54"/>
    <w:rsid w:val="001805F6"/>
    <w:rsid w:val="00192D73"/>
    <w:rsid w:val="001A73D4"/>
    <w:rsid w:val="001B595A"/>
    <w:rsid w:val="001C499A"/>
    <w:rsid w:val="001C5BDE"/>
    <w:rsid w:val="001D0C92"/>
    <w:rsid w:val="001D2618"/>
    <w:rsid w:val="001D7B54"/>
    <w:rsid w:val="001E2E23"/>
    <w:rsid w:val="001E5DFB"/>
    <w:rsid w:val="001E7866"/>
    <w:rsid w:val="001F1FFF"/>
    <w:rsid w:val="001F3134"/>
    <w:rsid w:val="001F7BF3"/>
    <w:rsid w:val="002006D3"/>
    <w:rsid w:val="00200DDC"/>
    <w:rsid w:val="00203E92"/>
    <w:rsid w:val="0020464B"/>
    <w:rsid w:val="00205527"/>
    <w:rsid w:val="00222962"/>
    <w:rsid w:val="002305C9"/>
    <w:rsid w:val="00231F23"/>
    <w:rsid w:val="00253B49"/>
    <w:rsid w:val="0025665B"/>
    <w:rsid w:val="00260A08"/>
    <w:rsid w:val="00264FDC"/>
    <w:rsid w:val="002660F4"/>
    <w:rsid w:val="0027255D"/>
    <w:rsid w:val="0027293B"/>
    <w:rsid w:val="002739F2"/>
    <w:rsid w:val="002904A4"/>
    <w:rsid w:val="00294173"/>
    <w:rsid w:val="0029426E"/>
    <w:rsid w:val="00295A4D"/>
    <w:rsid w:val="002A19D9"/>
    <w:rsid w:val="002A2A8B"/>
    <w:rsid w:val="002A375F"/>
    <w:rsid w:val="002A4EB5"/>
    <w:rsid w:val="002A6B43"/>
    <w:rsid w:val="002A75AF"/>
    <w:rsid w:val="002C78D9"/>
    <w:rsid w:val="002D0F54"/>
    <w:rsid w:val="002D28E1"/>
    <w:rsid w:val="002D3C7C"/>
    <w:rsid w:val="002D5E5C"/>
    <w:rsid w:val="002D672A"/>
    <w:rsid w:val="002E148A"/>
    <w:rsid w:val="002F1868"/>
    <w:rsid w:val="002F5B36"/>
    <w:rsid w:val="002F61A3"/>
    <w:rsid w:val="0032029E"/>
    <w:rsid w:val="0032684C"/>
    <w:rsid w:val="00331440"/>
    <w:rsid w:val="00333DC8"/>
    <w:rsid w:val="003359F8"/>
    <w:rsid w:val="00344CF7"/>
    <w:rsid w:val="00350D12"/>
    <w:rsid w:val="00351097"/>
    <w:rsid w:val="00353068"/>
    <w:rsid w:val="00364EEE"/>
    <w:rsid w:val="003666C6"/>
    <w:rsid w:val="00371CC3"/>
    <w:rsid w:val="0039110C"/>
    <w:rsid w:val="00391823"/>
    <w:rsid w:val="00396B30"/>
    <w:rsid w:val="003A6C44"/>
    <w:rsid w:val="003A7428"/>
    <w:rsid w:val="003B48C8"/>
    <w:rsid w:val="003B74A6"/>
    <w:rsid w:val="003C1387"/>
    <w:rsid w:val="003C41C0"/>
    <w:rsid w:val="003D585E"/>
    <w:rsid w:val="003E000D"/>
    <w:rsid w:val="003F35AB"/>
    <w:rsid w:val="003F5514"/>
    <w:rsid w:val="0040730C"/>
    <w:rsid w:val="004218C3"/>
    <w:rsid w:val="004313B2"/>
    <w:rsid w:val="00434818"/>
    <w:rsid w:val="00435FCB"/>
    <w:rsid w:val="00436407"/>
    <w:rsid w:val="00437F06"/>
    <w:rsid w:val="00440812"/>
    <w:rsid w:val="004424C7"/>
    <w:rsid w:val="00452FDE"/>
    <w:rsid w:val="00454432"/>
    <w:rsid w:val="00465E5C"/>
    <w:rsid w:val="00472302"/>
    <w:rsid w:val="00477804"/>
    <w:rsid w:val="004A053B"/>
    <w:rsid w:val="004A186B"/>
    <w:rsid w:val="004A2F45"/>
    <w:rsid w:val="004B14A5"/>
    <w:rsid w:val="004B4296"/>
    <w:rsid w:val="004C09AB"/>
    <w:rsid w:val="004C1B6A"/>
    <w:rsid w:val="004C316E"/>
    <w:rsid w:val="004C464A"/>
    <w:rsid w:val="004C690E"/>
    <w:rsid w:val="004C6940"/>
    <w:rsid w:val="004D3D11"/>
    <w:rsid w:val="004D4EFA"/>
    <w:rsid w:val="004F1282"/>
    <w:rsid w:val="004F31FA"/>
    <w:rsid w:val="00500617"/>
    <w:rsid w:val="0050211F"/>
    <w:rsid w:val="00513B1C"/>
    <w:rsid w:val="0052717F"/>
    <w:rsid w:val="0053228A"/>
    <w:rsid w:val="005344E0"/>
    <w:rsid w:val="0054322F"/>
    <w:rsid w:val="00545D4B"/>
    <w:rsid w:val="0055141D"/>
    <w:rsid w:val="005523C5"/>
    <w:rsid w:val="005624BA"/>
    <w:rsid w:val="00563538"/>
    <w:rsid w:val="00574137"/>
    <w:rsid w:val="00580FEA"/>
    <w:rsid w:val="00591F43"/>
    <w:rsid w:val="005924C6"/>
    <w:rsid w:val="00592E78"/>
    <w:rsid w:val="00597A57"/>
    <w:rsid w:val="005A2939"/>
    <w:rsid w:val="005B2A38"/>
    <w:rsid w:val="005B4B14"/>
    <w:rsid w:val="005C4319"/>
    <w:rsid w:val="005D25DF"/>
    <w:rsid w:val="005D4803"/>
    <w:rsid w:val="005D6D9B"/>
    <w:rsid w:val="005E2F6F"/>
    <w:rsid w:val="005E43ED"/>
    <w:rsid w:val="005E6DDB"/>
    <w:rsid w:val="005F2097"/>
    <w:rsid w:val="005F7D1C"/>
    <w:rsid w:val="00610CF9"/>
    <w:rsid w:val="006138D4"/>
    <w:rsid w:val="00615517"/>
    <w:rsid w:val="0061710A"/>
    <w:rsid w:val="006205EE"/>
    <w:rsid w:val="006215DE"/>
    <w:rsid w:val="0062408F"/>
    <w:rsid w:val="00632026"/>
    <w:rsid w:val="00636E89"/>
    <w:rsid w:val="006435FB"/>
    <w:rsid w:val="00645B88"/>
    <w:rsid w:val="00655806"/>
    <w:rsid w:val="006779D7"/>
    <w:rsid w:val="0068371B"/>
    <w:rsid w:val="0068474C"/>
    <w:rsid w:val="00684CC6"/>
    <w:rsid w:val="00692773"/>
    <w:rsid w:val="00695E83"/>
    <w:rsid w:val="006963E4"/>
    <w:rsid w:val="006A01A1"/>
    <w:rsid w:val="006A795F"/>
    <w:rsid w:val="006C3869"/>
    <w:rsid w:val="006C4375"/>
    <w:rsid w:val="006C5F59"/>
    <w:rsid w:val="006D0CB9"/>
    <w:rsid w:val="006D6503"/>
    <w:rsid w:val="006D6922"/>
    <w:rsid w:val="006F438F"/>
    <w:rsid w:val="00705074"/>
    <w:rsid w:val="00720A86"/>
    <w:rsid w:val="00722C95"/>
    <w:rsid w:val="0072472E"/>
    <w:rsid w:val="00726476"/>
    <w:rsid w:val="00732221"/>
    <w:rsid w:val="00734A56"/>
    <w:rsid w:val="00735117"/>
    <w:rsid w:val="00737CC3"/>
    <w:rsid w:val="0074209F"/>
    <w:rsid w:val="00744EEC"/>
    <w:rsid w:val="0075040F"/>
    <w:rsid w:val="00750760"/>
    <w:rsid w:val="0075097A"/>
    <w:rsid w:val="00761D59"/>
    <w:rsid w:val="00780DEC"/>
    <w:rsid w:val="007815AA"/>
    <w:rsid w:val="00795850"/>
    <w:rsid w:val="007B3569"/>
    <w:rsid w:val="007B645C"/>
    <w:rsid w:val="007C02DC"/>
    <w:rsid w:val="007C7F99"/>
    <w:rsid w:val="007D7DE7"/>
    <w:rsid w:val="007F16E7"/>
    <w:rsid w:val="007F6E4E"/>
    <w:rsid w:val="007F7ADF"/>
    <w:rsid w:val="00807751"/>
    <w:rsid w:val="008120CE"/>
    <w:rsid w:val="00834E7D"/>
    <w:rsid w:val="00836AE0"/>
    <w:rsid w:val="00840BEC"/>
    <w:rsid w:val="008413D4"/>
    <w:rsid w:val="008414B2"/>
    <w:rsid w:val="00841FFC"/>
    <w:rsid w:val="00844309"/>
    <w:rsid w:val="00846FC6"/>
    <w:rsid w:val="00852C38"/>
    <w:rsid w:val="00854A4D"/>
    <w:rsid w:val="00863B05"/>
    <w:rsid w:val="0087386B"/>
    <w:rsid w:val="00882B77"/>
    <w:rsid w:val="008830D2"/>
    <w:rsid w:val="00885792"/>
    <w:rsid w:val="0089336B"/>
    <w:rsid w:val="008939E6"/>
    <w:rsid w:val="008941A9"/>
    <w:rsid w:val="00894824"/>
    <w:rsid w:val="00894CCC"/>
    <w:rsid w:val="008952BE"/>
    <w:rsid w:val="008A33E9"/>
    <w:rsid w:val="008B1322"/>
    <w:rsid w:val="008B226F"/>
    <w:rsid w:val="008B44C6"/>
    <w:rsid w:val="008C28E0"/>
    <w:rsid w:val="008D7EA0"/>
    <w:rsid w:val="008E7527"/>
    <w:rsid w:val="008E7A1F"/>
    <w:rsid w:val="008F2B64"/>
    <w:rsid w:val="009013FC"/>
    <w:rsid w:val="00901C4D"/>
    <w:rsid w:val="00916AC2"/>
    <w:rsid w:val="00917717"/>
    <w:rsid w:val="009206CD"/>
    <w:rsid w:val="009228A1"/>
    <w:rsid w:val="00925944"/>
    <w:rsid w:val="00936ED7"/>
    <w:rsid w:val="00941D4B"/>
    <w:rsid w:val="0096109A"/>
    <w:rsid w:val="009611A0"/>
    <w:rsid w:val="00963D1D"/>
    <w:rsid w:val="00966C05"/>
    <w:rsid w:val="00972B4D"/>
    <w:rsid w:val="00975B16"/>
    <w:rsid w:val="00975F2E"/>
    <w:rsid w:val="00983571"/>
    <w:rsid w:val="009836E6"/>
    <w:rsid w:val="00984FD1"/>
    <w:rsid w:val="00991604"/>
    <w:rsid w:val="00991896"/>
    <w:rsid w:val="009920B1"/>
    <w:rsid w:val="00992664"/>
    <w:rsid w:val="009A16F6"/>
    <w:rsid w:val="009A1AC3"/>
    <w:rsid w:val="009A3F0E"/>
    <w:rsid w:val="009A708F"/>
    <w:rsid w:val="009B4F70"/>
    <w:rsid w:val="009B55B0"/>
    <w:rsid w:val="009D492E"/>
    <w:rsid w:val="009D7401"/>
    <w:rsid w:val="009E1F29"/>
    <w:rsid w:val="009F18A5"/>
    <w:rsid w:val="009F4BA4"/>
    <w:rsid w:val="00A163B5"/>
    <w:rsid w:val="00A2572F"/>
    <w:rsid w:val="00A419A8"/>
    <w:rsid w:val="00A41FF8"/>
    <w:rsid w:val="00A54EC1"/>
    <w:rsid w:val="00A57B50"/>
    <w:rsid w:val="00A61AB0"/>
    <w:rsid w:val="00A62E01"/>
    <w:rsid w:val="00A641E1"/>
    <w:rsid w:val="00A65E2E"/>
    <w:rsid w:val="00A67008"/>
    <w:rsid w:val="00A75A2F"/>
    <w:rsid w:val="00A77029"/>
    <w:rsid w:val="00A86C4E"/>
    <w:rsid w:val="00A87129"/>
    <w:rsid w:val="00A97B5D"/>
    <w:rsid w:val="00AA0FF5"/>
    <w:rsid w:val="00AA282B"/>
    <w:rsid w:val="00AB5227"/>
    <w:rsid w:val="00AB571E"/>
    <w:rsid w:val="00AB5F09"/>
    <w:rsid w:val="00AB6F2C"/>
    <w:rsid w:val="00AC0E6E"/>
    <w:rsid w:val="00AD523C"/>
    <w:rsid w:val="00AE34BD"/>
    <w:rsid w:val="00AF16F9"/>
    <w:rsid w:val="00AF35A8"/>
    <w:rsid w:val="00AF7EF4"/>
    <w:rsid w:val="00B003D8"/>
    <w:rsid w:val="00B12A0D"/>
    <w:rsid w:val="00B3637D"/>
    <w:rsid w:val="00B37A36"/>
    <w:rsid w:val="00B4631C"/>
    <w:rsid w:val="00B5103A"/>
    <w:rsid w:val="00B519B5"/>
    <w:rsid w:val="00B5516E"/>
    <w:rsid w:val="00B55ACC"/>
    <w:rsid w:val="00B55D02"/>
    <w:rsid w:val="00B5793A"/>
    <w:rsid w:val="00B71381"/>
    <w:rsid w:val="00B77B4D"/>
    <w:rsid w:val="00B83FE2"/>
    <w:rsid w:val="00B84D50"/>
    <w:rsid w:val="00B85583"/>
    <w:rsid w:val="00B9232D"/>
    <w:rsid w:val="00B95A55"/>
    <w:rsid w:val="00BA04B7"/>
    <w:rsid w:val="00BA1B6B"/>
    <w:rsid w:val="00BA49A3"/>
    <w:rsid w:val="00BA54EB"/>
    <w:rsid w:val="00BA5B81"/>
    <w:rsid w:val="00BA710A"/>
    <w:rsid w:val="00BB2280"/>
    <w:rsid w:val="00BB3537"/>
    <w:rsid w:val="00BB397C"/>
    <w:rsid w:val="00BB4937"/>
    <w:rsid w:val="00BC1E53"/>
    <w:rsid w:val="00BD47AB"/>
    <w:rsid w:val="00BD7DC0"/>
    <w:rsid w:val="00BF2009"/>
    <w:rsid w:val="00BF440C"/>
    <w:rsid w:val="00C03078"/>
    <w:rsid w:val="00C061ED"/>
    <w:rsid w:val="00C071AB"/>
    <w:rsid w:val="00C1257B"/>
    <w:rsid w:val="00C1695B"/>
    <w:rsid w:val="00C3455E"/>
    <w:rsid w:val="00C42CF2"/>
    <w:rsid w:val="00C507B3"/>
    <w:rsid w:val="00C529CA"/>
    <w:rsid w:val="00C56EC4"/>
    <w:rsid w:val="00C66ACF"/>
    <w:rsid w:val="00C72AA2"/>
    <w:rsid w:val="00C7620B"/>
    <w:rsid w:val="00C76847"/>
    <w:rsid w:val="00C76CF7"/>
    <w:rsid w:val="00C778DC"/>
    <w:rsid w:val="00C8382B"/>
    <w:rsid w:val="00C96C41"/>
    <w:rsid w:val="00CA2DC6"/>
    <w:rsid w:val="00CA4288"/>
    <w:rsid w:val="00CA5DAE"/>
    <w:rsid w:val="00CA6A99"/>
    <w:rsid w:val="00CA770D"/>
    <w:rsid w:val="00CC5DAF"/>
    <w:rsid w:val="00CD284C"/>
    <w:rsid w:val="00CF0D5A"/>
    <w:rsid w:val="00CF3EAD"/>
    <w:rsid w:val="00CF4AC8"/>
    <w:rsid w:val="00CF7687"/>
    <w:rsid w:val="00D14137"/>
    <w:rsid w:val="00D1491D"/>
    <w:rsid w:val="00D15307"/>
    <w:rsid w:val="00D26045"/>
    <w:rsid w:val="00D37317"/>
    <w:rsid w:val="00D44E3A"/>
    <w:rsid w:val="00D52087"/>
    <w:rsid w:val="00D522EF"/>
    <w:rsid w:val="00D548FC"/>
    <w:rsid w:val="00D54A2A"/>
    <w:rsid w:val="00D570F7"/>
    <w:rsid w:val="00D5735B"/>
    <w:rsid w:val="00D60C1F"/>
    <w:rsid w:val="00D6130A"/>
    <w:rsid w:val="00D61F1F"/>
    <w:rsid w:val="00D6618E"/>
    <w:rsid w:val="00D74DB7"/>
    <w:rsid w:val="00D766B8"/>
    <w:rsid w:val="00D776C7"/>
    <w:rsid w:val="00D8391D"/>
    <w:rsid w:val="00D83C18"/>
    <w:rsid w:val="00D87F9C"/>
    <w:rsid w:val="00D91338"/>
    <w:rsid w:val="00DA6314"/>
    <w:rsid w:val="00DA67A5"/>
    <w:rsid w:val="00DA6C83"/>
    <w:rsid w:val="00DB10BC"/>
    <w:rsid w:val="00DB278A"/>
    <w:rsid w:val="00DB40EB"/>
    <w:rsid w:val="00DB5BEA"/>
    <w:rsid w:val="00DB6FC5"/>
    <w:rsid w:val="00DC42FB"/>
    <w:rsid w:val="00DD1AE5"/>
    <w:rsid w:val="00DD57AC"/>
    <w:rsid w:val="00DE5EF4"/>
    <w:rsid w:val="00E07EEF"/>
    <w:rsid w:val="00E130E5"/>
    <w:rsid w:val="00E131D2"/>
    <w:rsid w:val="00E32CBA"/>
    <w:rsid w:val="00E331B3"/>
    <w:rsid w:val="00E45057"/>
    <w:rsid w:val="00E526FD"/>
    <w:rsid w:val="00E56067"/>
    <w:rsid w:val="00E5702A"/>
    <w:rsid w:val="00E6057F"/>
    <w:rsid w:val="00E62106"/>
    <w:rsid w:val="00E66D12"/>
    <w:rsid w:val="00E73338"/>
    <w:rsid w:val="00E76314"/>
    <w:rsid w:val="00E91F5E"/>
    <w:rsid w:val="00E9622D"/>
    <w:rsid w:val="00EA6177"/>
    <w:rsid w:val="00EB1743"/>
    <w:rsid w:val="00EB3075"/>
    <w:rsid w:val="00EB5B3F"/>
    <w:rsid w:val="00EC7CD8"/>
    <w:rsid w:val="00ED39B9"/>
    <w:rsid w:val="00EE3692"/>
    <w:rsid w:val="00EF21C3"/>
    <w:rsid w:val="00F014F5"/>
    <w:rsid w:val="00F017AC"/>
    <w:rsid w:val="00F02DDE"/>
    <w:rsid w:val="00F162CA"/>
    <w:rsid w:val="00F20A2F"/>
    <w:rsid w:val="00F33184"/>
    <w:rsid w:val="00F44292"/>
    <w:rsid w:val="00F52D01"/>
    <w:rsid w:val="00F579E4"/>
    <w:rsid w:val="00F65D0C"/>
    <w:rsid w:val="00F6653F"/>
    <w:rsid w:val="00F70AB6"/>
    <w:rsid w:val="00F84F50"/>
    <w:rsid w:val="00FA142E"/>
    <w:rsid w:val="00FA3283"/>
    <w:rsid w:val="00FA63A6"/>
    <w:rsid w:val="00FC0B26"/>
    <w:rsid w:val="00FD1DFD"/>
    <w:rsid w:val="00FD2FB6"/>
    <w:rsid w:val="00FD5AA2"/>
    <w:rsid w:val="00FD66B1"/>
    <w:rsid w:val="00FE5E2B"/>
    <w:rsid w:val="071ED093"/>
    <w:rsid w:val="07BC517E"/>
    <w:rsid w:val="0B78471A"/>
    <w:rsid w:val="0CAA94CB"/>
    <w:rsid w:val="1287ED8F"/>
    <w:rsid w:val="1561E733"/>
    <w:rsid w:val="19CAD56C"/>
    <w:rsid w:val="1B3F6C3B"/>
    <w:rsid w:val="239FBF08"/>
    <w:rsid w:val="272EFBEE"/>
    <w:rsid w:val="286449E9"/>
    <w:rsid w:val="29A1D6C0"/>
    <w:rsid w:val="2ABE1C31"/>
    <w:rsid w:val="4C5A50BE"/>
    <w:rsid w:val="4CA8AB7D"/>
    <w:rsid w:val="5002CB54"/>
    <w:rsid w:val="518B71C0"/>
    <w:rsid w:val="52028E70"/>
    <w:rsid w:val="5418701B"/>
    <w:rsid w:val="5B491CC7"/>
    <w:rsid w:val="60DE5AC2"/>
    <w:rsid w:val="6EB5C622"/>
    <w:rsid w:val="76DB60E0"/>
    <w:rsid w:val="79183795"/>
    <w:rsid w:val="7BF8F91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BF689951-A910-423E-B6BF-99CF35CF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 w:type="character" w:customStyle="1" w:styleId="apple-converted-space">
    <w:name w:val="apple-converted-space"/>
    <w:basedOn w:val="Absatz-Standardschriftart"/>
    <w:rsid w:val="00A641E1"/>
  </w:style>
  <w:style w:type="character" w:styleId="Erwhnung">
    <w:name w:val="Mention"/>
    <w:basedOn w:val="Absatz-Standardschriftart"/>
    <w:uiPriority w:val="99"/>
    <w:unhideWhenUsed/>
    <w:rsid w:val="00114D8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832569475">
      <w:bodyDiv w:val="1"/>
      <w:marLeft w:val="0"/>
      <w:marRight w:val="0"/>
      <w:marTop w:val="0"/>
      <w:marBottom w:val="0"/>
      <w:divBdr>
        <w:top w:val="none" w:sz="0" w:space="0" w:color="auto"/>
        <w:left w:val="none" w:sz="0" w:space="0" w:color="auto"/>
        <w:bottom w:val="none" w:sz="0" w:space="0" w:color="auto"/>
        <w:right w:val="none" w:sz="0" w:space="0" w:color="auto"/>
      </w:divBdr>
    </w:div>
    <w:div w:id="1145665799">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fan.nehrer@donau-uni.ac.a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ED78613112EA246B671359852F5B666" ma:contentTypeVersion="11" ma:contentTypeDescription="Ein neues Dokument erstellen." ma:contentTypeScope="" ma:versionID="2951b45a113e55553076850b1a33763a">
  <xsd:schema xmlns:xsd="http://www.w3.org/2001/XMLSchema" xmlns:xs="http://www.w3.org/2001/XMLSchema" xmlns:p="http://schemas.microsoft.com/office/2006/metadata/properties" xmlns:ns3="8f029228-614e-47ec-9e77-baa3e7f83b65" targetNamespace="http://schemas.microsoft.com/office/2006/metadata/properties" ma:root="true" ma:fieldsID="5b4f7ea02c2b2bbb03009d11585e5bdc" ns3:_="">
    <xsd:import namespace="8f029228-614e-47ec-9e77-baa3e7f83b6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9228-614e-47ec-9e77-baa3e7f83b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f029228-614e-47ec-9e77-baa3e7f83b65" xsi:nil="true"/>
  </documentManagement>
</p:properties>
</file>

<file path=customXml/itemProps1.xml><?xml version="1.0" encoding="utf-8"?>
<ds:datastoreItem xmlns:ds="http://schemas.openxmlformats.org/officeDocument/2006/customXml" ds:itemID="{CF5C71A6-E3E5-4FE3-A32D-4F98F2E4D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9228-614e-47ec-9e77-baa3e7f83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customXml/itemProps3.xml><?xml version="1.0" encoding="utf-8"?>
<ds:datastoreItem xmlns:ds="http://schemas.openxmlformats.org/officeDocument/2006/customXml" ds:itemID="{4F7DD842-B233-417E-9261-0BB6B5DBBE46}">
  <ds:schemaRefs>
    <ds:schemaRef ds:uri="http://schemas.microsoft.com/sharepoint/v3/contenttype/forms"/>
  </ds:schemaRefs>
</ds:datastoreItem>
</file>

<file path=customXml/itemProps4.xml><?xml version="1.0" encoding="utf-8"?>
<ds:datastoreItem xmlns:ds="http://schemas.openxmlformats.org/officeDocument/2006/customXml" ds:itemID="{57DAF5C2-1E88-4D36-9721-177049D0B8AD}">
  <ds:schemaRefs>
    <ds:schemaRef ds:uri="http://schemas.microsoft.com/office/2006/metadata/properties"/>
    <ds:schemaRef ds:uri="http://schemas.microsoft.com/office/infopath/2007/PartnerControls"/>
    <ds:schemaRef ds:uri="8f029228-614e-47ec-9e77-baa3e7f83b65"/>
  </ds:schemaRefs>
</ds:datastoreItem>
</file>

<file path=docProps/app.xml><?xml version="1.0" encoding="utf-8"?>
<Properties xmlns="http://schemas.openxmlformats.org/officeDocument/2006/extended-properties" xmlns:vt="http://schemas.openxmlformats.org/officeDocument/2006/docPropsVTypes">
  <Template>PI_Vorlage_DE (1).dotx</Template>
  <TotalTime>0</TotalTime>
  <Pages>3</Pages>
  <Words>834</Words>
  <Characters>5256</Characters>
  <Application>Microsoft Office Word</Application>
  <DocSecurity>0</DocSecurity>
  <Lines>43</Lines>
  <Paragraphs>12</Paragraphs>
  <ScaleCrop>false</ScaleCrop>
  <Company>Donau-Universität Krems</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8</cp:revision>
  <cp:lastPrinted>2025-06-25T18:47:00Z</cp:lastPrinted>
  <dcterms:created xsi:type="dcterms:W3CDTF">2026-10-01T07:04:00Z</dcterms:created>
  <dcterms:modified xsi:type="dcterms:W3CDTF">2026-10-06T05:44:00Z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0x0101002ED78613112EA246B671359852F5B666</vt:lpwstr>
  </property>
  <property fmtid="{D5CDD505-2E9C-101B-9397-08002B2CF9AE}" pid="3" name="MediaServiceImageTags">
    <vt:lpwstr/>
  </property>
  <property fmtid="{D5CDD505-2E9C-101B-9397-08002B2CF9AE}" pid="4" name="GrammarlyDocumentId">
    <vt:lpwstr>dfed63dd-68d2-472e-a54e-e9035257c006</vt:lpwstr>
  </property>
</Properties>
</file>