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B883" w14:textId="77777777" w:rsidR="00695D4C" w:rsidRDefault="00695D4C" w:rsidP="00695D4C">
      <w:pPr>
        <w:pStyle w:val="Titel"/>
      </w:pPr>
      <w:r>
        <w:t>Universität für Weiterbildung Krems als familienfreundliche Arbeitgeberin ausgezeichnet</w:t>
      </w:r>
    </w:p>
    <w:p w14:paraId="710CB702" w14:textId="345C8031" w:rsidR="008136A9" w:rsidRDefault="00695D4C" w:rsidP="00695D4C">
      <w:pPr>
        <w:pStyle w:val="Untertitel"/>
        <w:rPr>
          <w:lang w:val="de-AT"/>
        </w:rPr>
      </w:pPr>
      <w:r>
        <w:t xml:space="preserve">Audit </w:t>
      </w:r>
      <w:proofErr w:type="spellStart"/>
      <w:r>
        <w:rPr>
          <w:i/>
          <w:iCs/>
        </w:rPr>
        <w:t>hochschuleundfamilie</w:t>
      </w:r>
      <w:proofErr w:type="spellEnd"/>
      <w:r>
        <w:rPr>
          <w:i/>
          <w:iCs/>
        </w:rPr>
        <w:t xml:space="preserve"> </w:t>
      </w:r>
      <w:r>
        <w:t>verleiht zum zweiten Mal Zertifikat an Donau-Universität Krems</w:t>
      </w:r>
    </w:p>
    <w:p w14:paraId="0FD5C4A3" w14:textId="67FA27EC" w:rsidR="008136A9" w:rsidRPr="00695D4C" w:rsidRDefault="00AE020C" w:rsidP="008136A9">
      <w:pPr>
        <w:pStyle w:val="Untertitel"/>
        <w:spacing w:before="120" w:after="0" w:line="276" w:lineRule="auto"/>
        <w:rPr>
          <w:color w:val="000000"/>
          <w:szCs w:val="22"/>
          <w:lang w:val="de-AT"/>
        </w:rPr>
      </w:pPr>
      <w:r w:rsidRPr="007606D5">
        <w:rPr>
          <w:lang w:val="de-AT"/>
        </w:rPr>
        <w:t>(</w:t>
      </w:r>
      <w:r>
        <w:fldChar w:fldCharType="begin"/>
      </w:r>
      <w:r>
        <w:instrText xml:space="preserve"> TIME \@ "dd.MM.yy" </w:instrText>
      </w:r>
      <w:r>
        <w:fldChar w:fldCharType="separate"/>
      </w:r>
      <w:r w:rsidR="009E3BF8">
        <w:rPr>
          <w:noProof/>
        </w:rPr>
        <w:t>14.04.21</w:t>
      </w:r>
      <w:r>
        <w:fldChar w:fldCharType="end"/>
      </w:r>
      <w:r w:rsidR="00252DF4" w:rsidRPr="007606D5">
        <w:rPr>
          <w:lang w:val="de-AT"/>
        </w:rPr>
        <w:t>)</w:t>
      </w:r>
      <w:r w:rsidRPr="007606D5">
        <w:rPr>
          <w:lang w:val="de-AT"/>
        </w:rPr>
        <w:t>:</w:t>
      </w:r>
      <w:r w:rsidR="00252DF4" w:rsidRPr="007606D5">
        <w:rPr>
          <w:lang w:val="de-AT"/>
        </w:rPr>
        <w:t xml:space="preserve"> </w:t>
      </w:r>
      <w:r w:rsidR="00695D4C" w:rsidRPr="00695D4C">
        <w:rPr>
          <w:color w:val="000000"/>
          <w:szCs w:val="22"/>
          <w:lang w:val="de-AT"/>
        </w:rPr>
        <w:t xml:space="preserve">Die Universität für Weiterbildung Krems setzt seit mehreren Jahren Maßnahmen zur besseren Vereinbarkeit von Beruf, Studium und Familie. Nach erneuter externer Auditierung wurde sie wiederum mit dem staatlichen Gütezeichen </w:t>
      </w:r>
      <w:r w:rsidR="00695D4C" w:rsidRPr="00297490">
        <w:rPr>
          <w:i/>
          <w:color w:val="000000"/>
          <w:szCs w:val="22"/>
          <w:lang w:val="de-AT"/>
        </w:rPr>
        <w:t>„</w:t>
      </w:r>
      <w:proofErr w:type="spellStart"/>
      <w:r w:rsidR="00695D4C" w:rsidRPr="00297490">
        <w:rPr>
          <w:i/>
          <w:color w:val="000000"/>
          <w:szCs w:val="22"/>
          <w:lang w:val="de-AT"/>
        </w:rPr>
        <w:t>hochschuleundfamilie</w:t>
      </w:r>
      <w:proofErr w:type="spellEnd"/>
      <w:r w:rsidR="00695D4C" w:rsidRPr="00297490">
        <w:rPr>
          <w:i/>
          <w:color w:val="000000"/>
          <w:szCs w:val="22"/>
          <w:lang w:val="de-AT"/>
        </w:rPr>
        <w:t>“</w:t>
      </w:r>
      <w:r w:rsidR="00695D4C" w:rsidRPr="00695D4C">
        <w:rPr>
          <w:color w:val="000000"/>
          <w:szCs w:val="22"/>
          <w:lang w:val="de-AT"/>
        </w:rPr>
        <w:t xml:space="preserve"> ausgezeichnet. Die Donau-Universität Krems positioniert sich somit auch als familienfreundliche Hochschule und familienbewusste Arbeitgeberin.</w:t>
      </w:r>
    </w:p>
    <w:p w14:paraId="3D27B0CA" w14:textId="77777777" w:rsidR="00695D4C" w:rsidRPr="00695D4C" w:rsidRDefault="00695D4C" w:rsidP="009E3BF8">
      <w:pPr>
        <w:pStyle w:val="StandardWeb"/>
        <w:spacing w:before="240" w:beforeAutospacing="0" w:after="0" w:afterAutospacing="0" w:line="276" w:lineRule="auto"/>
        <w:ind w:left="709"/>
        <w:rPr>
          <w:rFonts w:ascii="Univers" w:hAnsi="Univers" w:cs="Arial"/>
          <w:color w:val="000000"/>
          <w:sz w:val="22"/>
          <w:szCs w:val="22"/>
          <w:lang w:eastAsia="de-DE"/>
        </w:rPr>
      </w:pPr>
      <w:r w:rsidRPr="00695D4C">
        <w:rPr>
          <w:rFonts w:ascii="Univers" w:hAnsi="Univers" w:cs="Arial"/>
          <w:color w:val="000000"/>
          <w:sz w:val="22"/>
          <w:szCs w:val="22"/>
          <w:lang w:eastAsia="de-DE"/>
        </w:rPr>
        <w:t xml:space="preserve">Gerade für die Universität für Weiterbildung Krems ist die Vereinbarkeit von Studium, Beruf und Familie von besonderer Bedeutung. Neben der flexiblen Handhabung der besonderen Herausforderungen der Studierenden in unterschiedlichen beruflichen und privaten Lebensphasen, wie beispielsweise auch durch den Ausbau von </w:t>
      </w:r>
      <w:proofErr w:type="spellStart"/>
      <w:r w:rsidRPr="00695D4C">
        <w:rPr>
          <w:rFonts w:ascii="Univers" w:hAnsi="Univers" w:cs="Arial"/>
          <w:color w:val="000000"/>
          <w:sz w:val="22"/>
          <w:szCs w:val="22"/>
          <w:lang w:eastAsia="de-DE"/>
        </w:rPr>
        <w:t>Blended</w:t>
      </w:r>
      <w:proofErr w:type="spellEnd"/>
      <w:r w:rsidRPr="00695D4C">
        <w:rPr>
          <w:rFonts w:ascii="Univers" w:hAnsi="Univers" w:cs="Arial"/>
          <w:color w:val="000000"/>
          <w:sz w:val="22"/>
          <w:szCs w:val="22"/>
          <w:lang w:eastAsia="de-DE"/>
        </w:rPr>
        <w:t xml:space="preserve"> Learning Formaten, bietet die Universität ihren Beschäftigten Maßnahmen für eine gelungene Work-Life-Balance sowie ein umfassendes Angebot an Qualifizierungsmöglichkeiten. Das Grundzertifikat der Initiative „Audit </w:t>
      </w:r>
      <w:proofErr w:type="spellStart"/>
      <w:r w:rsidRPr="00297490">
        <w:rPr>
          <w:rFonts w:ascii="Univers" w:hAnsi="Univers" w:cs="Arial"/>
          <w:i/>
          <w:color w:val="000000"/>
          <w:sz w:val="22"/>
          <w:szCs w:val="22"/>
          <w:lang w:eastAsia="de-DE"/>
        </w:rPr>
        <w:t>hochschuleundfamilie</w:t>
      </w:r>
      <w:proofErr w:type="spellEnd"/>
      <w:r w:rsidRPr="00695D4C">
        <w:rPr>
          <w:rFonts w:ascii="Univers" w:hAnsi="Univers" w:cs="Arial"/>
          <w:color w:val="000000"/>
          <w:sz w:val="22"/>
          <w:szCs w:val="22"/>
          <w:lang w:eastAsia="de-DE"/>
        </w:rPr>
        <w:t>” wurde der Donau-Universität Krems zum ersten Mal 2018 verliehen. </w:t>
      </w:r>
    </w:p>
    <w:p w14:paraId="36B60F73" w14:textId="77777777" w:rsidR="00695D4C" w:rsidRPr="00695D4C" w:rsidRDefault="00695D4C" w:rsidP="009E3BF8">
      <w:pPr>
        <w:pStyle w:val="StandardWeb"/>
        <w:spacing w:before="240" w:beforeAutospacing="0" w:after="0" w:afterAutospacing="0" w:line="276" w:lineRule="auto"/>
        <w:ind w:left="709"/>
        <w:rPr>
          <w:rFonts w:ascii="Univers" w:hAnsi="Univers" w:cs="Arial"/>
          <w:color w:val="000000"/>
          <w:sz w:val="22"/>
          <w:szCs w:val="22"/>
          <w:lang w:eastAsia="de-DE"/>
        </w:rPr>
      </w:pPr>
      <w:r w:rsidRPr="00695D4C">
        <w:rPr>
          <w:rFonts w:ascii="Univers" w:hAnsi="Univers" w:cs="Arial"/>
          <w:color w:val="000000"/>
          <w:sz w:val="22"/>
          <w:szCs w:val="22"/>
          <w:lang w:eastAsia="de-DE"/>
        </w:rPr>
        <w:t xml:space="preserve">Für den nächsten 3-jährigen Zertifizierungszeitraum hat sich die Universität neue Ziele gesetzt und die Maßnahmen weiterentwickelt, die sich sowohl an Mitarbeiterinnen und Mitarbeiter als auch an Studierende richten. Diese reichen vom stetigen Ausbau des zeit- und ortsunabhängigen Studierens über die Weiterentwicklung von Karrieremodellen für </w:t>
      </w:r>
      <w:proofErr w:type="spellStart"/>
      <w:r w:rsidRPr="00695D4C">
        <w:rPr>
          <w:rFonts w:ascii="Univers" w:hAnsi="Univers" w:cs="Arial"/>
          <w:color w:val="000000"/>
          <w:sz w:val="22"/>
          <w:szCs w:val="22"/>
          <w:lang w:eastAsia="de-DE"/>
        </w:rPr>
        <w:t>Wissenschafter_innen</w:t>
      </w:r>
      <w:proofErr w:type="spellEnd"/>
      <w:r w:rsidRPr="00695D4C">
        <w:rPr>
          <w:rFonts w:ascii="Univers" w:hAnsi="Univers" w:cs="Arial"/>
          <w:color w:val="000000"/>
          <w:sz w:val="22"/>
          <w:szCs w:val="22"/>
          <w:lang w:eastAsia="de-DE"/>
        </w:rPr>
        <w:t xml:space="preserve"> bis zur Überarbeitung von Richtlinien für die Telearbeit. Rektor Mag. Friedrich Faulhammer freut sich über die erneute Auszeichnung: „Das Zertifikat unterstreicht das familienfreundliche Engagement der Donau-Universität Krems für unsere Studierenden, Mitarbeiterinnen und Mitarbeiter.” Das Zertifikat ist bis 2024 gültig. </w:t>
      </w:r>
    </w:p>
    <w:p w14:paraId="017B6EFF" w14:textId="77777777" w:rsidR="00695D4C" w:rsidRPr="00695D4C" w:rsidRDefault="00695D4C" w:rsidP="009E3BF8">
      <w:pPr>
        <w:pStyle w:val="StandardWeb"/>
        <w:spacing w:before="240" w:beforeAutospacing="0" w:after="0" w:afterAutospacing="0" w:line="276" w:lineRule="auto"/>
        <w:ind w:left="709"/>
        <w:rPr>
          <w:rFonts w:ascii="Univers" w:hAnsi="Univers" w:cs="Arial"/>
          <w:color w:val="000000"/>
          <w:sz w:val="22"/>
          <w:szCs w:val="22"/>
          <w:lang w:eastAsia="de-DE"/>
        </w:rPr>
      </w:pPr>
      <w:r w:rsidRPr="00695D4C">
        <w:rPr>
          <w:rFonts w:ascii="Univers" w:hAnsi="Univers" w:cs="Arial"/>
          <w:color w:val="000000"/>
          <w:sz w:val="22"/>
          <w:szCs w:val="22"/>
          <w:lang w:eastAsia="de-DE"/>
        </w:rPr>
        <w:t>Das staatliche Gütezeichen “</w:t>
      </w:r>
      <w:proofErr w:type="spellStart"/>
      <w:r w:rsidRPr="00297490">
        <w:rPr>
          <w:rFonts w:ascii="Univers" w:hAnsi="Univers" w:cs="Arial"/>
          <w:i/>
          <w:color w:val="000000"/>
          <w:sz w:val="22"/>
          <w:szCs w:val="22"/>
          <w:lang w:eastAsia="de-DE"/>
        </w:rPr>
        <w:t>hochschuleundfamilie</w:t>
      </w:r>
      <w:proofErr w:type="spellEnd"/>
      <w:r w:rsidRPr="00695D4C">
        <w:rPr>
          <w:rFonts w:ascii="Univers" w:hAnsi="Univers" w:cs="Arial"/>
          <w:color w:val="000000"/>
          <w:sz w:val="22"/>
          <w:szCs w:val="22"/>
          <w:lang w:eastAsia="de-DE"/>
        </w:rPr>
        <w:t>” wird in Österreich von derzeit rund 30 Hochschulen als Instrument für mehr Familienbewusstsein genutzt, um einen familienfreundlichen Hochschulalltag nachhaltig und ganzheitlich zu etablieren. </w:t>
      </w:r>
    </w:p>
    <w:p w14:paraId="775DD34C" w14:textId="77777777" w:rsidR="00695D4C" w:rsidRPr="00695D4C" w:rsidRDefault="00695D4C" w:rsidP="009E3BF8">
      <w:pPr>
        <w:pStyle w:val="StandardWeb"/>
        <w:spacing w:before="240" w:beforeAutospacing="0" w:after="0" w:afterAutospacing="0" w:line="276" w:lineRule="auto"/>
        <w:ind w:left="709"/>
        <w:rPr>
          <w:rFonts w:ascii="Univers" w:hAnsi="Univers" w:cs="Arial"/>
          <w:color w:val="000000"/>
          <w:sz w:val="22"/>
          <w:szCs w:val="22"/>
          <w:lang w:eastAsia="de-DE"/>
        </w:rPr>
      </w:pPr>
      <w:r w:rsidRPr="00695D4C">
        <w:rPr>
          <w:rFonts w:ascii="Univers" w:hAnsi="Univers" w:cs="Arial"/>
          <w:color w:val="000000"/>
          <w:sz w:val="22"/>
          <w:szCs w:val="22"/>
          <w:lang w:eastAsia="de-DE"/>
        </w:rPr>
        <w:lastRenderedPageBreak/>
        <w:t> </w:t>
      </w:r>
    </w:p>
    <w:p w14:paraId="65800052" w14:textId="152E6E2E" w:rsidR="00695D4C" w:rsidRPr="00695D4C" w:rsidRDefault="00695D4C" w:rsidP="009E3BF8">
      <w:pPr>
        <w:pStyle w:val="StandardWeb"/>
        <w:spacing w:before="240" w:beforeAutospacing="0" w:after="0" w:afterAutospacing="0" w:line="276" w:lineRule="auto"/>
        <w:ind w:left="709"/>
        <w:rPr>
          <w:rStyle w:val="Hyperlink"/>
          <w:rFonts w:cs="Arial"/>
          <w:sz w:val="22"/>
          <w:szCs w:val="22"/>
        </w:rPr>
      </w:pPr>
      <w:r w:rsidRPr="00695D4C">
        <w:rPr>
          <w:rFonts w:ascii="Univers" w:hAnsi="Univers" w:cs="Arial"/>
          <w:b/>
          <w:color w:val="000000"/>
          <w:sz w:val="22"/>
          <w:szCs w:val="22"/>
          <w:lang w:eastAsia="de-DE"/>
        </w:rPr>
        <w:t>Weitere Informationen:</w:t>
      </w:r>
      <w:r w:rsidRPr="00695D4C">
        <w:rPr>
          <w:rFonts w:ascii="Univers" w:hAnsi="Univers" w:cs="Arial"/>
          <w:color w:val="000000"/>
          <w:sz w:val="22"/>
          <w:szCs w:val="22"/>
          <w:lang w:eastAsia="de-DE"/>
        </w:rPr>
        <w:br/>
        <w:t xml:space="preserve">Zertifizierung </w:t>
      </w:r>
      <w:proofErr w:type="spellStart"/>
      <w:r w:rsidRPr="00297490">
        <w:rPr>
          <w:rFonts w:ascii="Univers" w:hAnsi="Univers" w:cs="Arial"/>
          <w:i/>
          <w:color w:val="000000"/>
          <w:sz w:val="22"/>
          <w:szCs w:val="22"/>
          <w:lang w:eastAsia="de-DE"/>
        </w:rPr>
        <w:t>hochschuleundfamilie</w:t>
      </w:r>
      <w:proofErr w:type="spellEnd"/>
      <w:r w:rsidRPr="00695D4C">
        <w:rPr>
          <w:rFonts w:ascii="Univers" w:hAnsi="Univers" w:cs="Arial"/>
          <w:color w:val="000000"/>
          <w:sz w:val="22"/>
          <w:szCs w:val="22"/>
          <w:lang w:eastAsia="de-DE"/>
        </w:rPr>
        <w:t xml:space="preserve">: </w:t>
      </w:r>
      <w:r>
        <w:rPr>
          <w:rFonts w:ascii="Univers" w:hAnsi="Univers"/>
          <w:color w:val="000000"/>
          <w:lang w:eastAsia="de-DE"/>
        </w:rPr>
        <w:fldChar w:fldCharType="begin"/>
      </w:r>
      <w:r>
        <w:rPr>
          <w:rFonts w:ascii="Univers" w:hAnsi="Univers"/>
          <w:color w:val="000000"/>
          <w:lang w:eastAsia="de-DE"/>
        </w:rPr>
        <w:instrText xml:space="preserve"> HYPERLINK "https://www.familieundberuf.at/zertifizierungen/zertifizierung-hochschuleundfamilie" </w:instrText>
      </w:r>
      <w:r>
        <w:rPr>
          <w:rFonts w:ascii="Univers" w:hAnsi="Univers"/>
          <w:color w:val="000000"/>
          <w:lang w:eastAsia="de-DE"/>
        </w:rPr>
        <w:fldChar w:fldCharType="separate"/>
      </w:r>
      <w:r w:rsidRPr="00695D4C">
        <w:rPr>
          <w:rStyle w:val="Hyperlink"/>
        </w:rPr>
        <w:t>https://www.familieundberuf.at/zertifizierungen/zertifizierung-hochschuleundfamilie</w:t>
      </w:r>
    </w:p>
    <w:p w14:paraId="7A993CF3" w14:textId="5A4D456D" w:rsidR="00695D4C" w:rsidRPr="00695D4C" w:rsidRDefault="00695D4C" w:rsidP="009E3BF8">
      <w:pPr>
        <w:pStyle w:val="StandardWeb"/>
        <w:spacing w:before="240" w:beforeAutospacing="0" w:after="0" w:afterAutospacing="0" w:line="276" w:lineRule="auto"/>
        <w:ind w:left="709"/>
        <w:rPr>
          <w:rFonts w:ascii="Univers" w:hAnsi="Univers" w:cs="Arial"/>
          <w:color w:val="000000"/>
          <w:sz w:val="22"/>
          <w:szCs w:val="22"/>
          <w:lang w:eastAsia="de-DE"/>
        </w:rPr>
      </w:pPr>
      <w:r>
        <w:rPr>
          <w:rFonts w:ascii="Univers" w:hAnsi="Univers"/>
          <w:color w:val="000000"/>
          <w:lang w:eastAsia="de-DE"/>
        </w:rPr>
        <w:fldChar w:fldCharType="end"/>
      </w:r>
      <w:r w:rsidRPr="00695D4C">
        <w:rPr>
          <w:rFonts w:ascii="Univers" w:hAnsi="Univers" w:cs="Arial"/>
          <w:b/>
          <w:color w:val="000000"/>
          <w:sz w:val="22"/>
          <w:szCs w:val="22"/>
          <w:lang w:eastAsia="de-DE"/>
        </w:rPr>
        <w:t>Rückfragen:</w:t>
      </w:r>
      <w:r w:rsidRPr="00695D4C">
        <w:rPr>
          <w:rFonts w:ascii="Univers" w:hAnsi="Univers" w:cs="Arial"/>
          <w:color w:val="000000"/>
          <w:sz w:val="22"/>
          <w:szCs w:val="22"/>
          <w:lang w:eastAsia="de-DE"/>
        </w:rPr>
        <w:br/>
        <w:t>Mag. Dr. Brigitte Hahn, MAS</w:t>
      </w:r>
      <w:r w:rsidRPr="00695D4C">
        <w:rPr>
          <w:rFonts w:ascii="Univers" w:hAnsi="Univers" w:cs="Arial"/>
          <w:color w:val="000000"/>
          <w:sz w:val="22"/>
          <w:szCs w:val="22"/>
          <w:lang w:eastAsia="de-DE"/>
        </w:rPr>
        <w:br/>
        <w:t>Leiterin der Stabsstelle für Qualitätsmanagement und Lehrentwicklung</w:t>
      </w:r>
      <w:r w:rsidRPr="00695D4C">
        <w:rPr>
          <w:rFonts w:ascii="Univers" w:hAnsi="Univers" w:cs="Arial"/>
          <w:color w:val="000000"/>
          <w:sz w:val="22"/>
          <w:szCs w:val="22"/>
          <w:lang w:eastAsia="de-DE"/>
        </w:rPr>
        <w:br/>
        <w:t>Donau-Universität Krems</w:t>
      </w:r>
      <w:r w:rsidRPr="00695D4C">
        <w:rPr>
          <w:rFonts w:ascii="Univers" w:hAnsi="Univers" w:cs="Arial"/>
          <w:color w:val="000000"/>
          <w:sz w:val="22"/>
          <w:szCs w:val="22"/>
          <w:lang w:eastAsia="de-DE"/>
        </w:rPr>
        <w:br/>
        <w:t>Tel. +43 (0) 2732 893-2214</w:t>
      </w:r>
      <w:r w:rsidRPr="00695D4C">
        <w:rPr>
          <w:rFonts w:ascii="Univers" w:hAnsi="Univers" w:cs="Arial"/>
          <w:color w:val="000000"/>
          <w:sz w:val="22"/>
          <w:szCs w:val="22"/>
          <w:lang w:eastAsia="de-DE"/>
        </w:rPr>
        <w:br/>
      </w:r>
      <w:hyperlink r:id="rId8" w:history="1">
        <w:r w:rsidRPr="00695D4C">
          <w:rPr>
            <w:rStyle w:val="Hyperlink"/>
          </w:rPr>
          <w:t>brigitte.hahn@donau-uni.ac.at</w:t>
        </w:r>
        <w:r w:rsidRPr="00695D4C">
          <w:rPr>
            <w:rFonts w:ascii="Univers" w:hAnsi="Univers" w:cs="Arial"/>
            <w:color w:val="000000"/>
            <w:sz w:val="22"/>
            <w:szCs w:val="22"/>
            <w:lang w:eastAsia="de-DE"/>
          </w:rPr>
          <w:br/>
        </w:r>
      </w:hyperlink>
      <w:hyperlink r:id="rId9" w:history="1">
        <w:r w:rsidR="00297490" w:rsidRPr="00D82279">
          <w:rPr>
            <w:rStyle w:val="Hyperlink"/>
          </w:rPr>
          <w:t>https://www.donau-uni.ac.at/de/universitaet/organisation/universitaetsverwaltung/stabsstellen/stabsstelle-fuer-qualitaetsmanagement-und-lehrentwicklung.html</w:t>
        </w:r>
      </w:hyperlink>
    </w:p>
    <w:p w14:paraId="24F20750" w14:textId="662BE61C" w:rsidR="008136A9" w:rsidRPr="00695D4C" w:rsidRDefault="008136A9" w:rsidP="009E3BF8">
      <w:pPr>
        <w:pStyle w:val="Informationen"/>
        <w:spacing w:before="120" w:after="0" w:line="276" w:lineRule="auto"/>
        <w:rPr>
          <w:rFonts w:cs="Arial"/>
          <w:bCs/>
          <w:color w:val="000000"/>
          <w:szCs w:val="22"/>
        </w:rPr>
      </w:pPr>
      <w:bookmarkStart w:id="0" w:name="_GoBack"/>
      <w:bookmarkEnd w:id="0"/>
    </w:p>
    <w:sectPr w:rsidR="008136A9" w:rsidRPr="00695D4C"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952E" w14:textId="77777777" w:rsidR="00AA3DD0" w:rsidRDefault="00AA3DD0">
      <w:r>
        <w:separator/>
      </w:r>
    </w:p>
  </w:endnote>
  <w:endnote w:type="continuationSeparator" w:id="0">
    <w:p w14:paraId="2527F4DD" w14:textId="77777777" w:rsidR="00AA3DD0" w:rsidRDefault="00AA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0A5C"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4714"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EF0A"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9B30" w14:textId="77777777" w:rsidR="00AA3DD0" w:rsidRDefault="00AA3DD0">
      <w:r>
        <w:separator/>
      </w:r>
    </w:p>
  </w:footnote>
  <w:footnote w:type="continuationSeparator" w:id="0">
    <w:p w14:paraId="618FE726" w14:textId="77777777" w:rsidR="00AA3DD0" w:rsidRDefault="00AA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6CB7"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47F4"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42DF" w14:textId="09B3E6DC" w:rsidR="00E11731" w:rsidRDefault="00C32974" w:rsidP="00DB066A">
    <w:pPr>
      <w:pStyle w:val="Kopfzeile"/>
      <w:ind w:left="-993"/>
    </w:pPr>
    <w:r>
      <w:rPr>
        <w:noProof/>
        <w:lang w:val="de-AT" w:eastAsia="de-AT"/>
      </w:rPr>
      <w:drawing>
        <wp:anchor distT="0" distB="0" distL="114300" distR="114300" simplePos="0" relativeHeight="251657728" behindDoc="1" locked="0" layoutInCell="1" allowOverlap="1" wp14:anchorId="33B7D056" wp14:editId="10F1075B">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909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6C7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8B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CA6D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84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A24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88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87C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F8F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A17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D5"/>
    <w:rsid w:val="00033F2A"/>
    <w:rsid w:val="0006692F"/>
    <w:rsid w:val="00074565"/>
    <w:rsid w:val="000F08E3"/>
    <w:rsid w:val="00111248"/>
    <w:rsid w:val="001513F0"/>
    <w:rsid w:val="00151458"/>
    <w:rsid w:val="00163137"/>
    <w:rsid w:val="00206A41"/>
    <w:rsid w:val="0021678D"/>
    <w:rsid w:val="00252DF4"/>
    <w:rsid w:val="0026190F"/>
    <w:rsid w:val="00261F88"/>
    <w:rsid w:val="00297490"/>
    <w:rsid w:val="002F6A09"/>
    <w:rsid w:val="003018FE"/>
    <w:rsid w:val="003516CD"/>
    <w:rsid w:val="00354D41"/>
    <w:rsid w:val="00424924"/>
    <w:rsid w:val="00491273"/>
    <w:rsid w:val="004B352A"/>
    <w:rsid w:val="004D5E1F"/>
    <w:rsid w:val="00597F63"/>
    <w:rsid w:val="005D7FD7"/>
    <w:rsid w:val="005E40E0"/>
    <w:rsid w:val="006250CA"/>
    <w:rsid w:val="0065245E"/>
    <w:rsid w:val="00695D4C"/>
    <w:rsid w:val="006B3184"/>
    <w:rsid w:val="007606D5"/>
    <w:rsid w:val="00782FC1"/>
    <w:rsid w:val="008136A9"/>
    <w:rsid w:val="0081491F"/>
    <w:rsid w:val="008431A9"/>
    <w:rsid w:val="008464C7"/>
    <w:rsid w:val="00857BBD"/>
    <w:rsid w:val="008A407C"/>
    <w:rsid w:val="00935F40"/>
    <w:rsid w:val="009E3BF8"/>
    <w:rsid w:val="00AA3DD0"/>
    <w:rsid w:val="00AA4713"/>
    <w:rsid w:val="00AC1C5E"/>
    <w:rsid w:val="00AD0443"/>
    <w:rsid w:val="00AE020C"/>
    <w:rsid w:val="00AE50C7"/>
    <w:rsid w:val="00C32974"/>
    <w:rsid w:val="00CF0218"/>
    <w:rsid w:val="00D81C9C"/>
    <w:rsid w:val="00DA0CAA"/>
    <w:rsid w:val="00DB066A"/>
    <w:rsid w:val="00DF6657"/>
    <w:rsid w:val="00E11731"/>
    <w:rsid w:val="00EE65EF"/>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54308F"/>
  <w15:docId w15:val="{50D2444E-5787-46E2-BE28-C6276B06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695D4C"/>
    <w:rPr>
      <w:rFonts w:ascii="Univers" w:hAnsi="Univers"/>
      <w:color w:val="0000FF"/>
      <w:u w:val="single"/>
      <w:lang w:eastAsia="de-D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customStyle="1" w:styleId="UnresolvedMention">
    <w:name w:val="Unresolved Mention"/>
    <w:uiPriority w:val="99"/>
    <w:semiHidden/>
    <w:unhideWhenUsed/>
    <w:rsid w:val="007606D5"/>
    <w:rPr>
      <w:color w:val="605E5C"/>
      <w:shd w:val="clear" w:color="auto" w:fill="E1DFDD"/>
    </w:rPr>
  </w:style>
  <w:style w:type="paragraph" w:styleId="StandardWeb">
    <w:name w:val="Normal (Web)"/>
    <w:basedOn w:val="Standard"/>
    <w:uiPriority w:val="99"/>
    <w:semiHidden/>
    <w:unhideWhenUsed/>
    <w:rsid w:val="00695D4C"/>
    <w:pPr>
      <w:spacing w:before="100" w:beforeAutospacing="1" w:after="100" w:afterAutospacing="1"/>
      <w:ind w:left="0"/>
    </w:pPr>
    <w:rPr>
      <w:rFonts w:ascii="Times New Roman"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797">
      <w:bodyDiv w:val="1"/>
      <w:marLeft w:val="0"/>
      <w:marRight w:val="0"/>
      <w:marTop w:val="0"/>
      <w:marBottom w:val="0"/>
      <w:divBdr>
        <w:top w:val="none" w:sz="0" w:space="0" w:color="auto"/>
        <w:left w:val="none" w:sz="0" w:space="0" w:color="auto"/>
        <w:bottom w:val="none" w:sz="0" w:space="0" w:color="auto"/>
        <w:right w:val="none" w:sz="0" w:space="0" w:color="auto"/>
      </w:divBdr>
    </w:div>
    <w:div w:id="19574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tte.hahn@donau-uni.a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nau-uni.ac.at/de/universitaet/organisation/universitaetsverwaltung/stabsstellen/stabsstelle-fuer-qualitaetsmanagement-und-lehrentwicklung.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181E-259D-4B52-A93F-F9B76F72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2</Pages>
  <Words>275</Words>
  <Characters>2705</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2975</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labadmin</cp:lastModifiedBy>
  <cp:revision>5</cp:revision>
  <dcterms:created xsi:type="dcterms:W3CDTF">2021-04-14T11:35:00Z</dcterms:created>
  <dcterms:modified xsi:type="dcterms:W3CDTF">2021-04-14T12:39:00Z</dcterms:modified>
</cp:coreProperties>
</file>