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6607D4E" w14:textId="1A4FB462" w:rsidR="008136A9" w:rsidRDefault="00A97A1D" w:rsidP="008136A9">
      <w:pPr>
        <w:pStyle w:val="Untertitel"/>
        <w:spacing w:before="120" w:after="0" w:line="276" w:lineRule="auto"/>
        <w:rPr>
          <w:lang w:val="de-AT"/>
        </w:rPr>
      </w:pPr>
      <w:r>
        <w:rPr>
          <w:bCs/>
          <w:kern w:val="28"/>
          <w:sz w:val="28"/>
          <w:szCs w:val="32"/>
          <w:lang w:val="de-AT"/>
        </w:rPr>
        <w:t>Neues Forschungsz</w:t>
      </w:r>
      <w:r w:rsidR="00FB7C70">
        <w:rPr>
          <w:bCs/>
          <w:kern w:val="28"/>
          <w:sz w:val="28"/>
          <w:szCs w:val="32"/>
          <w:lang w:val="de-AT"/>
        </w:rPr>
        <w:t>entrum</w:t>
      </w:r>
      <w:r w:rsidR="00D706EB">
        <w:rPr>
          <w:bCs/>
          <w:kern w:val="28"/>
          <w:sz w:val="28"/>
          <w:szCs w:val="32"/>
          <w:lang w:val="de-AT"/>
        </w:rPr>
        <w:t xml:space="preserve"> untersucht den </w:t>
      </w:r>
      <w:r>
        <w:rPr>
          <w:bCs/>
          <w:kern w:val="28"/>
          <w:sz w:val="28"/>
          <w:szCs w:val="32"/>
          <w:lang w:val="de-AT"/>
        </w:rPr>
        <w:t>Wandel von Demokratie</w:t>
      </w:r>
      <w:r w:rsidR="00D706EB">
        <w:rPr>
          <w:bCs/>
          <w:kern w:val="28"/>
          <w:sz w:val="28"/>
          <w:szCs w:val="32"/>
          <w:lang w:val="de-AT"/>
        </w:rPr>
        <w:t xml:space="preserve"> und </w:t>
      </w:r>
      <w:r>
        <w:rPr>
          <w:bCs/>
          <w:kern w:val="28"/>
          <w:sz w:val="28"/>
          <w:szCs w:val="32"/>
          <w:lang w:val="de-AT"/>
        </w:rPr>
        <w:t>Gesellschaft</w:t>
      </w:r>
      <w:r w:rsidR="00FA5510">
        <w:rPr>
          <w:bCs/>
          <w:kern w:val="28"/>
          <w:sz w:val="28"/>
          <w:szCs w:val="32"/>
          <w:lang w:val="de-AT"/>
        </w:rPr>
        <w:t xml:space="preserve"> </w:t>
      </w:r>
      <w:r w:rsidR="00D706EB">
        <w:rPr>
          <w:bCs/>
          <w:kern w:val="28"/>
          <w:sz w:val="28"/>
          <w:szCs w:val="32"/>
          <w:lang w:val="de-AT"/>
        </w:rPr>
        <w:t xml:space="preserve">sowie den </w:t>
      </w:r>
      <w:r w:rsidR="00972BE8">
        <w:rPr>
          <w:bCs/>
          <w:kern w:val="28"/>
          <w:sz w:val="28"/>
          <w:szCs w:val="32"/>
          <w:lang w:val="de-AT"/>
        </w:rPr>
        <w:t>„soziale</w:t>
      </w:r>
      <w:r w:rsidR="00D706EB">
        <w:rPr>
          <w:bCs/>
          <w:kern w:val="28"/>
          <w:sz w:val="28"/>
          <w:szCs w:val="32"/>
          <w:lang w:val="de-AT"/>
        </w:rPr>
        <w:t>n</w:t>
      </w:r>
      <w:r w:rsidR="00972BE8">
        <w:rPr>
          <w:bCs/>
          <w:kern w:val="28"/>
          <w:sz w:val="28"/>
          <w:szCs w:val="32"/>
          <w:lang w:val="de-AT"/>
        </w:rPr>
        <w:t xml:space="preserve"> Kitt“</w:t>
      </w:r>
      <w:r w:rsidR="008136A9">
        <w:rPr>
          <w:bCs/>
          <w:kern w:val="28"/>
          <w:sz w:val="28"/>
          <w:szCs w:val="32"/>
          <w:lang w:val="de-AT"/>
        </w:rPr>
        <w:br/>
      </w:r>
      <w:r w:rsidR="00972BE8">
        <w:rPr>
          <w:lang w:val="de-AT"/>
        </w:rPr>
        <w:t xml:space="preserve">Leitung übernimmt </w:t>
      </w:r>
      <w:r>
        <w:rPr>
          <w:lang w:val="de-AT"/>
        </w:rPr>
        <w:t xml:space="preserve">Christina </w:t>
      </w:r>
      <w:proofErr w:type="spellStart"/>
      <w:r>
        <w:rPr>
          <w:lang w:val="de-AT"/>
        </w:rPr>
        <w:t>Hainzl</w:t>
      </w:r>
      <w:proofErr w:type="spellEnd"/>
      <w:r>
        <w:rPr>
          <w:lang w:val="de-AT"/>
        </w:rPr>
        <w:t xml:space="preserve"> - Politikwissenschaftler</w:t>
      </w:r>
      <w:r w:rsidR="00972BE8">
        <w:rPr>
          <w:lang w:val="de-AT"/>
        </w:rPr>
        <w:t xml:space="preserve"> Peter Filzmaier </w:t>
      </w:r>
      <w:r w:rsidR="00FA155F">
        <w:rPr>
          <w:lang w:val="de-AT"/>
        </w:rPr>
        <w:t>im Forschungsteam</w:t>
      </w:r>
      <w:r w:rsidR="00D706EB">
        <w:rPr>
          <w:lang w:val="de-AT"/>
        </w:rPr>
        <w:t xml:space="preserve"> des Labs der Fakultät für Wirtschaft und Globalisierung</w:t>
      </w:r>
    </w:p>
    <w:p w14:paraId="1EB40A68" w14:textId="25C6470B" w:rsidR="00D428FB" w:rsidRDefault="00AE020C" w:rsidP="00D428FB">
      <w:pPr>
        <w:pStyle w:val="Untertitel"/>
        <w:spacing w:before="120" w:after="0" w:line="276" w:lineRule="auto"/>
      </w:pPr>
      <w:r w:rsidRPr="00FB7C70">
        <w:rPr>
          <w:lang w:val="de-AT"/>
        </w:rPr>
        <w:t>(</w:t>
      </w:r>
      <w:r>
        <w:fldChar w:fldCharType="begin"/>
      </w:r>
      <w:r>
        <w:instrText xml:space="preserve"> TIME \@ "dd.MM.yy" </w:instrText>
      </w:r>
      <w:r>
        <w:fldChar w:fldCharType="separate"/>
      </w:r>
      <w:r w:rsidR="000655CA">
        <w:rPr>
          <w:noProof/>
        </w:rPr>
        <w:t>29.01.18</w:t>
      </w:r>
      <w:r>
        <w:fldChar w:fldCharType="end"/>
      </w:r>
      <w:r w:rsidR="00252DF4" w:rsidRPr="00FB7C70">
        <w:rPr>
          <w:lang w:val="de-AT"/>
        </w:rPr>
        <w:t>)</w:t>
      </w:r>
      <w:r w:rsidRPr="00FB7C70">
        <w:rPr>
          <w:lang w:val="de-AT"/>
        </w:rPr>
        <w:t>:</w:t>
      </w:r>
      <w:r w:rsidR="00252DF4" w:rsidRPr="00FB7C70">
        <w:rPr>
          <w:lang w:val="de-AT"/>
        </w:rPr>
        <w:t xml:space="preserve"> </w:t>
      </w:r>
      <w:r w:rsidR="00FB7C70">
        <w:rPr>
          <w:lang w:val="de-AT"/>
        </w:rPr>
        <w:t xml:space="preserve">Das mit Jänner 2018 an der </w:t>
      </w:r>
      <w:r w:rsidR="00326D4A">
        <w:rPr>
          <w:lang w:val="de-AT"/>
        </w:rPr>
        <w:t xml:space="preserve">Fakultät für Wirtschaft und Globalisierung der </w:t>
      </w:r>
      <w:r w:rsidR="00FB7C70">
        <w:rPr>
          <w:lang w:val="de-AT"/>
        </w:rPr>
        <w:t xml:space="preserve">Donau-Universität Krems gegründete Zentrum „Research Lab Democracy and Society in Transition“ erforscht </w:t>
      </w:r>
      <w:r w:rsidR="00326D4A">
        <w:rPr>
          <w:lang w:val="de-AT"/>
        </w:rPr>
        <w:t xml:space="preserve">die derzeitigen </w:t>
      </w:r>
      <w:r w:rsidR="00FB7C70">
        <w:rPr>
          <w:lang w:val="de-AT"/>
        </w:rPr>
        <w:t>gesellschaftliche</w:t>
      </w:r>
      <w:r w:rsidR="00A97A1D">
        <w:rPr>
          <w:lang w:val="de-AT"/>
        </w:rPr>
        <w:t>n</w:t>
      </w:r>
      <w:r w:rsidR="00FB7C70">
        <w:rPr>
          <w:lang w:val="de-AT"/>
        </w:rPr>
        <w:t xml:space="preserve"> Veränderungsprozesse und entwickelt Strat</w:t>
      </w:r>
      <w:r w:rsidR="00A97A1D">
        <w:rPr>
          <w:lang w:val="de-AT"/>
        </w:rPr>
        <w:t>egien, um den sozialen</w:t>
      </w:r>
      <w:r w:rsidR="00FB7C70">
        <w:rPr>
          <w:lang w:val="de-AT"/>
        </w:rPr>
        <w:t xml:space="preserve"> Zusammenhalt zu fördern</w:t>
      </w:r>
      <w:r w:rsidRPr="00FB7C70">
        <w:rPr>
          <w:lang w:val="de-AT"/>
        </w:rPr>
        <w:t>.</w:t>
      </w:r>
      <w:r w:rsidR="00FB7C70">
        <w:rPr>
          <w:lang w:val="de-AT"/>
        </w:rPr>
        <w:t xml:space="preserve"> </w:t>
      </w:r>
      <w:r w:rsidR="00D428FB">
        <w:rPr>
          <w:lang w:val="de-AT"/>
        </w:rPr>
        <w:t xml:space="preserve">Das neue Lab umfasst die Netzwerke </w:t>
      </w:r>
      <w:proofErr w:type="spellStart"/>
      <w:r w:rsidR="00D428FB">
        <w:rPr>
          <w:lang w:val="de-AT"/>
        </w:rPr>
        <w:t>netPOL</w:t>
      </w:r>
      <w:proofErr w:type="spellEnd"/>
      <w:r w:rsidR="00D428FB">
        <w:rPr>
          <w:lang w:val="de-AT"/>
        </w:rPr>
        <w:t xml:space="preserve"> und </w:t>
      </w:r>
      <w:proofErr w:type="spellStart"/>
      <w:r w:rsidR="00D428FB">
        <w:rPr>
          <w:lang w:val="de-AT"/>
        </w:rPr>
        <w:t>ECOnet</w:t>
      </w:r>
      <w:proofErr w:type="spellEnd"/>
      <w:r w:rsidR="00D428FB">
        <w:rPr>
          <w:lang w:val="de-AT"/>
        </w:rPr>
        <w:t>, die Science</w:t>
      </w:r>
      <w:r w:rsidR="00E65B17">
        <w:rPr>
          <w:lang w:val="de-AT"/>
        </w:rPr>
        <w:t xml:space="preserve"> </w:t>
      </w:r>
      <w:proofErr w:type="spellStart"/>
      <w:r w:rsidR="00E65B17">
        <w:rPr>
          <w:lang w:val="de-AT"/>
        </w:rPr>
        <w:t>to</w:t>
      </w:r>
      <w:proofErr w:type="spellEnd"/>
      <w:r w:rsidR="00E65B17">
        <w:rPr>
          <w:lang w:val="de-AT"/>
        </w:rPr>
        <w:t xml:space="preserve"> Public-</w:t>
      </w:r>
      <w:r w:rsidR="00D428FB">
        <w:rPr>
          <w:lang w:val="de-AT"/>
        </w:rPr>
        <w:t>Plattfo</w:t>
      </w:r>
      <w:r w:rsidR="00A97A1D">
        <w:rPr>
          <w:lang w:val="de-AT"/>
        </w:rPr>
        <w:t>rm s</w:t>
      </w:r>
      <w:r w:rsidR="00D428FB">
        <w:rPr>
          <w:lang w:val="de-AT"/>
        </w:rPr>
        <w:t>ozialeinklusion.at</w:t>
      </w:r>
      <w:r w:rsidR="00A97A1D">
        <w:rPr>
          <w:lang w:val="de-AT"/>
        </w:rPr>
        <w:t xml:space="preserve"> </w:t>
      </w:r>
      <w:r w:rsidR="00D428FB">
        <w:rPr>
          <w:lang w:val="de-AT"/>
        </w:rPr>
        <w:t>sowie den Schwerpunkt „Sozialplanung und soziale Versorgung“.</w:t>
      </w:r>
    </w:p>
    <w:p w14:paraId="7BFFEEED" w14:textId="3C0EAEAB" w:rsidR="00314C10" w:rsidRPr="00AB35E8" w:rsidRDefault="00D428FB" w:rsidP="00AB35E8">
      <w:pPr>
        <w:pStyle w:val="Informationen"/>
        <w:spacing w:before="120" w:line="276" w:lineRule="auto"/>
        <w:rPr>
          <w:lang w:val="de-DE"/>
        </w:rPr>
      </w:pPr>
      <w:r>
        <w:t>Zentrumsleiterin Dr. Christina Hainzl wi</w:t>
      </w:r>
      <w:r w:rsidR="00A97A1D">
        <w:t>ll gemeinsam mit dem Politikwissenschaftler</w:t>
      </w:r>
      <w:r>
        <w:t xml:space="preserve"> Univ.-Prof. Dr. Peter Filzmaier und ihrem Forschungsteam einerseits die Transition von Demokratie und Gesellschaft selbst, andererseits die erforderliche Sozial- und Gesellschaftspolitik in den Blick nehmen. </w:t>
      </w:r>
      <w:r w:rsidR="000971A6">
        <w:rPr>
          <w:lang w:val="de-DE"/>
        </w:rPr>
        <w:t>„</w:t>
      </w:r>
      <w:r w:rsidR="00314C10">
        <w:t xml:space="preserve">Derzeit </w:t>
      </w:r>
      <w:r w:rsidR="00732AC9">
        <w:t xml:space="preserve">sind </w:t>
      </w:r>
      <w:r w:rsidR="00314C10">
        <w:t>wir auf europäischer wie auch globaler Ebene mit Veränderungen konfrontiert, die zu gesellschaftlichen Umbrüchen führen</w:t>
      </w:r>
      <w:r w:rsidR="00732AC9">
        <w:t xml:space="preserve">“, </w:t>
      </w:r>
      <w:r w:rsidR="00732AC9">
        <w:rPr>
          <w:lang w:val="de-DE"/>
        </w:rPr>
        <w:t>erklärt Christina Hainzl</w:t>
      </w:r>
      <w:r w:rsidR="00314C10">
        <w:t xml:space="preserve">. Dabei </w:t>
      </w:r>
      <w:r w:rsidR="000971A6">
        <w:t xml:space="preserve">sei </w:t>
      </w:r>
      <w:r w:rsidR="00314C10">
        <w:t>auch zu beobachten, dass die Schere immer weiter aufgeht</w:t>
      </w:r>
      <w:r w:rsidR="000971A6">
        <w:t>, „</w:t>
      </w:r>
      <w:r w:rsidR="005175FB">
        <w:t xml:space="preserve">wodurch auch </w:t>
      </w:r>
      <w:r w:rsidR="009B5C94">
        <w:t>soziale Gerechtigkeit und Fragen der Distribut</w:t>
      </w:r>
      <w:r w:rsidR="005E7E5D">
        <w:t xml:space="preserve">ion von Ressourcen </w:t>
      </w:r>
      <w:r w:rsidR="005175FB">
        <w:t xml:space="preserve">immer mehr </w:t>
      </w:r>
      <w:r w:rsidR="005E7E5D">
        <w:t>in den Mitte</w:t>
      </w:r>
      <w:r w:rsidR="009B5C94">
        <w:t>lpunkt rücken</w:t>
      </w:r>
      <w:r w:rsidR="00DA392A">
        <w:t>.</w:t>
      </w:r>
      <w:r w:rsidR="00732AC9">
        <w:t xml:space="preserve"> </w:t>
      </w:r>
      <w:r w:rsidR="00314C10">
        <w:t>Im Rahmen des Research Labs stellen wir uns nun die Frage, wie man diesem Prozess begegnen kann</w:t>
      </w:r>
      <w:r w:rsidR="00B57CEE">
        <w:t xml:space="preserve"> und wie der soziale Kitt der Gesellschaft in Zukunft beschaffen sein könnte</w:t>
      </w:r>
      <w:r w:rsidR="00314C10">
        <w:t>“</w:t>
      </w:r>
      <w:r w:rsidR="00732AC9">
        <w:t>, so die Leiterin des neuen Forschungszentrums.</w:t>
      </w:r>
    </w:p>
    <w:p w14:paraId="0E2C426A" w14:textId="41E44A75" w:rsidR="00732AC9" w:rsidRPr="00A01E74" w:rsidRDefault="00186437" w:rsidP="00732AC9">
      <w:pPr>
        <w:pStyle w:val="Informationen"/>
        <w:spacing w:before="120" w:line="276" w:lineRule="auto"/>
        <w:rPr>
          <w:lang w:val="de-DE"/>
        </w:rPr>
      </w:pPr>
      <w:r>
        <w:rPr>
          <w:b/>
          <w:lang w:val="de-DE"/>
        </w:rPr>
        <w:t xml:space="preserve">Inter- und </w:t>
      </w:r>
      <w:proofErr w:type="spellStart"/>
      <w:r w:rsidRPr="00186437">
        <w:rPr>
          <w:b/>
          <w:lang w:val="de-DE"/>
        </w:rPr>
        <w:t>Transdisziplinarität</w:t>
      </w:r>
      <w:proofErr w:type="spellEnd"/>
      <w:r w:rsidRPr="00186437">
        <w:rPr>
          <w:b/>
          <w:lang w:val="de-DE"/>
        </w:rPr>
        <w:t xml:space="preserve"> stärken</w:t>
      </w:r>
      <w:r w:rsidRPr="00186437">
        <w:rPr>
          <w:b/>
          <w:lang w:val="de-DE"/>
        </w:rPr>
        <w:br/>
      </w:r>
      <w:r w:rsidR="00703F09">
        <w:rPr>
          <w:lang w:val="de-DE"/>
        </w:rPr>
        <w:t xml:space="preserve">Dabei </w:t>
      </w:r>
      <w:r w:rsidR="009D6201">
        <w:rPr>
          <w:lang w:val="de-DE"/>
        </w:rPr>
        <w:t>werden k</w:t>
      </w:r>
      <w:r w:rsidR="00732AC9" w:rsidRPr="00A01E74">
        <w:rPr>
          <w:lang w:val="de-DE"/>
        </w:rPr>
        <w:t xml:space="preserve">lassische Forschungsansätze </w:t>
      </w:r>
      <w:r w:rsidR="009D6201">
        <w:rPr>
          <w:lang w:val="de-DE"/>
        </w:rPr>
        <w:t xml:space="preserve">mit </w:t>
      </w:r>
      <w:r w:rsidR="00732AC9" w:rsidRPr="00A01E74">
        <w:rPr>
          <w:lang w:val="de-DE"/>
        </w:rPr>
        <w:t xml:space="preserve">neuen methodischen Zugängen und Science </w:t>
      </w:r>
      <w:proofErr w:type="spellStart"/>
      <w:r w:rsidR="00732AC9" w:rsidRPr="00A01E74">
        <w:rPr>
          <w:lang w:val="de-DE"/>
        </w:rPr>
        <w:t>to</w:t>
      </w:r>
      <w:proofErr w:type="spellEnd"/>
      <w:r w:rsidR="00732AC9" w:rsidRPr="00A01E74">
        <w:rPr>
          <w:lang w:val="de-DE"/>
        </w:rPr>
        <w:t xml:space="preserve"> </w:t>
      </w:r>
      <w:r w:rsidR="00732AC9">
        <w:rPr>
          <w:lang w:val="de-DE"/>
        </w:rPr>
        <w:t>Public-</w:t>
      </w:r>
      <w:r w:rsidR="00732AC9" w:rsidRPr="00A01E74">
        <w:rPr>
          <w:lang w:val="de-DE"/>
        </w:rPr>
        <w:t>Projekten</w:t>
      </w:r>
      <w:r w:rsidR="009D6201">
        <w:rPr>
          <w:lang w:val="de-DE"/>
        </w:rPr>
        <w:t xml:space="preserve"> ergänzt</w:t>
      </w:r>
      <w:r w:rsidR="00732AC9">
        <w:rPr>
          <w:lang w:val="de-DE"/>
        </w:rPr>
        <w:t xml:space="preserve">, </w:t>
      </w:r>
      <w:r w:rsidR="009D6201">
        <w:rPr>
          <w:lang w:val="de-DE"/>
        </w:rPr>
        <w:t>„</w:t>
      </w:r>
      <w:r w:rsidR="00732AC9" w:rsidRPr="00A01E74">
        <w:rPr>
          <w:lang w:val="de-DE"/>
        </w:rPr>
        <w:t>um die Vielfalt des Denkens, Forschens und Erfahrens nachvollziehbar zu machen</w:t>
      </w:r>
      <w:r w:rsidR="009D6201">
        <w:rPr>
          <w:lang w:val="de-DE"/>
        </w:rPr>
        <w:t xml:space="preserve">“, </w:t>
      </w:r>
      <w:r w:rsidR="005175FB">
        <w:rPr>
          <w:lang w:val="de-DE"/>
        </w:rPr>
        <w:t>sagt</w:t>
      </w:r>
      <w:r w:rsidR="009D6201">
        <w:rPr>
          <w:lang w:val="de-DE"/>
        </w:rPr>
        <w:t xml:space="preserve"> Christina </w:t>
      </w:r>
      <w:proofErr w:type="spellStart"/>
      <w:r w:rsidR="009D6201">
        <w:rPr>
          <w:lang w:val="de-DE"/>
        </w:rPr>
        <w:t>Hainzl</w:t>
      </w:r>
      <w:proofErr w:type="spellEnd"/>
      <w:r w:rsidR="00732AC9" w:rsidRPr="00A01E74">
        <w:rPr>
          <w:lang w:val="de-DE"/>
        </w:rPr>
        <w:t>. Um die Inter</w:t>
      </w:r>
      <w:r w:rsidR="00732AC9">
        <w:rPr>
          <w:lang w:val="de-DE"/>
        </w:rPr>
        <w:t xml:space="preserve">disziplinarität sowie die </w:t>
      </w:r>
      <w:r w:rsidR="00732AC9" w:rsidRPr="00A01E74">
        <w:rPr>
          <w:lang w:val="de-DE"/>
        </w:rPr>
        <w:t xml:space="preserve">Transdisziplinarität </w:t>
      </w:r>
      <w:r w:rsidR="00732AC9">
        <w:rPr>
          <w:lang w:val="de-DE"/>
        </w:rPr>
        <w:softHyphen/>
        <w:t xml:space="preserve">– die Forschung unter Einbeziehung von </w:t>
      </w:r>
      <w:proofErr w:type="spellStart"/>
      <w:r w:rsidR="00703F09">
        <w:rPr>
          <w:lang w:val="de-DE"/>
        </w:rPr>
        <w:t>AkteurInnen</w:t>
      </w:r>
      <w:proofErr w:type="spellEnd"/>
      <w:r w:rsidR="00703F09">
        <w:rPr>
          <w:lang w:val="de-DE"/>
        </w:rPr>
        <w:t xml:space="preserve"> </w:t>
      </w:r>
      <w:r w:rsidR="005175FB">
        <w:rPr>
          <w:lang w:val="de-DE"/>
        </w:rPr>
        <w:t xml:space="preserve">aus </w:t>
      </w:r>
      <w:r w:rsidR="00732AC9">
        <w:rPr>
          <w:lang w:val="de-DE"/>
        </w:rPr>
        <w:t xml:space="preserve">Wirtschaft, Politik, Verwaltung sowie Zivilgesellschaft – </w:t>
      </w:r>
      <w:r w:rsidR="00732AC9" w:rsidRPr="00A01E74">
        <w:rPr>
          <w:lang w:val="de-DE"/>
        </w:rPr>
        <w:t>des Research Labs zu stärken</w:t>
      </w:r>
      <w:r w:rsidR="00732AC9">
        <w:rPr>
          <w:lang w:val="de-DE"/>
        </w:rPr>
        <w:t>,</w:t>
      </w:r>
      <w:r w:rsidR="00732AC9" w:rsidRPr="00A01E74">
        <w:rPr>
          <w:lang w:val="de-DE"/>
        </w:rPr>
        <w:t xml:space="preserve"> wird eng mit bestehenden Departments der Universität </w:t>
      </w:r>
      <w:r w:rsidR="00703F09">
        <w:rPr>
          <w:lang w:val="de-DE"/>
        </w:rPr>
        <w:t xml:space="preserve">und gesellschaftlichen Stakeholdern </w:t>
      </w:r>
      <w:r w:rsidR="00D428FB">
        <w:rPr>
          <w:lang w:val="de-DE"/>
        </w:rPr>
        <w:t>kooperiert.</w:t>
      </w:r>
      <w:r>
        <w:rPr>
          <w:lang w:val="de-DE"/>
        </w:rPr>
        <w:t xml:space="preserve"> </w:t>
      </w:r>
      <w:r w:rsidR="009D6201">
        <w:rPr>
          <w:lang w:val="de-DE"/>
        </w:rPr>
        <w:t>„</w:t>
      </w:r>
      <w:r w:rsidR="00A97A1D">
        <w:rPr>
          <w:lang w:val="de-DE"/>
        </w:rPr>
        <w:t>Der neue Schwerpunkt</w:t>
      </w:r>
      <w:r w:rsidR="00703F09">
        <w:rPr>
          <w:lang w:val="de-DE"/>
        </w:rPr>
        <w:t xml:space="preserve"> </w:t>
      </w:r>
      <w:r w:rsidR="002718AF">
        <w:rPr>
          <w:lang w:val="de-DE"/>
        </w:rPr>
        <w:t xml:space="preserve">ergänzt dabei bestehende transdisziplinäre Labs unserer Fakultät – </w:t>
      </w:r>
      <w:r w:rsidR="00E65B17">
        <w:rPr>
          <w:lang w:val="de-DE"/>
        </w:rPr>
        <w:t xml:space="preserve">das </w:t>
      </w:r>
      <w:proofErr w:type="spellStart"/>
      <w:r w:rsidR="00E65B17">
        <w:rPr>
          <w:lang w:val="de-DE"/>
        </w:rPr>
        <w:t>GovLabAustria</w:t>
      </w:r>
      <w:proofErr w:type="spellEnd"/>
      <w:r w:rsidR="00E65B17">
        <w:rPr>
          <w:lang w:val="de-DE"/>
        </w:rPr>
        <w:t xml:space="preserve">, das </w:t>
      </w:r>
      <w:proofErr w:type="spellStart"/>
      <w:r w:rsidR="00E65B17">
        <w:rPr>
          <w:lang w:val="de-DE"/>
        </w:rPr>
        <w:t>Td</w:t>
      </w:r>
      <w:proofErr w:type="spellEnd"/>
      <w:r w:rsidR="00E65B17">
        <w:rPr>
          <w:lang w:val="de-DE"/>
        </w:rPr>
        <w:t>-Lab für Nachhaltige digitale</w:t>
      </w:r>
      <w:r w:rsidR="002718AF">
        <w:rPr>
          <w:lang w:val="de-DE"/>
        </w:rPr>
        <w:t xml:space="preserve"> </w:t>
      </w:r>
      <w:r w:rsidR="00E65B17">
        <w:rPr>
          <w:lang w:val="de-DE"/>
        </w:rPr>
        <w:t xml:space="preserve">Umwelten sowie das </w:t>
      </w:r>
      <w:proofErr w:type="spellStart"/>
      <w:r w:rsidR="00E65B17">
        <w:rPr>
          <w:lang w:val="de-DE"/>
        </w:rPr>
        <w:t>Td</w:t>
      </w:r>
      <w:proofErr w:type="spellEnd"/>
      <w:r w:rsidR="00E65B17">
        <w:rPr>
          <w:lang w:val="de-DE"/>
        </w:rPr>
        <w:t xml:space="preserve">-Lab für Nachhaltiges Management von mineralischen </w:t>
      </w:r>
      <w:r w:rsidR="002718AF">
        <w:rPr>
          <w:lang w:val="de-DE"/>
        </w:rPr>
        <w:t xml:space="preserve">Ressourcen – und stärkt </w:t>
      </w:r>
      <w:r w:rsidR="006B6E98">
        <w:rPr>
          <w:lang w:val="de-DE"/>
        </w:rPr>
        <w:t xml:space="preserve">unsere Forschungen im Bereich der Grundlagen des </w:t>
      </w:r>
      <w:proofErr w:type="spellStart"/>
      <w:r w:rsidR="006B6E98">
        <w:rPr>
          <w:lang w:val="de-DE"/>
        </w:rPr>
        <w:t>Sozialen</w:t>
      </w:r>
      <w:proofErr w:type="spellEnd"/>
      <w:r w:rsidR="006B6E98">
        <w:rPr>
          <w:lang w:val="de-DE"/>
        </w:rPr>
        <w:t xml:space="preserve"> Friedens“, erklärt Univ.-Prof. Dr. Gerald Steiner, </w:t>
      </w:r>
      <w:r w:rsidR="006B6E98" w:rsidRPr="006B6E98">
        <w:rPr>
          <w:lang w:val="de-DE"/>
        </w:rPr>
        <w:t>Dekan der Fakultät für Wirtschaft und Globalisierung.</w:t>
      </w:r>
    </w:p>
    <w:p w14:paraId="645436F5" w14:textId="41E4FCAF" w:rsidR="009A4026" w:rsidRDefault="00732AC9" w:rsidP="0066207E">
      <w:pPr>
        <w:pStyle w:val="Informationen"/>
        <w:spacing w:before="120" w:after="0" w:line="276" w:lineRule="auto"/>
        <w:rPr>
          <w:lang w:val="de-DE"/>
        </w:rPr>
      </w:pPr>
      <w:r w:rsidRPr="00894037">
        <w:rPr>
          <w:lang w:val="de-DE"/>
        </w:rPr>
        <w:lastRenderedPageBreak/>
        <w:t xml:space="preserve">Die Projekte </w:t>
      </w:r>
      <w:r w:rsidR="002718AF" w:rsidRPr="00894037">
        <w:rPr>
          <w:lang w:val="de-DE"/>
        </w:rPr>
        <w:t xml:space="preserve">des </w:t>
      </w:r>
      <w:r w:rsidR="00D428FB" w:rsidRPr="00894037">
        <w:rPr>
          <w:lang w:val="de-DE"/>
        </w:rPr>
        <w:t xml:space="preserve">neuen </w:t>
      </w:r>
      <w:r w:rsidR="000014D9">
        <w:t xml:space="preserve">„Research Lab Democracy </w:t>
      </w:r>
      <w:proofErr w:type="spellStart"/>
      <w:r w:rsidR="000014D9">
        <w:t>and</w:t>
      </w:r>
      <w:proofErr w:type="spellEnd"/>
      <w:r w:rsidR="000014D9">
        <w:t xml:space="preserve"> Society in Transition“ (</w:t>
      </w:r>
      <w:proofErr w:type="spellStart"/>
      <w:r w:rsidR="00186437">
        <w:rPr>
          <w:lang w:val="de-DE"/>
        </w:rPr>
        <w:t>de</w:t>
      </w:r>
      <w:r w:rsidR="00FC41C6">
        <w:rPr>
          <w:lang w:val="de-DE"/>
        </w:rPr>
        <w:t>SIT</w:t>
      </w:r>
      <w:proofErr w:type="spellEnd"/>
      <w:r w:rsidR="000014D9">
        <w:rPr>
          <w:lang w:val="de-DE"/>
        </w:rPr>
        <w:t>)</w:t>
      </w:r>
      <w:r w:rsidR="00186437">
        <w:rPr>
          <w:lang w:val="de-DE"/>
        </w:rPr>
        <w:t xml:space="preserve"> </w:t>
      </w:r>
      <w:r w:rsidRPr="00894037">
        <w:rPr>
          <w:lang w:val="de-DE"/>
        </w:rPr>
        <w:t>widmen sich aktuellen Fragen der politischen Rahmenbedingungen für gesellschaftliche Entwicklung, dem kritischen Diskurs zu Demokratie und Beteiligu</w:t>
      </w:r>
      <w:r w:rsidR="005175FB">
        <w:rPr>
          <w:lang w:val="de-DE"/>
        </w:rPr>
        <w:t>ng inklusive deren quantitativer</w:t>
      </w:r>
      <w:r w:rsidRPr="00894037">
        <w:rPr>
          <w:lang w:val="de-DE"/>
        </w:rPr>
        <w:t xml:space="preserve"> Erforschung sowie der regionalen Versorgung.</w:t>
      </w:r>
    </w:p>
    <w:p w14:paraId="03D225FC" w14:textId="05B4F09A" w:rsidR="00186437" w:rsidRDefault="0066207E" w:rsidP="0066207E">
      <w:pPr>
        <w:pStyle w:val="Informationen"/>
        <w:spacing w:before="120" w:after="0" w:line="276" w:lineRule="auto"/>
        <w:rPr>
          <w:lang w:val="de-DE"/>
        </w:rPr>
      </w:pPr>
      <w:r>
        <w:rPr>
          <w:lang w:val="de-DE"/>
        </w:rPr>
        <w:t>„</w:t>
      </w:r>
      <w:r w:rsidR="00524276" w:rsidRPr="00894037">
        <w:rPr>
          <w:lang w:val="de-DE"/>
        </w:rPr>
        <w:t xml:space="preserve">Der Demokratie kommt </w:t>
      </w:r>
      <w:r w:rsidR="00894037" w:rsidRPr="00894037">
        <w:rPr>
          <w:lang w:val="de-DE"/>
        </w:rPr>
        <w:t xml:space="preserve">einerseits in der heutigen Zeit </w:t>
      </w:r>
      <w:r w:rsidR="00524276" w:rsidRPr="00894037">
        <w:rPr>
          <w:lang w:val="de-DE"/>
        </w:rPr>
        <w:t xml:space="preserve">eine Schlüsselrolle </w:t>
      </w:r>
      <w:r w:rsidR="00A97A1D">
        <w:rPr>
          <w:lang w:val="de-DE"/>
        </w:rPr>
        <w:t>bei der Sicherstellung des</w:t>
      </w:r>
      <w:r w:rsidR="0007115C">
        <w:rPr>
          <w:lang w:val="de-DE"/>
        </w:rPr>
        <w:t xml:space="preserve"> Gemeinschaftsgefühls in modernen und</w:t>
      </w:r>
      <w:r w:rsidR="00091977">
        <w:rPr>
          <w:lang w:val="de-DE"/>
        </w:rPr>
        <w:t xml:space="preserve"> extrem mobilen Gesellschaften</w:t>
      </w:r>
      <w:r w:rsidR="00894037" w:rsidRPr="00894037">
        <w:rPr>
          <w:lang w:val="de-DE"/>
        </w:rPr>
        <w:t xml:space="preserve"> zu</w:t>
      </w:r>
      <w:r w:rsidR="00A97A1D">
        <w:rPr>
          <w:lang w:val="de-DE"/>
        </w:rPr>
        <w:t>.</w:t>
      </w:r>
      <w:r w:rsidR="00894037" w:rsidRPr="00894037">
        <w:rPr>
          <w:lang w:val="de-DE"/>
        </w:rPr>
        <w:t xml:space="preserve"> </w:t>
      </w:r>
      <w:r w:rsidR="00A97A1D">
        <w:rPr>
          <w:lang w:val="de-DE"/>
        </w:rPr>
        <w:t>Andererseits sind wir jedoch</w:t>
      </w:r>
      <w:r w:rsidR="00524276" w:rsidRPr="00894037">
        <w:rPr>
          <w:lang w:val="de-DE"/>
        </w:rPr>
        <w:t xml:space="preserve"> in diesem Bereich </w:t>
      </w:r>
      <w:r w:rsidR="00894037" w:rsidRPr="00894037">
        <w:rPr>
          <w:lang w:val="de-DE"/>
        </w:rPr>
        <w:t>mit</w:t>
      </w:r>
      <w:r w:rsidR="00A97A1D">
        <w:rPr>
          <w:lang w:val="de-DE"/>
        </w:rPr>
        <w:t xml:space="preserve"> </w:t>
      </w:r>
      <w:r w:rsidR="0007115C">
        <w:rPr>
          <w:lang w:val="de-DE"/>
        </w:rPr>
        <w:t xml:space="preserve"> – je nachdem, wie man es nennen will – großen Gefahren und Herausfo</w:t>
      </w:r>
      <w:r w:rsidR="00A97A1D">
        <w:rPr>
          <w:lang w:val="de-DE"/>
        </w:rPr>
        <w:t xml:space="preserve">rderungen </w:t>
      </w:r>
      <w:r w:rsidR="00894037" w:rsidRPr="00894037">
        <w:rPr>
          <w:lang w:val="de-DE"/>
        </w:rPr>
        <w:t>konfrontiert“, erklärt Peter Filzmaier, Universitätsprofessor an der Donau-Universität Krems sowie an der Karl-Franzens-Universität Graz.</w:t>
      </w:r>
      <w:r w:rsidR="009A4026">
        <w:rPr>
          <w:lang w:val="de-DE"/>
        </w:rPr>
        <w:t xml:space="preserve"> </w:t>
      </w:r>
      <w:r>
        <w:t xml:space="preserve">Durch die Vernetzung und </w:t>
      </w:r>
      <w:r w:rsidR="00711AC7">
        <w:t xml:space="preserve">die </w:t>
      </w:r>
      <w:r>
        <w:t>Soziale</w:t>
      </w:r>
      <w:r w:rsidR="00711AC7">
        <w:t>n</w:t>
      </w:r>
      <w:r>
        <w:t xml:space="preserve"> Medien </w:t>
      </w:r>
      <w:r w:rsidR="004507FB">
        <w:t>ent</w:t>
      </w:r>
      <w:r>
        <w:t xml:space="preserve">stehen zwar neue Möglichkeiten der Beteiligung – gleichzeitig aber auch neue Probleme </w:t>
      </w:r>
      <w:r w:rsidR="00186437">
        <w:t xml:space="preserve">und eine massive Überforderung. </w:t>
      </w:r>
      <w:r w:rsidR="00894037" w:rsidRPr="00894037">
        <w:rPr>
          <w:lang w:val="de-DE"/>
        </w:rPr>
        <w:t xml:space="preserve">Peter Filzmaier wird im Rahmen des Research Labs weiterhin das </w:t>
      </w:r>
      <w:r w:rsidR="00AB35E8">
        <w:rPr>
          <w:lang w:val="de-DE"/>
        </w:rPr>
        <w:t xml:space="preserve">bewährte </w:t>
      </w:r>
      <w:r w:rsidR="00AB35E8" w:rsidRPr="006A655A">
        <w:rPr>
          <w:lang w:val="de-DE"/>
        </w:rPr>
        <w:t>Netzwerk Politische Kommunikation (</w:t>
      </w:r>
      <w:proofErr w:type="spellStart"/>
      <w:r w:rsidR="00AB35E8" w:rsidRPr="006A655A">
        <w:rPr>
          <w:lang w:val="de-DE"/>
        </w:rPr>
        <w:t>netPOL</w:t>
      </w:r>
      <w:proofErr w:type="spellEnd"/>
      <w:r w:rsidR="00AB35E8" w:rsidRPr="006A655A">
        <w:rPr>
          <w:lang w:val="de-DE"/>
        </w:rPr>
        <w:t>)</w:t>
      </w:r>
      <w:r w:rsidR="00AB35E8">
        <w:rPr>
          <w:lang w:val="de-DE"/>
        </w:rPr>
        <w:t xml:space="preserve"> </w:t>
      </w:r>
      <w:r w:rsidR="00894037">
        <w:rPr>
          <w:lang w:val="de-DE"/>
        </w:rPr>
        <w:t xml:space="preserve">leiten, sich aber verstärkt auf die Forschung konzentrieren. Die Lehrgänge Politische Bildung sowie Politische Kommunikation werden </w:t>
      </w:r>
      <w:r>
        <w:rPr>
          <w:lang w:val="de-DE"/>
        </w:rPr>
        <w:t xml:space="preserve">am Department für Wissens- und Kommunikationsmanagement </w:t>
      </w:r>
      <w:r w:rsidR="00E65B17">
        <w:rPr>
          <w:lang w:val="de-DE"/>
        </w:rPr>
        <w:t>unter der Leitung von</w:t>
      </w:r>
      <w:r>
        <w:rPr>
          <w:lang w:val="de-DE"/>
        </w:rPr>
        <w:t xml:space="preserve"> Gerda </w:t>
      </w:r>
      <w:proofErr w:type="spellStart"/>
      <w:r>
        <w:rPr>
          <w:lang w:val="de-DE"/>
        </w:rPr>
        <w:t>Füricht-Fiegl</w:t>
      </w:r>
      <w:proofErr w:type="spellEnd"/>
      <w:r w:rsidR="00E65B17">
        <w:rPr>
          <w:lang w:val="de-DE"/>
        </w:rPr>
        <w:t xml:space="preserve">, </w:t>
      </w:r>
      <w:proofErr w:type="spellStart"/>
      <w:r w:rsidR="00E65B17">
        <w:rPr>
          <w:lang w:val="de-DE"/>
        </w:rPr>
        <w:t>MSc</w:t>
      </w:r>
      <w:proofErr w:type="spellEnd"/>
      <w:r>
        <w:rPr>
          <w:lang w:val="de-DE"/>
        </w:rPr>
        <w:t xml:space="preserve"> weitergeführt.</w:t>
      </w:r>
    </w:p>
    <w:p w14:paraId="403A908D" w14:textId="499BD7F0" w:rsidR="0066207E" w:rsidRDefault="00186437" w:rsidP="0066207E">
      <w:pPr>
        <w:pStyle w:val="Informationen"/>
        <w:spacing w:before="120" w:after="0" w:line="276" w:lineRule="auto"/>
        <w:rPr>
          <w:lang w:val="de-DE"/>
        </w:rPr>
      </w:pPr>
      <w:r>
        <w:rPr>
          <w:b/>
          <w:lang w:val="de-DE"/>
        </w:rPr>
        <w:t>Politik, ländliche Entwicklung und soziale Inklusion</w:t>
      </w:r>
      <w:r>
        <w:rPr>
          <w:b/>
          <w:lang w:val="de-DE"/>
        </w:rPr>
        <w:br/>
      </w:r>
      <w:r w:rsidR="0066207E">
        <w:rPr>
          <w:lang w:val="de-DE"/>
        </w:rPr>
        <w:t xml:space="preserve">Neben </w:t>
      </w:r>
      <w:proofErr w:type="spellStart"/>
      <w:r w:rsidR="0066207E">
        <w:rPr>
          <w:lang w:val="de-DE"/>
        </w:rPr>
        <w:t>netPOL</w:t>
      </w:r>
      <w:proofErr w:type="spellEnd"/>
      <w:r w:rsidR="0066207E">
        <w:rPr>
          <w:lang w:val="de-DE"/>
        </w:rPr>
        <w:t xml:space="preserve"> sind auch das Netzwerk </w:t>
      </w:r>
      <w:proofErr w:type="spellStart"/>
      <w:r w:rsidR="0066207E">
        <w:rPr>
          <w:lang w:val="de-DE"/>
        </w:rPr>
        <w:t>ECOnet</w:t>
      </w:r>
      <w:proofErr w:type="spellEnd"/>
      <w:r w:rsidR="0066207E">
        <w:rPr>
          <w:lang w:val="de-DE"/>
        </w:rPr>
        <w:t xml:space="preserve"> zur Erforschung der wirtschaftlichen und politischen Entwicklung des ländlichen Raumes sowie das Projekt „Soziale Inklusion, Politische Bildung und Prävention</w:t>
      </w:r>
      <w:r w:rsidR="00A97A1D">
        <w:rPr>
          <w:lang w:val="de-DE"/>
        </w:rPr>
        <w:t xml:space="preserve"> – s</w:t>
      </w:r>
      <w:r w:rsidR="004507FB">
        <w:rPr>
          <w:lang w:val="de-DE"/>
        </w:rPr>
        <w:t>ozial</w:t>
      </w:r>
      <w:r w:rsidR="005175FB">
        <w:rPr>
          <w:lang w:val="de-DE"/>
        </w:rPr>
        <w:t>e</w:t>
      </w:r>
      <w:r w:rsidR="004507FB">
        <w:rPr>
          <w:lang w:val="de-DE"/>
        </w:rPr>
        <w:t>inklusion.at</w:t>
      </w:r>
      <w:r w:rsidR="0066207E">
        <w:rPr>
          <w:lang w:val="de-DE"/>
        </w:rPr>
        <w:t>“</w:t>
      </w:r>
      <w:r>
        <w:rPr>
          <w:lang w:val="de-DE"/>
        </w:rPr>
        <w:t xml:space="preserve"> </w:t>
      </w:r>
      <w:r w:rsidR="004507FB">
        <w:rPr>
          <w:lang w:val="de-DE"/>
        </w:rPr>
        <w:t>in dem neuen Research Lab</w:t>
      </w:r>
      <w:r w:rsidR="0066207E">
        <w:rPr>
          <w:lang w:val="de-DE"/>
        </w:rPr>
        <w:t xml:space="preserve"> angesiedelt. Bei </w:t>
      </w:r>
      <w:r w:rsidR="00A97A1D">
        <w:rPr>
          <w:lang w:val="de-DE"/>
        </w:rPr>
        <w:t>s</w:t>
      </w:r>
      <w:r w:rsidR="0066207E">
        <w:rPr>
          <w:lang w:val="de-DE"/>
        </w:rPr>
        <w:t>ozial</w:t>
      </w:r>
      <w:r w:rsidR="005175FB">
        <w:rPr>
          <w:lang w:val="de-DE"/>
        </w:rPr>
        <w:t>e</w:t>
      </w:r>
      <w:r w:rsidR="0066207E">
        <w:rPr>
          <w:lang w:val="de-DE"/>
        </w:rPr>
        <w:t>inklusion.at werden aktuelle Forschungsergebnisse und Begriffe rund um das Thema der Sozialen Inklusion erklärt und zur Verfügung gestellt. „</w:t>
      </w:r>
      <w:r w:rsidR="0066207E" w:rsidRPr="00A01E74">
        <w:rPr>
          <w:lang w:val="de-DE"/>
        </w:rPr>
        <w:t>Darüber hinaus soll aufgezeigt werden, wo soziales Handeln und Prävention das gesellschaftliche Zusammenleben verbessern können</w:t>
      </w:r>
      <w:r w:rsidR="0066207E">
        <w:rPr>
          <w:lang w:val="de-DE"/>
        </w:rPr>
        <w:t>“, so Christina Hainzl</w:t>
      </w:r>
      <w:r w:rsidR="0066207E" w:rsidRPr="00A01E74">
        <w:rPr>
          <w:lang w:val="de-DE"/>
        </w:rPr>
        <w:t>.</w:t>
      </w:r>
    </w:p>
    <w:p w14:paraId="21C857BA" w14:textId="0955CFB9" w:rsidR="0025764D" w:rsidRDefault="0066207E" w:rsidP="0025764D">
      <w:pPr>
        <w:pStyle w:val="Informationen"/>
        <w:spacing w:before="120" w:after="0" w:line="276" w:lineRule="auto"/>
        <w:rPr>
          <w:lang w:val="de-DE"/>
        </w:rPr>
      </w:pPr>
      <w:r>
        <w:rPr>
          <w:lang w:val="de-DE"/>
        </w:rPr>
        <w:t>Im Rahmen des weiteren Schwerpunktes „</w:t>
      </w:r>
      <w:r w:rsidRPr="006A655A">
        <w:rPr>
          <w:lang w:val="de-DE"/>
        </w:rPr>
        <w:t>Sozialplanung und soziale Versorgung</w:t>
      </w:r>
      <w:r>
        <w:rPr>
          <w:lang w:val="de-DE"/>
        </w:rPr>
        <w:t xml:space="preserve">“ entstehen zudem </w:t>
      </w:r>
      <w:r w:rsidRPr="006A655A">
        <w:rPr>
          <w:lang w:val="de-DE"/>
        </w:rPr>
        <w:t>Dissertationen zum Thema gesundheitliche Versorgung und Bildungspolitik sowie eine Publikation im Bereich politische Rahmenbedingungen und sozialmedizinische Versorgung</w:t>
      </w:r>
      <w:r w:rsidR="005E1783">
        <w:rPr>
          <w:lang w:val="de-DE"/>
        </w:rPr>
        <w:t>.</w:t>
      </w:r>
    </w:p>
    <w:p w14:paraId="05A581B3" w14:textId="0FF5F28E" w:rsidR="00186437" w:rsidRPr="000655CA" w:rsidRDefault="0025764D" w:rsidP="000655CA">
      <w:pPr>
        <w:pStyle w:val="Informationen"/>
        <w:spacing w:before="120" w:after="0" w:line="276" w:lineRule="auto"/>
      </w:pPr>
      <w:r>
        <w:t xml:space="preserve">„Zusammenfassend geht es bei unserem neuen Lab um die Frage, welche politischen Rahmenbedingungen man schaffen kann, um Inklusion, Prävention, soziale Versorgung und demokratische Entwicklung sowie Beteiligung zu fördern und zu gewährleisten“, erklärt Christina Hainzl. Prävention bezieht sie auf Extremismus, aber auch auf den sozialen Bereich, „also </w:t>
      </w:r>
      <w:r w:rsidR="00A2088E">
        <w:t xml:space="preserve">darauf, </w:t>
      </w:r>
      <w:r>
        <w:t>zu ver</w:t>
      </w:r>
      <w:r w:rsidR="00DA392A">
        <w:t>hindern, dass sich soziale Ungleichheit weiter ausbreitet</w:t>
      </w:r>
      <w:r>
        <w:t>. Die Grundlagen dafür schaffe ich im Bildungsbereich, im Gesundheitsbereich, im gesellschaftspolitischen Bereich – wobei hier eben alles miteinander vernetzt ist</w:t>
      </w:r>
      <w:r w:rsidR="004507FB">
        <w:t>.</w:t>
      </w:r>
      <w:r>
        <w:t>“</w:t>
      </w:r>
      <w:bookmarkStart w:id="0" w:name="_GoBack"/>
      <w:bookmarkEnd w:id="0"/>
    </w:p>
    <w:p w14:paraId="58EE33F5" w14:textId="77777777" w:rsidR="007D6099" w:rsidRPr="00761AF1" w:rsidRDefault="009D6201" w:rsidP="004507FB">
      <w:pPr>
        <w:pStyle w:val="Rckfragen"/>
        <w:spacing w:before="120" w:line="276" w:lineRule="auto"/>
        <w:rPr>
          <w:b/>
          <w:lang w:val="en-US"/>
        </w:rPr>
      </w:pPr>
      <w:proofErr w:type="spellStart"/>
      <w:r w:rsidRPr="00761AF1">
        <w:rPr>
          <w:b/>
          <w:lang w:val="en-US"/>
        </w:rPr>
        <w:lastRenderedPageBreak/>
        <w:t>Weitere</w:t>
      </w:r>
      <w:proofErr w:type="spellEnd"/>
      <w:r w:rsidRPr="00761AF1">
        <w:rPr>
          <w:b/>
          <w:lang w:val="en-US"/>
        </w:rPr>
        <w:t xml:space="preserve"> </w:t>
      </w:r>
      <w:proofErr w:type="spellStart"/>
      <w:r w:rsidRPr="00761AF1">
        <w:rPr>
          <w:b/>
          <w:lang w:val="en-US"/>
        </w:rPr>
        <w:t>Informationen</w:t>
      </w:r>
      <w:proofErr w:type="spellEnd"/>
      <w:r w:rsidRPr="00761AF1">
        <w:rPr>
          <w:b/>
          <w:lang w:val="en-US"/>
        </w:rPr>
        <w:t>:</w:t>
      </w:r>
    </w:p>
    <w:p w14:paraId="454C252E" w14:textId="496D6B29" w:rsidR="007D6099" w:rsidRPr="00726237" w:rsidRDefault="00726237" w:rsidP="004507FB">
      <w:pPr>
        <w:pStyle w:val="Rckfragen"/>
        <w:spacing w:before="120" w:line="276" w:lineRule="auto"/>
        <w:rPr>
          <w:lang w:val="en-US"/>
        </w:rPr>
      </w:pPr>
      <w:r w:rsidRPr="00726237">
        <w:rPr>
          <w:lang w:val="en-US"/>
        </w:rPr>
        <w:t>Research Lab Demo</w:t>
      </w:r>
      <w:r>
        <w:rPr>
          <w:lang w:val="en-US"/>
        </w:rPr>
        <w:t>cracy and Society in Transition</w:t>
      </w:r>
      <w:r w:rsidRPr="00726237">
        <w:rPr>
          <w:lang w:val="en-US"/>
        </w:rPr>
        <w:t xml:space="preserve"> </w:t>
      </w:r>
      <w:r w:rsidR="00FC41C6">
        <w:rPr>
          <w:lang w:val="en-US"/>
        </w:rPr>
        <w:t>(</w:t>
      </w:r>
      <w:proofErr w:type="spellStart"/>
      <w:r w:rsidR="00FC41C6" w:rsidRPr="00FC41C6">
        <w:rPr>
          <w:lang w:val="en-US"/>
        </w:rPr>
        <w:t>deSIT</w:t>
      </w:r>
      <w:proofErr w:type="spellEnd"/>
      <w:r w:rsidR="00FC41C6">
        <w:rPr>
          <w:lang w:val="en-US"/>
        </w:rPr>
        <w:t xml:space="preserve">) </w:t>
      </w:r>
      <w:r w:rsidRPr="00726237">
        <w:rPr>
          <w:lang w:val="en-US"/>
        </w:rPr>
        <w:t xml:space="preserve">- </w:t>
      </w:r>
      <w:hyperlink r:id="rId8" w:history="1">
        <w:r w:rsidR="00FA5510" w:rsidRPr="00726237">
          <w:rPr>
            <w:rStyle w:val="Hyperlink"/>
            <w:lang w:val="en-US"/>
          </w:rPr>
          <w:t>www.donau-uni.ac.at/desit</w:t>
        </w:r>
      </w:hyperlink>
    </w:p>
    <w:p w14:paraId="6499A73D" w14:textId="05B4E30F" w:rsidR="00726237" w:rsidRDefault="00732AC9" w:rsidP="004507FB">
      <w:pPr>
        <w:pStyle w:val="Rckfragen"/>
        <w:spacing w:before="120" w:line="276" w:lineRule="auto"/>
      </w:pPr>
      <w:r w:rsidRPr="006A655A">
        <w:t>Netzwerk Politische Kommunikation (</w:t>
      </w:r>
      <w:proofErr w:type="spellStart"/>
      <w:r w:rsidRPr="006A655A">
        <w:t>netPOL</w:t>
      </w:r>
      <w:proofErr w:type="spellEnd"/>
      <w:r w:rsidRPr="006A655A">
        <w:t>)</w:t>
      </w:r>
      <w:r w:rsidR="009D6201">
        <w:t xml:space="preserve"> - </w:t>
      </w:r>
      <w:hyperlink r:id="rId9" w:history="1">
        <w:r w:rsidR="004507FB" w:rsidRPr="008B49A7">
          <w:rPr>
            <w:rStyle w:val="Hyperlink"/>
          </w:rPr>
          <w:t>www.netpol.at</w:t>
        </w:r>
      </w:hyperlink>
    </w:p>
    <w:p w14:paraId="3D67E2C2" w14:textId="6A793EE2" w:rsidR="00726237" w:rsidRDefault="004507FB" w:rsidP="004507FB">
      <w:pPr>
        <w:pStyle w:val="Rckfragen"/>
        <w:spacing w:before="120" w:line="276" w:lineRule="auto"/>
      </w:pPr>
      <w:r>
        <w:t>W</w:t>
      </w:r>
      <w:r w:rsidRPr="006A655A">
        <w:t>irtschaftliche und politische Entwicklung des ländlichen Raumes (</w:t>
      </w:r>
      <w:proofErr w:type="spellStart"/>
      <w:r w:rsidRPr="006A655A">
        <w:t>ECOnet</w:t>
      </w:r>
      <w:proofErr w:type="spellEnd"/>
      <w:r w:rsidRPr="006A655A">
        <w:t>)</w:t>
      </w:r>
      <w:r>
        <w:t xml:space="preserve"> - </w:t>
      </w:r>
      <w:hyperlink r:id="rId10" w:history="1">
        <w:r w:rsidRPr="008B49A7">
          <w:rPr>
            <w:rStyle w:val="Hyperlink"/>
          </w:rPr>
          <w:t>www.econet.or.at</w:t>
        </w:r>
      </w:hyperlink>
    </w:p>
    <w:p w14:paraId="153B3420" w14:textId="4E09D690" w:rsidR="004507FB" w:rsidRDefault="00732AC9" w:rsidP="004507FB">
      <w:pPr>
        <w:pStyle w:val="Rckfragen"/>
        <w:spacing w:before="120" w:line="276" w:lineRule="auto"/>
        <w:rPr>
          <w:rStyle w:val="Fett"/>
        </w:rPr>
      </w:pPr>
      <w:r w:rsidRPr="006A655A">
        <w:t>Soziale Inklusion, Politische Bildung und Prävention</w:t>
      </w:r>
      <w:r w:rsidR="00AB35E8">
        <w:t xml:space="preserve"> - </w:t>
      </w:r>
      <w:hyperlink r:id="rId11" w:history="1">
        <w:r w:rsidR="004507FB" w:rsidRPr="008B49A7">
          <w:rPr>
            <w:rStyle w:val="Hyperlink"/>
          </w:rPr>
          <w:t>www.sozialeinklusion.at</w:t>
        </w:r>
      </w:hyperlink>
      <w:r w:rsidR="004507FB">
        <w:br/>
      </w:r>
    </w:p>
    <w:p w14:paraId="1B4B5E02" w14:textId="03EED8E7" w:rsidR="007D6099" w:rsidRPr="00FA5510" w:rsidRDefault="00711AC7" w:rsidP="007D6099">
      <w:pPr>
        <w:pStyle w:val="Bildtext"/>
        <w:spacing w:before="120" w:line="276" w:lineRule="auto"/>
        <w:rPr>
          <w:lang w:val="de-AT"/>
        </w:rPr>
      </w:pPr>
      <w:r>
        <w:rPr>
          <w:rStyle w:val="Fett"/>
          <w:lang w:val="de-AT"/>
        </w:rPr>
        <w:t>Bild</w:t>
      </w:r>
    </w:p>
    <w:p w14:paraId="13E16DBA" w14:textId="195EE9FC" w:rsidR="007D6099" w:rsidRDefault="009A4026" w:rsidP="007D6099">
      <w:pPr>
        <w:pStyle w:val="Bildtext"/>
        <w:spacing w:before="120" w:line="276" w:lineRule="auto"/>
      </w:pPr>
      <w:r>
        <w:t xml:space="preserve">Zentrumsleiterin Dr. Christina </w:t>
      </w:r>
      <w:proofErr w:type="spellStart"/>
      <w:r>
        <w:t>Hainzl</w:t>
      </w:r>
      <w:proofErr w:type="spellEnd"/>
      <w:r>
        <w:t xml:space="preserve"> </w:t>
      </w:r>
      <w:r w:rsidR="00884C6C">
        <w:t xml:space="preserve">(Mitte) </w:t>
      </w:r>
      <w:r>
        <w:t xml:space="preserve">will gemeinsam mit dem Politikwissenschaftler Univ.-Prof. Dr. Peter Filzmaier und ihrem </w:t>
      </w:r>
      <w:r w:rsidR="00884C6C">
        <w:t>T</w:t>
      </w:r>
      <w:r>
        <w:t xml:space="preserve">eam </w:t>
      </w:r>
      <w:r w:rsidR="00884C6C">
        <w:t xml:space="preserve">– </w:t>
      </w:r>
      <w:r w:rsidR="006A018E">
        <w:t xml:space="preserve">links </w:t>
      </w:r>
      <w:r w:rsidR="00884C6C">
        <w:t xml:space="preserve">im Bild Elisabeth </w:t>
      </w:r>
      <w:proofErr w:type="spellStart"/>
      <w:r w:rsidR="00884C6C">
        <w:t>Nadlinger</w:t>
      </w:r>
      <w:proofErr w:type="spellEnd"/>
      <w:r w:rsidR="00884C6C">
        <w:t xml:space="preserve"> – </w:t>
      </w:r>
      <w:r>
        <w:t>einerseits</w:t>
      </w:r>
      <w:r w:rsidR="00884C6C">
        <w:t xml:space="preserve"> </w:t>
      </w:r>
      <w:r>
        <w:t>die Transition von Demokratie und Gesellschaft selbst, andererseits die erforderliche Sozial- und Gesellschaftspolitik in den Blick nehmen. (Foto: Donau-Universität Krems</w:t>
      </w:r>
      <w:r w:rsidR="00761AF1">
        <w:t xml:space="preserve">/Walter </w:t>
      </w:r>
      <w:proofErr w:type="spellStart"/>
      <w:r w:rsidR="00761AF1">
        <w:t>Skokanitsch</w:t>
      </w:r>
      <w:proofErr w:type="spellEnd"/>
      <w:r w:rsidR="007D6099">
        <w:t>)</w:t>
      </w:r>
    </w:p>
    <w:p w14:paraId="4A3B2D52" w14:textId="3A1952C7" w:rsidR="007D6099" w:rsidRDefault="00711AC7" w:rsidP="007D6099">
      <w:pPr>
        <w:pStyle w:val="Hinweis"/>
        <w:spacing w:before="120" w:after="0" w:line="276" w:lineRule="auto"/>
      </w:pPr>
      <w:r>
        <w:t>Das Bild</w:t>
      </w:r>
      <w:r w:rsidR="005E1783">
        <w:t xml:space="preserve"> darf</w:t>
      </w:r>
      <w:r w:rsidR="007D6099" w:rsidRPr="00E11731">
        <w:t xml:space="preserve"> ausschließlich in redaktionellen Medienberichten über die Donau-Universität Krems verwendet werden. Die Veröffentlichung ist unter Angabe des Fotonachweises honorarfrei.</w:t>
      </w:r>
    </w:p>
    <w:p w14:paraId="5B4677D5" w14:textId="77777777" w:rsidR="007D6099" w:rsidRDefault="007D6099" w:rsidP="004507FB">
      <w:pPr>
        <w:pStyle w:val="Rckfragen"/>
        <w:spacing w:before="120" w:line="276" w:lineRule="auto"/>
        <w:rPr>
          <w:rStyle w:val="Fett"/>
        </w:rPr>
      </w:pPr>
    </w:p>
    <w:p w14:paraId="39700670" w14:textId="77777777" w:rsidR="004507FB" w:rsidRDefault="004507FB" w:rsidP="004507FB">
      <w:pPr>
        <w:pStyle w:val="Rckfragen"/>
        <w:spacing w:before="120" w:line="276" w:lineRule="auto"/>
        <w:rPr>
          <w:rStyle w:val="Fett"/>
        </w:rPr>
      </w:pPr>
      <w:r w:rsidRPr="00163137">
        <w:rPr>
          <w:rStyle w:val="Fett"/>
        </w:rPr>
        <w:t>Rückfragen</w:t>
      </w:r>
    </w:p>
    <w:p w14:paraId="19B3CB49" w14:textId="77777777" w:rsidR="004507FB" w:rsidRPr="009A7CF9" w:rsidRDefault="004507FB" w:rsidP="004507FB">
      <w:pPr>
        <w:pStyle w:val="Untertitel"/>
        <w:spacing w:after="0" w:line="276" w:lineRule="auto"/>
        <w:rPr>
          <w:b w:val="0"/>
        </w:rPr>
      </w:pPr>
      <w:r>
        <w:rPr>
          <w:b w:val="0"/>
        </w:rPr>
        <w:t xml:space="preserve">Dr. Christina </w:t>
      </w:r>
      <w:proofErr w:type="spellStart"/>
      <w:r>
        <w:rPr>
          <w:b w:val="0"/>
        </w:rPr>
        <w:t>Hainzl</w:t>
      </w:r>
      <w:proofErr w:type="spellEnd"/>
      <w:r>
        <w:rPr>
          <w:b w:val="0"/>
        </w:rPr>
        <w:t xml:space="preserve">, </w:t>
      </w:r>
      <w:proofErr w:type="spellStart"/>
      <w:r>
        <w:rPr>
          <w:b w:val="0"/>
        </w:rPr>
        <w:t>MSc</w:t>
      </w:r>
      <w:proofErr w:type="spellEnd"/>
    </w:p>
    <w:p w14:paraId="218A65C5" w14:textId="77777777" w:rsidR="004507FB" w:rsidRPr="004507FB" w:rsidRDefault="004507FB" w:rsidP="004507FB">
      <w:pPr>
        <w:pStyle w:val="Untertitel"/>
        <w:spacing w:after="0" w:line="276" w:lineRule="auto"/>
        <w:rPr>
          <w:b w:val="0"/>
          <w:lang w:val="en-US"/>
        </w:rPr>
      </w:pPr>
      <w:r w:rsidRPr="004507FB">
        <w:rPr>
          <w:b w:val="0"/>
          <w:lang w:val="en-US"/>
        </w:rPr>
        <w:t>Research Lab Democracy and Society in Transition</w:t>
      </w:r>
      <w:r w:rsidRPr="004507FB">
        <w:rPr>
          <w:b w:val="0"/>
          <w:lang w:val="en-US"/>
        </w:rPr>
        <w:br/>
      </w:r>
      <w:proofErr w:type="spellStart"/>
      <w:r w:rsidRPr="004507FB">
        <w:rPr>
          <w:b w:val="0"/>
          <w:lang w:val="en-US"/>
        </w:rPr>
        <w:t>Donau-Universität</w:t>
      </w:r>
      <w:proofErr w:type="spellEnd"/>
      <w:r w:rsidRPr="004507FB">
        <w:rPr>
          <w:b w:val="0"/>
          <w:lang w:val="en-US"/>
        </w:rPr>
        <w:t xml:space="preserve"> </w:t>
      </w:r>
      <w:proofErr w:type="spellStart"/>
      <w:r w:rsidRPr="004507FB">
        <w:rPr>
          <w:b w:val="0"/>
          <w:lang w:val="en-US"/>
        </w:rPr>
        <w:t>Krems</w:t>
      </w:r>
      <w:proofErr w:type="spellEnd"/>
    </w:p>
    <w:p w14:paraId="556EFD86" w14:textId="77777777" w:rsidR="004507FB" w:rsidRPr="009A7CF9" w:rsidRDefault="004507FB" w:rsidP="004507FB">
      <w:pPr>
        <w:pStyle w:val="Untertitel"/>
        <w:spacing w:after="0" w:line="276" w:lineRule="auto"/>
        <w:rPr>
          <w:b w:val="0"/>
        </w:rPr>
      </w:pPr>
      <w:r w:rsidRPr="009A7CF9">
        <w:rPr>
          <w:b w:val="0"/>
        </w:rPr>
        <w:t>Tel. +43 (0)2732 893-</w:t>
      </w:r>
      <w:r>
        <w:rPr>
          <w:b w:val="0"/>
        </w:rPr>
        <w:t>2184</w:t>
      </w:r>
    </w:p>
    <w:p w14:paraId="1E00D80C" w14:textId="77777777" w:rsidR="004507FB" w:rsidRPr="009A7CF9" w:rsidRDefault="000655CA" w:rsidP="004507FB">
      <w:pPr>
        <w:pStyle w:val="Untertitel"/>
        <w:spacing w:after="0" w:line="276" w:lineRule="auto"/>
        <w:rPr>
          <w:b w:val="0"/>
        </w:rPr>
      </w:pPr>
      <w:hyperlink r:id="rId12" w:history="1">
        <w:r w:rsidR="004507FB" w:rsidRPr="008B49A7">
          <w:rPr>
            <w:rStyle w:val="Hyperlink"/>
            <w:b w:val="0"/>
          </w:rPr>
          <w:t>christina.hainzl@donau-uni.ac.at</w:t>
        </w:r>
      </w:hyperlink>
    </w:p>
    <w:p w14:paraId="150CA217" w14:textId="7889803F" w:rsidR="00FA5510" w:rsidRPr="005E1783" w:rsidRDefault="000655CA" w:rsidP="005E1783">
      <w:pPr>
        <w:pStyle w:val="Untertitel"/>
        <w:spacing w:after="0" w:line="276" w:lineRule="auto"/>
        <w:rPr>
          <w:b w:val="0"/>
        </w:rPr>
      </w:pPr>
      <w:hyperlink r:id="rId13" w:history="1">
        <w:r w:rsidR="00FC41C6" w:rsidRPr="00AF69A7">
          <w:rPr>
            <w:rStyle w:val="Hyperlink"/>
            <w:b w:val="0"/>
          </w:rPr>
          <w:t>www.donau-uni.ac.at/desit</w:t>
        </w:r>
      </w:hyperlink>
    </w:p>
    <w:sectPr w:rsidR="00FA5510" w:rsidRPr="005E1783" w:rsidSect="00AC1C5E">
      <w:headerReference w:type="first" r:id="rId14"/>
      <w:pgSz w:w="11906" w:h="16838"/>
      <w:pgMar w:top="1418" w:right="1418" w:bottom="1134" w:left="1418" w:header="284" w:footer="709" w:gutter="0"/>
      <w:cols w:space="708"/>
      <w:titlePg/>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0A468A9F" w15:done="0"/>
  <w15:commentEx w15:paraId="4F40A8F0" w15:done="0"/>
  <w15:commentEx w15:paraId="7E9DDB59" w15:done="0"/>
  <w15:commentEx w15:paraId="08F4CF3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468A9F" w16cid:durableId="1E134C67"/>
  <w16cid:commentId w16cid:paraId="4F40A8F0" w16cid:durableId="1E134C68"/>
  <w16cid:commentId w16cid:paraId="7E9DDB59" w16cid:durableId="1E134C69"/>
  <w16cid:commentId w16cid:paraId="08F4CF36" w16cid:durableId="1E134C6A"/>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49DEE1" w14:textId="77777777" w:rsidR="002510AB" w:rsidRDefault="002510AB">
      <w:r>
        <w:separator/>
      </w:r>
    </w:p>
  </w:endnote>
  <w:endnote w:type="continuationSeparator" w:id="0">
    <w:p w14:paraId="3F2D0D3B" w14:textId="77777777" w:rsidR="002510AB" w:rsidRDefault="002510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Univers">
    <w:panose1 w:val="020B0603020202030204"/>
    <w:charset w:val="00"/>
    <w:family w:val="swiss"/>
    <w:pitch w:val="variable"/>
    <w:sig w:usb0="8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6B537D0" w14:textId="77777777" w:rsidR="002510AB" w:rsidRDefault="002510AB">
      <w:r>
        <w:separator/>
      </w:r>
    </w:p>
  </w:footnote>
  <w:footnote w:type="continuationSeparator" w:id="0">
    <w:p w14:paraId="379639CB" w14:textId="77777777" w:rsidR="002510AB" w:rsidRDefault="002510A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ADF570" w14:textId="5BD14629" w:rsidR="00E11731" w:rsidRDefault="007938CE" w:rsidP="00DB066A">
    <w:pPr>
      <w:pStyle w:val="Kopfzeile"/>
      <w:ind w:left="-993"/>
    </w:pPr>
    <w:r>
      <w:rPr>
        <w:noProof/>
        <w:lang w:val="de-AT" w:eastAsia="de-AT"/>
      </w:rPr>
      <w:drawing>
        <wp:inline distT="0" distB="0" distL="0" distR="0" wp14:anchorId="1224FC64" wp14:editId="3DFADBDB">
          <wp:extent cx="6927850" cy="2089150"/>
          <wp:effectExtent l="0" t="0" r="0" b="0"/>
          <wp:docPr id="1" name="Bild 1" descr="1 Kopf_Presseinfo_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 Kopf_Presseinfo_ne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27850" cy="208915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05232CC"/>
    <w:lvl w:ilvl="0">
      <w:start w:val="1"/>
      <w:numFmt w:val="decimal"/>
      <w:lvlText w:val="%1."/>
      <w:lvlJc w:val="left"/>
      <w:pPr>
        <w:tabs>
          <w:tab w:val="num" w:pos="1492"/>
        </w:tabs>
        <w:ind w:left="1492" w:hanging="360"/>
      </w:pPr>
    </w:lvl>
  </w:abstractNum>
  <w:abstractNum w:abstractNumId="1">
    <w:nsid w:val="FFFFFF7D"/>
    <w:multiLevelType w:val="singleLevel"/>
    <w:tmpl w:val="6860B4BE"/>
    <w:lvl w:ilvl="0">
      <w:start w:val="1"/>
      <w:numFmt w:val="decimal"/>
      <w:lvlText w:val="%1."/>
      <w:lvlJc w:val="left"/>
      <w:pPr>
        <w:tabs>
          <w:tab w:val="num" w:pos="1209"/>
        </w:tabs>
        <w:ind w:left="1209" w:hanging="360"/>
      </w:pPr>
    </w:lvl>
  </w:abstractNum>
  <w:abstractNum w:abstractNumId="2">
    <w:nsid w:val="FFFFFF7E"/>
    <w:multiLevelType w:val="singleLevel"/>
    <w:tmpl w:val="66A2AF6C"/>
    <w:lvl w:ilvl="0">
      <w:start w:val="1"/>
      <w:numFmt w:val="decimal"/>
      <w:lvlText w:val="%1."/>
      <w:lvlJc w:val="left"/>
      <w:pPr>
        <w:tabs>
          <w:tab w:val="num" w:pos="926"/>
        </w:tabs>
        <w:ind w:left="926" w:hanging="360"/>
      </w:pPr>
    </w:lvl>
  </w:abstractNum>
  <w:abstractNum w:abstractNumId="3">
    <w:nsid w:val="FFFFFF7F"/>
    <w:multiLevelType w:val="singleLevel"/>
    <w:tmpl w:val="E3AE4366"/>
    <w:lvl w:ilvl="0">
      <w:start w:val="1"/>
      <w:numFmt w:val="decimal"/>
      <w:lvlText w:val="%1."/>
      <w:lvlJc w:val="left"/>
      <w:pPr>
        <w:tabs>
          <w:tab w:val="num" w:pos="643"/>
        </w:tabs>
        <w:ind w:left="643" w:hanging="360"/>
      </w:pPr>
    </w:lvl>
  </w:abstractNum>
  <w:abstractNum w:abstractNumId="4">
    <w:nsid w:val="FFFFFF80"/>
    <w:multiLevelType w:val="singleLevel"/>
    <w:tmpl w:val="FD0432FA"/>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2800CDDC"/>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49EE907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2C82D11A"/>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2BC48C14"/>
    <w:lvl w:ilvl="0">
      <w:start w:val="1"/>
      <w:numFmt w:val="decimal"/>
      <w:lvlText w:val="%1."/>
      <w:lvlJc w:val="left"/>
      <w:pPr>
        <w:tabs>
          <w:tab w:val="num" w:pos="360"/>
        </w:tabs>
        <w:ind w:left="360" w:hanging="360"/>
      </w:pPr>
    </w:lvl>
  </w:abstractNum>
  <w:abstractNum w:abstractNumId="9">
    <w:nsid w:val="FFFFFF89"/>
    <w:multiLevelType w:val="singleLevel"/>
    <w:tmpl w:val="3FD657C8"/>
    <w:lvl w:ilvl="0">
      <w:start w:val="1"/>
      <w:numFmt w:val="bullet"/>
      <w:lvlText w:val=""/>
      <w:lvlJc w:val="left"/>
      <w:pPr>
        <w:tabs>
          <w:tab w:val="num" w:pos="360"/>
        </w:tabs>
        <w:ind w:left="360" w:hanging="360"/>
      </w:pPr>
      <w:rPr>
        <w:rFonts w:ascii="Symbol" w:hAnsi="Symbol"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0"/>
  <w:proofState w:spelling="clean" w:grammar="clean"/>
  <w:attachedTemplate r:id="rId1"/>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AC4"/>
    <w:rsid w:val="000014D9"/>
    <w:rsid w:val="000637BB"/>
    <w:rsid w:val="000655CA"/>
    <w:rsid w:val="0007115C"/>
    <w:rsid w:val="00084F45"/>
    <w:rsid w:val="00091977"/>
    <w:rsid w:val="000971A6"/>
    <w:rsid w:val="00111248"/>
    <w:rsid w:val="00137615"/>
    <w:rsid w:val="00140F13"/>
    <w:rsid w:val="00145609"/>
    <w:rsid w:val="001513F0"/>
    <w:rsid w:val="00151458"/>
    <w:rsid w:val="00163137"/>
    <w:rsid w:val="00166F44"/>
    <w:rsid w:val="00186437"/>
    <w:rsid w:val="001B7D4C"/>
    <w:rsid w:val="001C0FCE"/>
    <w:rsid w:val="001C37F4"/>
    <w:rsid w:val="00206A41"/>
    <w:rsid w:val="002510AB"/>
    <w:rsid w:val="00252DF4"/>
    <w:rsid w:val="0025764D"/>
    <w:rsid w:val="0026190F"/>
    <w:rsid w:val="002718AF"/>
    <w:rsid w:val="002F6A09"/>
    <w:rsid w:val="003018FE"/>
    <w:rsid w:val="00314C10"/>
    <w:rsid w:val="00326D4A"/>
    <w:rsid w:val="00351FF6"/>
    <w:rsid w:val="00354D41"/>
    <w:rsid w:val="003B7F1B"/>
    <w:rsid w:val="003E208E"/>
    <w:rsid w:val="00424924"/>
    <w:rsid w:val="004507FB"/>
    <w:rsid w:val="00491273"/>
    <w:rsid w:val="004B352A"/>
    <w:rsid w:val="004D5E1F"/>
    <w:rsid w:val="00500AC4"/>
    <w:rsid w:val="00501222"/>
    <w:rsid w:val="0050681C"/>
    <w:rsid w:val="005175FB"/>
    <w:rsid w:val="00524276"/>
    <w:rsid w:val="005D7FD7"/>
    <w:rsid w:val="005E1783"/>
    <w:rsid w:val="005E40E0"/>
    <w:rsid w:val="005E7E5D"/>
    <w:rsid w:val="0066207E"/>
    <w:rsid w:val="0069047E"/>
    <w:rsid w:val="006A018E"/>
    <w:rsid w:val="006A655A"/>
    <w:rsid w:val="006B3184"/>
    <w:rsid w:val="006B6E98"/>
    <w:rsid w:val="00703F09"/>
    <w:rsid w:val="00711AC7"/>
    <w:rsid w:val="00726237"/>
    <w:rsid w:val="00732AC9"/>
    <w:rsid w:val="00761AF1"/>
    <w:rsid w:val="007938CE"/>
    <w:rsid w:val="007D6099"/>
    <w:rsid w:val="007E7601"/>
    <w:rsid w:val="007F7E9E"/>
    <w:rsid w:val="008136A9"/>
    <w:rsid w:val="008464C7"/>
    <w:rsid w:val="00857BBD"/>
    <w:rsid w:val="0087055B"/>
    <w:rsid w:val="00884C6C"/>
    <w:rsid w:val="00894037"/>
    <w:rsid w:val="00935F40"/>
    <w:rsid w:val="0096665C"/>
    <w:rsid w:val="00972BE8"/>
    <w:rsid w:val="0097562A"/>
    <w:rsid w:val="009A4026"/>
    <w:rsid w:val="009A7259"/>
    <w:rsid w:val="009B5C94"/>
    <w:rsid w:val="009D6201"/>
    <w:rsid w:val="00A01E74"/>
    <w:rsid w:val="00A0511D"/>
    <w:rsid w:val="00A2088E"/>
    <w:rsid w:val="00A560B5"/>
    <w:rsid w:val="00A97A1D"/>
    <w:rsid w:val="00AA4713"/>
    <w:rsid w:val="00AB35E8"/>
    <w:rsid w:val="00AC0253"/>
    <w:rsid w:val="00AC1C5E"/>
    <w:rsid w:val="00AE020C"/>
    <w:rsid w:val="00AF27A7"/>
    <w:rsid w:val="00B57CEE"/>
    <w:rsid w:val="00BF44C7"/>
    <w:rsid w:val="00C62926"/>
    <w:rsid w:val="00CE6781"/>
    <w:rsid w:val="00D244E6"/>
    <w:rsid w:val="00D428FB"/>
    <w:rsid w:val="00D706EB"/>
    <w:rsid w:val="00D81C9C"/>
    <w:rsid w:val="00DA0CAA"/>
    <w:rsid w:val="00DA392A"/>
    <w:rsid w:val="00DB066A"/>
    <w:rsid w:val="00DF6657"/>
    <w:rsid w:val="00E11731"/>
    <w:rsid w:val="00E65B17"/>
    <w:rsid w:val="00EC45A0"/>
    <w:rsid w:val="00EE65EF"/>
    <w:rsid w:val="00F92E0D"/>
    <w:rsid w:val="00FA155F"/>
    <w:rsid w:val="00FA5510"/>
    <w:rsid w:val="00FB0FBC"/>
    <w:rsid w:val="00FB7C70"/>
    <w:rsid w:val="00FC41C6"/>
    <w:rsid w:val="00FD3AA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0334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paragraph" w:styleId="berschrift1">
    <w:name w:val="heading 1"/>
    <w:basedOn w:val="Standard"/>
    <w:link w:val="berschrift1Zchn"/>
    <w:uiPriority w:val="9"/>
    <w:qFormat/>
    <w:rsid w:val="004507FB"/>
    <w:pPr>
      <w:spacing w:before="90" w:after="100" w:afterAutospacing="1" w:line="330" w:lineRule="atLeast"/>
      <w:ind w:left="0"/>
      <w:outlineLvl w:val="0"/>
    </w:pPr>
    <w:rPr>
      <w:rFonts w:ascii="Times New Roman" w:hAnsi="Times New Roman"/>
      <w:b/>
      <w:bCs/>
      <w:color w:val="00257E"/>
      <w:kern w:val="36"/>
      <w:sz w:val="27"/>
      <w:szCs w:val="27"/>
      <w:lang w:val="de-AT" w:eastAsia="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Hyp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character" w:styleId="Kommentarzeichen">
    <w:name w:val="annotation reference"/>
    <w:uiPriority w:val="99"/>
    <w:semiHidden/>
    <w:unhideWhenUsed/>
    <w:rsid w:val="0066207E"/>
    <w:rPr>
      <w:sz w:val="16"/>
      <w:szCs w:val="16"/>
    </w:rPr>
  </w:style>
  <w:style w:type="paragraph" w:styleId="Kommentartext">
    <w:name w:val="annotation text"/>
    <w:basedOn w:val="Standard"/>
    <w:link w:val="KommentartextZchn"/>
    <w:uiPriority w:val="99"/>
    <w:semiHidden/>
    <w:unhideWhenUsed/>
    <w:rsid w:val="0066207E"/>
    <w:rPr>
      <w:sz w:val="20"/>
      <w:szCs w:val="20"/>
    </w:rPr>
  </w:style>
  <w:style w:type="character" w:customStyle="1" w:styleId="KommentartextZchn">
    <w:name w:val="Kommentartext Zchn"/>
    <w:link w:val="Kommentartext"/>
    <w:uiPriority w:val="99"/>
    <w:semiHidden/>
    <w:rsid w:val="0066207E"/>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66207E"/>
    <w:rPr>
      <w:b/>
      <w:bCs/>
    </w:rPr>
  </w:style>
  <w:style w:type="character" w:customStyle="1" w:styleId="KommentarthemaZchn">
    <w:name w:val="Kommentarthema Zchn"/>
    <w:link w:val="Kommentarthema"/>
    <w:uiPriority w:val="99"/>
    <w:semiHidden/>
    <w:rsid w:val="0066207E"/>
    <w:rPr>
      <w:rFonts w:ascii="Univers" w:hAnsi="Univers"/>
      <w:b/>
      <w:bCs/>
      <w:lang w:val="de-DE" w:eastAsia="de-DE"/>
    </w:rPr>
  </w:style>
  <w:style w:type="paragraph" w:styleId="Sprechblasentext">
    <w:name w:val="Balloon Text"/>
    <w:basedOn w:val="Standard"/>
    <w:link w:val="SprechblasentextZchn"/>
    <w:uiPriority w:val="99"/>
    <w:semiHidden/>
    <w:unhideWhenUsed/>
    <w:rsid w:val="0066207E"/>
    <w:rPr>
      <w:rFonts w:ascii="Tahoma" w:hAnsi="Tahoma" w:cs="Tahoma"/>
      <w:sz w:val="16"/>
      <w:szCs w:val="16"/>
    </w:rPr>
  </w:style>
  <w:style w:type="character" w:customStyle="1" w:styleId="SprechblasentextZchn">
    <w:name w:val="Sprechblasentext Zchn"/>
    <w:link w:val="Sprechblasentext"/>
    <w:uiPriority w:val="99"/>
    <w:semiHidden/>
    <w:rsid w:val="0066207E"/>
    <w:rPr>
      <w:rFonts w:ascii="Tahoma" w:hAnsi="Tahoma" w:cs="Tahoma"/>
      <w:sz w:val="16"/>
      <w:szCs w:val="16"/>
      <w:lang w:val="de-DE" w:eastAsia="de-DE"/>
    </w:rPr>
  </w:style>
  <w:style w:type="character" w:customStyle="1" w:styleId="berschrift1Zchn">
    <w:name w:val="Überschrift 1 Zchn"/>
    <w:link w:val="berschrift1"/>
    <w:uiPriority w:val="9"/>
    <w:rsid w:val="004507FB"/>
    <w:rPr>
      <w:b/>
      <w:bCs/>
      <w:color w:val="00257E"/>
      <w:kern w:val="36"/>
      <w:sz w:val="27"/>
      <w:szCs w:val="27"/>
    </w:rPr>
  </w:style>
  <w:style w:type="paragraph" w:styleId="StandardWeb">
    <w:name w:val="Normal (Web)"/>
    <w:basedOn w:val="Standard"/>
    <w:uiPriority w:val="99"/>
    <w:unhideWhenUsed/>
    <w:rsid w:val="004507FB"/>
    <w:pPr>
      <w:ind w:left="0"/>
    </w:pPr>
    <w:rPr>
      <w:rFonts w:ascii="Times New Roman" w:hAnsi="Times New Roman"/>
      <w:sz w:val="24"/>
      <w:lang w:val="de-AT" w:eastAsia="de-AT"/>
    </w:rPr>
  </w:style>
  <w:style w:type="character" w:customStyle="1" w:styleId="nanoheadline2a1">
    <w:name w:val="nanoheadline2a1"/>
    <w:rsid w:val="004507FB"/>
    <w:rPr>
      <w:b/>
      <w:bCs/>
      <w:color w:val="4E71C2"/>
    </w:rPr>
  </w:style>
  <w:style w:type="character" w:customStyle="1" w:styleId="headlineglobal1">
    <w:name w:val="headlineglobal1"/>
    <w:rsid w:val="004507FB"/>
    <w:rPr>
      <w:b/>
      <w:bCs/>
      <w:color w:val="6D6D6D"/>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AT" w:eastAsia="de-A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Hyperlink" w:uiPriority="0"/>
    <w:lsdException w:name="Strong" w:semiHidden="0" w:uiPriority="0"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424924"/>
    <w:pPr>
      <w:ind w:left="708"/>
    </w:pPr>
    <w:rPr>
      <w:rFonts w:ascii="Univers" w:hAnsi="Univers"/>
      <w:sz w:val="22"/>
      <w:szCs w:val="24"/>
      <w:lang w:val="de-DE" w:eastAsia="de-DE"/>
    </w:rPr>
  </w:style>
  <w:style w:type="paragraph" w:styleId="berschrift1">
    <w:name w:val="heading 1"/>
    <w:basedOn w:val="Standard"/>
    <w:link w:val="berschrift1Zchn"/>
    <w:uiPriority w:val="9"/>
    <w:qFormat/>
    <w:rsid w:val="004507FB"/>
    <w:pPr>
      <w:spacing w:before="90" w:after="100" w:afterAutospacing="1" w:line="330" w:lineRule="atLeast"/>
      <w:ind w:left="0"/>
      <w:outlineLvl w:val="0"/>
    </w:pPr>
    <w:rPr>
      <w:rFonts w:ascii="Times New Roman" w:hAnsi="Times New Roman"/>
      <w:b/>
      <w:bCs/>
      <w:color w:val="00257E"/>
      <w:kern w:val="36"/>
      <w:sz w:val="27"/>
      <w:szCs w:val="27"/>
      <w:lang w:val="de-AT" w:eastAsia="de-A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151458"/>
    <w:pPr>
      <w:tabs>
        <w:tab w:val="center" w:pos="4536"/>
        <w:tab w:val="right" w:pos="9072"/>
      </w:tabs>
    </w:pPr>
  </w:style>
  <w:style w:type="paragraph" w:styleId="Fuzeile">
    <w:name w:val="footer"/>
    <w:basedOn w:val="Standard"/>
    <w:rsid w:val="00151458"/>
    <w:pPr>
      <w:tabs>
        <w:tab w:val="center" w:pos="4536"/>
        <w:tab w:val="right" w:pos="9072"/>
      </w:tabs>
    </w:pPr>
  </w:style>
  <w:style w:type="paragraph" w:styleId="Titel">
    <w:name w:val="Title"/>
    <w:basedOn w:val="Standard"/>
    <w:next w:val="Untertitel"/>
    <w:qFormat/>
    <w:rsid w:val="00151458"/>
    <w:pPr>
      <w:spacing w:before="240" w:after="60"/>
      <w:outlineLvl w:val="0"/>
    </w:pPr>
    <w:rPr>
      <w:rFonts w:cs="Arial"/>
      <w:b/>
      <w:bCs/>
      <w:kern w:val="28"/>
      <w:sz w:val="28"/>
      <w:szCs w:val="32"/>
    </w:rPr>
  </w:style>
  <w:style w:type="paragraph" w:customStyle="1" w:styleId="Vorspann">
    <w:name w:val="Vorspann"/>
    <w:basedOn w:val="Untertitel"/>
    <w:rsid w:val="00252DF4"/>
    <w:rPr>
      <w:lang w:val="de-AT"/>
    </w:rPr>
  </w:style>
  <w:style w:type="paragraph" w:styleId="Untertitel">
    <w:name w:val="Subtitle"/>
    <w:basedOn w:val="Standard"/>
    <w:next w:val="Vorspann"/>
    <w:link w:val="UntertitelZchn"/>
    <w:qFormat/>
    <w:rsid w:val="00252DF4"/>
    <w:pPr>
      <w:spacing w:after="240"/>
      <w:ind w:left="709"/>
      <w:outlineLvl w:val="1"/>
    </w:pPr>
    <w:rPr>
      <w:rFonts w:cs="Arial"/>
      <w:b/>
    </w:rPr>
  </w:style>
  <w:style w:type="paragraph" w:styleId="Textkrper">
    <w:name w:val="Body Text"/>
    <w:basedOn w:val="Standard"/>
    <w:rsid w:val="00252DF4"/>
    <w:pPr>
      <w:spacing w:after="120"/>
    </w:pPr>
  </w:style>
  <w:style w:type="paragraph" w:customStyle="1" w:styleId="Flietext">
    <w:name w:val="Fließtext"/>
    <w:basedOn w:val="Textkrper"/>
    <w:rsid w:val="004B352A"/>
    <w:pPr>
      <w:spacing w:after="240"/>
      <w:ind w:left="709"/>
    </w:pPr>
    <w:rPr>
      <w:lang w:val="de-AT"/>
    </w:rPr>
  </w:style>
  <w:style w:type="character" w:styleId="Fett">
    <w:name w:val="Strong"/>
    <w:qFormat/>
    <w:rsid w:val="00252DF4"/>
    <w:rPr>
      <w:b/>
      <w:bCs/>
    </w:rPr>
  </w:style>
  <w:style w:type="paragraph" w:customStyle="1" w:styleId="Zwischentitel">
    <w:name w:val="Zwischentitel"/>
    <w:basedOn w:val="Flietext"/>
    <w:next w:val="Flietext"/>
    <w:rsid w:val="004B352A"/>
    <w:pPr>
      <w:spacing w:before="240" w:after="60"/>
    </w:pPr>
    <w:rPr>
      <w:b/>
    </w:rPr>
  </w:style>
  <w:style w:type="character" w:styleId="Hyperlink">
    <w:name w:val="Hyperlink"/>
    <w:rsid w:val="004B352A"/>
    <w:rPr>
      <w:color w:val="0000FF"/>
      <w:u w:val="single"/>
    </w:rPr>
  </w:style>
  <w:style w:type="character" w:styleId="BesuchterHyperlink">
    <w:name w:val="FollowedHyperlink"/>
    <w:rsid w:val="004B352A"/>
    <w:rPr>
      <w:color w:val="800080"/>
      <w:u w:val="single"/>
    </w:rPr>
  </w:style>
  <w:style w:type="paragraph" w:customStyle="1" w:styleId="Rckfragen">
    <w:name w:val="Rückfragen"/>
    <w:basedOn w:val="Standard"/>
    <w:rsid w:val="00163137"/>
    <w:pPr>
      <w:keepNext/>
      <w:ind w:left="709"/>
    </w:pPr>
  </w:style>
  <w:style w:type="paragraph" w:customStyle="1" w:styleId="Formatvorlage1">
    <w:name w:val="Formatvorlage1"/>
    <w:basedOn w:val="Flietext"/>
    <w:rsid w:val="00D81C9C"/>
    <w:pPr>
      <w:keepNext/>
    </w:pPr>
    <w:rPr>
      <w:b/>
    </w:rPr>
  </w:style>
  <w:style w:type="paragraph" w:customStyle="1" w:styleId="Termin">
    <w:name w:val="Termin"/>
    <w:basedOn w:val="Flietext"/>
    <w:rsid w:val="00D81C9C"/>
    <w:pPr>
      <w:keepNext/>
      <w:spacing w:after="0"/>
    </w:pPr>
    <w:rPr>
      <w:b/>
    </w:rPr>
  </w:style>
  <w:style w:type="character" w:styleId="Hervorhebung">
    <w:name w:val="Emphasis"/>
    <w:qFormat/>
    <w:rsid w:val="008464C7"/>
    <w:rPr>
      <w:i/>
      <w:iCs/>
    </w:rPr>
  </w:style>
  <w:style w:type="paragraph" w:customStyle="1" w:styleId="Formatvorlage2">
    <w:name w:val="Formatvorlage2"/>
    <w:basedOn w:val="Standard"/>
    <w:rsid w:val="00E11731"/>
    <w:rPr>
      <w:sz w:val="18"/>
    </w:rPr>
  </w:style>
  <w:style w:type="paragraph" w:customStyle="1" w:styleId="Hinweis">
    <w:name w:val="Hinweis"/>
    <w:basedOn w:val="Standard"/>
    <w:rsid w:val="005D7FD7"/>
    <w:pPr>
      <w:spacing w:before="240" w:after="240"/>
      <w:ind w:left="709"/>
    </w:pPr>
    <w:rPr>
      <w:sz w:val="18"/>
    </w:rPr>
  </w:style>
  <w:style w:type="paragraph" w:customStyle="1" w:styleId="Bildtext">
    <w:name w:val="Bildtext"/>
    <w:basedOn w:val="Standard"/>
    <w:rsid w:val="005D7FD7"/>
  </w:style>
  <w:style w:type="paragraph" w:customStyle="1" w:styleId="Informationen">
    <w:name w:val="Informationen"/>
    <w:basedOn w:val="Flietext"/>
    <w:rsid w:val="00DA0CAA"/>
    <w:pPr>
      <w:spacing w:before="360"/>
    </w:pPr>
  </w:style>
  <w:style w:type="character" w:customStyle="1" w:styleId="UntertitelZchn">
    <w:name w:val="Untertitel Zchn"/>
    <w:link w:val="Untertitel"/>
    <w:rsid w:val="008136A9"/>
    <w:rPr>
      <w:rFonts w:ascii="Univers" w:hAnsi="Univers" w:cs="Arial"/>
      <w:b/>
      <w:sz w:val="22"/>
      <w:szCs w:val="24"/>
      <w:lang w:val="de-DE" w:eastAsia="de-DE"/>
    </w:rPr>
  </w:style>
  <w:style w:type="character" w:styleId="Kommentarzeichen">
    <w:name w:val="annotation reference"/>
    <w:uiPriority w:val="99"/>
    <w:semiHidden/>
    <w:unhideWhenUsed/>
    <w:rsid w:val="0066207E"/>
    <w:rPr>
      <w:sz w:val="16"/>
      <w:szCs w:val="16"/>
    </w:rPr>
  </w:style>
  <w:style w:type="paragraph" w:styleId="Kommentartext">
    <w:name w:val="annotation text"/>
    <w:basedOn w:val="Standard"/>
    <w:link w:val="KommentartextZchn"/>
    <w:uiPriority w:val="99"/>
    <w:semiHidden/>
    <w:unhideWhenUsed/>
    <w:rsid w:val="0066207E"/>
    <w:rPr>
      <w:sz w:val="20"/>
      <w:szCs w:val="20"/>
    </w:rPr>
  </w:style>
  <w:style w:type="character" w:customStyle="1" w:styleId="KommentartextZchn">
    <w:name w:val="Kommentartext Zchn"/>
    <w:link w:val="Kommentartext"/>
    <w:uiPriority w:val="99"/>
    <w:semiHidden/>
    <w:rsid w:val="0066207E"/>
    <w:rPr>
      <w:rFonts w:ascii="Univers" w:hAnsi="Univers"/>
      <w:lang w:val="de-DE" w:eastAsia="de-DE"/>
    </w:rPr>
  </w:style>
  <w:style w:type="paragraph" w:styleId="Kommentarthema">
    <w:name w:val="annotation subject"/>
    <w:basedOn w:val="Kommentartext"/>
    <w:next w:val="Kommentartext"/>
    <w:link w:val="KommentarthemaZchn"/>
    <w:uiPriority w:val="99"/>
    <w:semiHidden/>
    <w:unhideWhenUsed/>
    <w:rsid w:val="0066207E"/>
    <w:rPr>
      <w:b/>
      <w:bCs/>
    </w:rPr>
  </w:style>
  <w:style w:type="character" w:customStyle="1" w:styleId="KommentarthemaZchn">
    <w:name w:val="Kommentarthema Zchn"/>
    <w:link w:val="Kommentarthema"/>
    <w:uiPriority w:val="99"/>
    <w:semiHidden/>
    <w:rsid w:val="0066207E"/>
    <w:rPr>
      <w:rFonts w:ascii="Univers" w:hAnsi="Univers"/>
      <w:b/>
      <w:bCs/>
      <w:lang w:val="de-DE" w:eastAsia="de-DE"/>
    </w:rPr>
  </w:style>
  <w:style w:type="paragraph" w:styleId="Sprechblasentext">
    <w:name w:val="Balloon Text"/>
    <w:basedOn w:val="Standard"/>
    <w:link w:val="SprechblasentextZchn"/>
    <w:uiPriority w:val="99"/>
    <w:semiHidden/>
    <w:unhideWhenUsed/>
    <w:rsid w:val="0066207E"/>
    <w:rPr>
      <w:rFonts w:ascii="Tahoma" w:hAnsi="Tahoma" w:cs="Tahoma"/>
      <w:sz w:val="16"/>
      <w:szCs w:val="16"/>
    </w:rPr>
  </w:style>
  <w:style w:type="character" w:customStyle="1" w:styleId="SprechblasentextZchn">
    <w:name w:val="Sprechblasentext Zchn"/>
    <w:link w:val="Sprechblasentext"/>
    <w:uiPriority w:val="99"/>
    <w:semiHidden/>
    <w:rsid w:val="0066207E"/>
    <w:rPr>
      <w:rFonts w:ascii="Tahoma" w:hAnsi="Tahoma" w:cs="Tahoma"/>
      <w:sz w:val="16"/>
      <w:szCs w:val="16"/>
      <w:lang w:val="de-DE" w:eastAsia="de-DE"/>
    </w:rPr>
  </w:style>
  <w:style w:type="character" w:customStyle="1" w:styleId="berschrift1Zchn">
    <w:name w:val="Überschrift 1 Zchn"/>
    <w:link w:val="berschrift1"/>
    <w:uiPriority w:val="9"/>
    <w:rsid w:val="004507FB"/>
    <w:rPr>
      <w:b/>
      <w:bCs/>
      <w:color w:val="00257E"/>
      <w:kern w:val="36"/>
      <w:sz w:val="27"/>
      <w:szCs w:val="27"/>
    </w:rPr>
  </w:style>
  <w:style w:type="paragraph" w:styleId="StandardWeb">
    <w:name w:val="Normal (Web)"/>
    <w:basedOn w:val="Standard"/>
    <w:uiPriority w:val="99"/>
    <w:unhideWhenUsed/>
    <w:rsid w:val="004507FB"/>
    <w:pPr>
      <w:ind w:left="0"/>
    </w:pPr>
    <w:rPr>
      <w:rFonts w:ascii="Times New Roman" w:hAnsi="Times New Roman"/>
      <w:sz w:val="24"/>
      <w:lang w:val="de-AT" w:eastAsia="de-AT"/>
    </w:rPr>
  </w:style>
  <w:style w:type="character" w:customStyle="1" w:styleId="nanoheadline2a1">
    <w:name w:val="nanoheadline2a1"/>
    <w:rsid w:val="004507FB"/>
    <w:rPr>
      <w:b/>
      <w:bCs/>
      <w:color w:val="4E71C2"/>
    </w:rPr>
  </w:style>
  <w:style w:type="character" w:customStyle="1" w:styleId="headlineglobal1">
    <w:name w:val="headlineglobal1"/>
    <w:rsid w:val="004507FB"/>
    <w:rPr>
      <w:b/>
      <w:bCs/>
      <w:color w:val="6D6D6D"/>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onau-uni.ac.at/desit" TargetMode="External"/><Relationship Id="rId13" Type="http://schemas.openxmlformats.org/officeDocument/2006/relationships/hyperlink" Target="http://www.donau-uni.ac.at/desit" TargetMode="External"/><Relationship Id="rId18" Type="http://schemas.microsoft.com/office/2016/09/relationships/commentsIds" Target="commentsIds.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mailto:christina.hainzl@donau-uni.ac.at"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sozialeinklusion.a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econet.or.at" TargetMode="External"/><Relationship Id="rId19" Type="http://schemas.microsoft.com/office/2011/relationships/commentsExtended" Target="commentsExtended.xml"/><Relationship Id="rId4" Type="http://schemas.openxmlformats.org/officeDocument/2006/relationships/settings" Target="settings.xml"/><Relationship Id="rId9" Type="http://schemas.openxmlformats.org/officeDocument/2006/relationships/hyperlink" Target="http://www.netpol.at"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Weinhaeupl\Documents\PA_Formatvorlage_de%20AKTUELL_1.dotx" TargetMode="Externa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PA_Formatvorlage_de AKTUELL_1.dotx</Template>
  <TotalTime>0</TotalTime>
  <Pages>3</Pages>
  <Words>919</Words>
  <Characters>5796</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Titel einzeilig (max</vt:lpstr>
    </vt:vector>
  </TitlesOfParts>
  <Company>Donau-Universität Krems</Company>
  <LinksUpToDate>false</LinksUpToDate>
  <CharactersWithSpaces>6702</CharactersWithSpaces>
  <SharedDoc>false</SharedDoc>
  <HLinks>
    <vt:vector size="30" baseType="variant">
      <vt:variant>
        <vt:i4>7995518</vt:i4>
      </vt:variant>
      <vt:variant>
        <vt:i4>15</vt:i4>
      </vt:variant>
      <vt:variant>
        <vt:i4>0</vt:i4>
      </vt:variant>
      <vt:variant>
        <vt:i4>5</vt:i4>
      </vt:variant>
      <vt:variant>
        <vt:lpwstr>\\DU_ORG2\COMMON\SHARED\Information\Homepage\Shortcuts.xls</vt:lpwstr>
      </vt:variant>
      <vt:variant>
        <vt:lpwstr/>
      </vt:variant>
      <vt:variant>
        <vt:i4>3801173</vt:i4>
      </vt:variant>
      <vt:variant>
        <vt:i4>12</vt:i4>
      </vt:variant>
      <vt:variant>
        <vt:i4>0</vt:i4>
      </vt:variant>
      <vt:variant>
        <vt:i4>5</vt:i4>
      </vt:variant>
      <vt:variant>
        <vt:lpwstr>mailto:vorname.zuname@donau-uni.ac.at</vt:lpwstr>
      </vt:variant>
      <vt:variant>
        <vt:lpwstr/>
      </vt:variant>
      <vt:variant>
        <vt:i4>7995518</vt:i4>
      </vt:variant>
      <vt:variant>
        <vt:i4>9</vt:i4>
      </vt:variant>
      <vt:variant>
        <vt:i4>0</vt:i4>
      </vt:variant>
      <vt:variant>
        <vt:i4>5</vt:i4>
      </vt:variant>
      <vt:variant>
        <vt:lpwstr>\\DU_ORG2\COMMON\SHARED\Information\Homepage\Shortcuts.xls</vt:lpwstr>
      </vt:variant>
      <vt:variant>
        <vt:lpwstr/>
      </vt:variant>
      <vt:variant>
        <vt:i4>3801173</vt:i4>
      </vt:variant>
      <vt:variant>
        <vt:i4>6</vt:i4>
      </vt:variant>
      <vt:variant>
        <vt:i4>0</vt:i4>
      </vt:variant>
      <vt:variant>
        <vt:i4>5</vt:i4>
      </vt:variant>
      <vt:variant>
        <vt:lpwstr>mailto:vorname.zuname@donau-uni.ac.at</vt:lpwstr>
      </vt:variant>
      <vt:variant>
        <vt:lpwstr/>
      </vt:variant>
      <vt:variant>
        <vt:i4>7536688</vt:i4>
      </vt:variant>
      <vt:variant>
        <vt:i4>0</vt:i4>
      </vt:variant>
      <vt:variant>
        <vt:i4>0</vt:i4>
      </vt:variant>
      <vt:variant>
        <vt:i4>5</vt:i4>
      </vt:variant>
      <vt:variant>
        <vt:lpwstr>http://www.donau-uni.ac.at/...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Titel einzeilig (max</dc:title>
  <dc:creator>Heidemarie Weinhäupl</dc:creator>
  <cp:lastModifiedBy>BFidler-Kaider</cp:lastModifiedBy>
  <cp:revision>3</cp:revision>
  <cp:lastPrinted>2018-01-26T08:12:00Z</cp:lastPrinted>
  <dcterms:created xsi:type="dcterms:W3CDTF">2018-01-29T10:05:00Z</dcterms:created>
  <dcterms:modified xsi:type="dcterms:W3CDTF">2018-01-29T10:06:00Z</dcterms:modified>
</cp:coreProperties>
</file>