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A9" w:rsidRDefault="00496AFA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Nachbericht 2. NÖ Verwaltungsrechtliches Forum</w:t>
      </w:r>
      <w:r w:rsidR="008136A9">
        <w:rPr>
          <w:bCs/>
          <w:kern w:val="28"/>
          <w:sz w:val="28"/>
          <w:szCs w:val="32"/>
          <w:lang w:val="de-AT"/>
        </w:rPr>
        <w:br/>
      </w:r>
      <w:proofErr w:type="spellStart"/>
      <w:r w:rsidR="00B80FE1" w:rsidRPr="00B80FE1">
        <w:rPr>
          <w:lang w:val="de-AT"/>
        </w:rPr>
        <w:t>Expert</w:t>
      </w:r>
      <w:r w:rsidR="00661D70">
        <w:rPr>
          <w:lang w:val="de-AT"/>
        </w:rPr>
        <w:t>Inn</w:t>
      </w:r>
      <w:r w:rsidR="00B80FE1" w:rsidRPr="00B80FE1">
        <w:rPr>
          <w:lang w:val="de-AT"/>
        </w:rPr>
        <w:t>en</w:t>
      </w:r>
      <w:proofErr w:type="spellEnd"/>
      <w:r w:rsidR="00B80FE1" w:rsidRPr="00B80FE1">
        <w:rPr>
          <w:lang w:val="de-AT"/>
        </w:rPr>
        <w:t xml:space="preserve"> aus Wissenschaft und Praxis d</w:t>
      </w:r>
      <w:r w:rsidR="00661D70">
        <w:rPr>
          <w:lang w:val="de-AT"/>
        </w:rPr>
        <w:t xml:space="preserve">iskutierten aktuelle Fragen zu Mindestsicherung und </w:t>
      </w:r>
      <w:r w:rsidR="00661D70" w:rsidRPr="00661D70">
        <w:rPr>
          <w:lang w:val="de-AT"/>
        </w:rPr>
        <w:t>Sozialhilfe</w:t>
      </w:r>
    </w:p>
    <w:p w:rsidR="008136A9" w:rsidRPr="00B80FE1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496AFA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4D50CF">
        <w:rPr>
          <w:noProof/>
        </w:rPr>
        <w:t>16.05.19</w:t>
      </w:r>
      <w:r>
        <w:fldChar w:fldCharType="end"/>
      </w:r>
      <w:r w:rsidR="00252DF4" w:rsidRPr="00496AFA">
        <w:rPr>
          <w:lang w:val="de-AT"/>
        </w:rPr>
        <w:t>)</w:t>
      </w:r>
      <w:r w:rsidRPr="00496AFA">
        <w:rPr>
          <w:lang w:val="de-AT"/>
        </w:rPr>
        <w:t>:</w:t>
      </w:r>
      <w:r w:rsidR="00252DF4" w:rsidRPr="00496AFA">
        <w:rPr>
          <w:lang w:val="de-AT"/>
        </w:rPr>
        <w:t xml:space="preserve"> </w:t>
      </w:r>
      <w:r w:rsidR="00B80FE1">
        <w:rPr>
          <w:lang w:val="de-AT"/>
        </w:rPr>
        <w:t>Am</w:t>
      </w:r>
      <w:r w:rsidR="00496AFA" w:rsidRPr="00496AFA">
        <w:rPr>
          <w:lang w:val="de-AT"/>
        </w:rPr>
        <w:t xml:space="preserve"> </w:t>
      </w:r>
      <w:r w:rsidR="00B80FE1">
        <w:rPr>
          <w:lang w:val="de-AT"/>
        </w:rPr>
        <w:t>14. Mai 2019 lud</w:t>
      </w:r>
      <w:r w:rsidR="00496AFA" w:rsidRPr="00496AFA">
        <w:rPr>
          <w:lang w:val="de-AT"/>
        </w:rPr>
        <w:t xml:space="preserve"> </w:t>
      </w:r>
      <w:r w:rsidR="00B80FE1">
        <w:rPr>
          <w:lang w:val="de-AT"/>
        </w:rPr>
        <w:t xml:space="preserve">die </w:t>
      </w:r>
      <w:r w:rsidR="00496AFA" w:rsidRPr="00496AFA">
        <w:rPr>
          <w:lang w:val="de-AT"/>
        </w:rPr>
        <w:t xml:space="preserve">Donau-Universität Krems </w:t>
      </w:r>
      <w:r w:rsidR="00B80FE1">
        <w:rPr>
          <w:lang w:val="de-AT"/>
        </w:rPr>
        <w:t xml:space="preserve">zur zweiten Ausgabe des Niederösterreichischen Verwaltungsrechtlichen Forums, </w:t>
      </w:r>
      <w:r w:rsidR="00212148">
        <w:rPr>
          <w:lang w:val="de-AT"/>
        </w:rPr>
        <w:t>zu dem</w:t>
      </w:r>
      <w:r w:rsidR="00B80FE1">
        <w:rPr>
          <w:lang w:val="de-AT"/>
        </w:rPr>
        <w:t xml:space="preserve"> </w:t>
      </w:r>
      <w:r w:rsidR="00212148">
        <w:rPr>
          <w:lang w:val="de-AT"/>
        </w:rPr>
        <w:t>Interessierte</w:t>
      </w:r>
      <w:r w:rsidR="00496AFA" w:rsidRPr="00496AFA">
        <w:rPr>
          <w:lang w:val="de-AT"/>
        </w:rPr>
        <w:t xml:space="preserve"> aus Verwaltung, Rechtsberatung und Gerichtsbarkeit </w:t>
      </w:r>
      <w:r w:rsidR="00212148">
        <w:rPr>
          <w:lang w:val="de-AT"/>
        </w:rPr>
        <w:t>kam</w:t>
      </w:r>
      <w:r w:rsidR="00B80FE1">
        <w:rPr>
          <w:lang w:val="de-AT"/>
        </w:rPr>
        <w:t>en</w:t>
      </w:r>
      <w:r w:rsidR="00496AFA" w:rsidRPr="00496AFA">
        <w:rPr>
          <w:lang w:val="de-AT"/>
        </w:rPr>
        <w:t xml:space="preserve">. </w:t>
      </w:r>
      <w:r w:rsidR="00B80FE1">
        <w:rPr>
          <w:lang w:val="de-AT"/>
        </w:rPr>
        <w:t xml:space="preserve">Heuer wurden aktuelle Fragen aus dem Bereich Mindestsicherung/Sozialhilfe erörtert. </w:t>
      </w:r>
      <w:r w:rsidR="00212148">
        <w:rPr>
          <w:lang w:val="de-AT"/>
        </w:rPr>
        <w:t>D</w:t>
      </w:r>
      <w:r w:rsidR="00B80FE1" w:rsidRPr="00496AFA">
        <w:rPr>
          <w:lang w:val="de-AT"/>
        </w:rPr>
        <w:t>ie Donau-Universität Krems</w:t>
      </w:r>
      <w:r w:rsidR="00B80FE1">
        <w:rPr>
          <w:lang w:val="de-AT"/>
        </w:rPr>
        <w:t>,</w:t>
      </w:r>
      <w:r w:rsidR="00B80FE1" w:rsidRPr="00496AFA">
        <w:rPr>
          <w:lang w:val="de-AT"/>
        </w:rPr>
        <w:t xml:space="preserve"> </w:t>
      </w:r>
      <w:r w:rsidR="00496AFA" w:rsidRPr="00496AFA">
        <w:rPr>
          <w:lang w:val="de-AT"/>
        </w:rPr>
        <w:t>das Landesverwaltungsgericht</w:t>
      </w:r>
      <w:r w:rsidR="00B80FE1">
        <w:rPr>
          <w:lang w:val="de-AT"/>
        </w:rPr>
        <w:t xml:space="preserve"> NÖ und</w:t>
      </w:r>
      <w:r w:rsidR="00496AFA" w:rsidRPr="00496AFA">
        <w:rPr>
          <w:lang w:val="de-AT"/>
        </w:rPr>
        <w:t xml:space="preserve"> die Rechtsanwaltskammer</w:t>
      </w:r>
      <w:r w:rsidR="00212148">
        <w:rPr>
          <w:lang w:val="de-AT"/>
        </w:rPr>
        <w:t xml:space="preserve"> NÖ sind </w:t>
      </w:r>
      <w:r w:rsidR="00212148" w:rsidRPr="00496AFA">
        <w:rPr>
          <w:lang w:val="de-AT"/>
        </w:rPr>
        <w:t>Träger</w:t>
      </w:r>
      <w:r w:rsidR="00212148">
        <w:rPr>
          <w:lang w:val="de-AT"/>
        </w:rPr>
        <w:t xml:space="preserve"> </w:t>
      </w:r>
      <w:r w:rsidR="00212148" w:rsidRPr="00496AFA">
        <w:rPr>
          <w:lang w:val="de-AT"/>
        </w:rPr>
        <w:t>des Forums</w:t>
      </w:r>
      <w:r w:rsidR="00496AFA" w:rsidRPr="00496AFA">
        <w:rPr>
          <w:lang w:val="de-AT"/>
        </w:rPr>
        <w:t xml:space="preserve">. </w:t>
      </w:r>
    </w:p>
    <w:p w:rsidR="008136A9" w:rsidRPr="00212148" w:rsidRDefault="00212148" w:rsidP="008136A9">
      <w:pPr>
        <w:pStyle w:val="Informationen"/>
        <w:spacing w:before="120" w:after="0" w:line="276" w:lineRule="auto"/>
      </w:pPr>
      <w:r>
        <w:t xml:space="preserve">In seinen </w:t>
      </w:r>
      <w:r w:rsidRPr="00212148">
        <w:t>Begrüßung</w:t>
      </w:r>
      <w:r>
        <w:t xml:space="preserve">sworten </w:t>
      </w:r>
      <w:r w:rsidR="00C20355">
        <w:t xml:space="preserve">unterstrich </w:t>
      </w:r>
      <w:r w:rsidRPr="00212148">
        <w:t xml:space="preserve">Univ.-Prof. </w:t>
      </w:r>
      <w:proofErr w:type="spellStart"/>
      <w:r w:rsidRPr="00212148">
        <w:t>DDr</w:t>
      </w:r>
      <w:proofErr w:type="spellEnd"/>
      <w:r w:rsidRPr="00212148">
        <w:t xml:space="preserve">. Thomas Ratka, </w:t>
      </w:r>
      <w:proofErr w:type="gramStart"/>
      <w:r w:rsidRPr="00212148">
        <w:t>LL.M.</w:t>
      </w:r>
      <w:r>
        <w:t>,</w:t>
      </w:r>
      <w:proofErr w:type="gramEnd"/>
      <w:r>
        <w:t xml:space="preserve"> </w:t>
      </w:r>
      <w:r w:rsidRPr="00212148">
        <w:t>Vizerektor der Donau-Universität Krems</w:t>
      </w:r>
      <w:r w:rsidR="00AE020C" w:rsidRPr="00212148">
        <w:t>,</w:t>
      </w:r>
      <w:r>
        <w:t xml:space="preserve"> </w:t>
      </w:r>
      <w:r w:rsidR="000C6865">
        <w:t xml:space="preserve">„wie wichtig, gerade in einem Fach wie den Rechtswissenschaften, der Austausch der universitären Forschung mit der konkreten, gelebten Praxis ist.“ </w:t>
      </w:r>
    </w:p>
    <w:p w:rsidR="00B73254" w:rsidRDefault="00212148" w:rsidP="000C6865">
      <w:pPr>
        <w:pStyle w:val="Informationen"/>
        <w:spacing w:before="120" w:line="276" w:lineRule="auto"/>
      </w:pPr>
      <w:r w:rsidRPr="00212148">
        <w:t xml:space="preserve">In seiner </w:t>
      </w:r>
      <w:proofErr w:type="spellStart"/>
      <w:r w:rsidRPr="00212148">
        <w:t>Keynote</w:t>
      </w:r>
      <w:proofErr w:type="spellEnd"/>
      <w:r w:rsidRPr="00212148">
        <w:t xml:space="preserve"> ging Univ.-Prof. Dr. Wolfgang </w:t>
      </w:r>
      <w:proofErr w:type="spellStart"/>
      <w:r w:rsidRPr="00212148">
        <w:t>Mazal</w:t>
      </w:r>
      <w:proofErr w:type="spellEnd"/>
      <w:r w:rsidRPr="00212148">
        <w:t xml:space="preserve">, Universität Wien, auf die </w:t>
      </w:r>
      <w:r>
        <w:t>„</w:t>
      </w:r>
      <w:r w:rsidRPr="00212148">
        <w:t>Mindestsicherung neu</w:t>
      </w:r>
      <w:r>
        <w:t>“</w:t>
      </w:r>
      <w:r w:rsidRPr="00212148">
        <w:t xml:space="preserve"> ein</w:t>
      </w:r>
      <w:r>
        <w:t xml:space="preserve">. </w:t>
      </w:r>
      <w:proofErr w:type="spellStart"/>
      <w:r w:rsidR="00B73254">
        <w:t>Mazal</w:t>
      </w:r>
      <w:proofErr w:type="spellEnd"/>
      <w:r w:rsidR="00B73254">
        <w:t xml:space="preserve"> spannte einen Bogen von der rechtlichen </w:t>
      </w:r>
      <w:r>
        <w:t>Ausgangs</w:t>
      </w:r>
      <w:r w:rsidR="000C6865">
        <w:t>lage</w:t>
      </w:r>
      <w:r>
        <w:t xml:space="preserve"> </w:t>
      </w:r>
      <w:r w:rsidR="00B73254">
        <w:t xml:space="preserve">über </w:t>
      </w:r>
      <w:r>
        <w:t xml:space="preserve">verfassungsrechtliche </w:t>
      </w:r>
      <w:r w:rsidR="00B73254">
        <w:t>und europarechtliche Aspekte</w:t>
      </w:r>
      <w:r>
        <w:t xml:space="preserve"> </w:t>
      </w:r>
      <w:r w:rsidR="00B73254">
        <w:t>bis hin zu den konkreten Aufgaben, die in die Zuständigkeit des Landes fallen</w:t>
      </w:r>
      <w:r w:rsidR="00AE020C" w:rsidRPr="00212148">
        <w:t>.</w:t>
      </w:r>
      <w:r w:rsidR="000C6865">
        <w:t xml:space="preserve"> So befasste sich </w:t>
      </w:r>
      <w:proofErr w:type="spellStart"/>
      <w:r w:rsidR="000C6865">
        <w:t>Mazal</w:t>
      </w:r>
      <w:proofErr w:type="spellEnd"/>
      <w:r w:rsidR="000C6865">
        <w:t xml:space="preserve"> unter anderem mit dem </w:t>
      </w:r>
      <w:r w:rsidR="000C6865" w:rsidRPr="000C6865">
        <w:t>Paradigmenwechsel bei</w:t>
      </w:r>
      <w:r w:rsidR="000C6865">
        <w:t xml:space="preserve"> der</w:t>
      </w:r>
      <w:r w:rsidR="000C6865" w:rsidRPr="000C6865">
        <w:t xml:space="preserve"> Bedarfsbefriedigung</w:t>
      </w:r>
      <w:r w:rsidR="000C6865">
        <w:t xml:space="preserve">, </w:t>
      </w:r>
      <w:r w:rsidR="00CD0F9D">
        <w:t>im Zuge dessen ein f</w:t>
      </w:r>
      <w:r w:rsidR="000C6865">
        <w:t>lexibler Deckel bei Geldleistungen</w:t>
      </w:r>
      <w:r w:rsidR="00CD0F9D">
        <w:t xml:space="preserve"> eingezogen wird, </w:t>
      </w:r>
      <w:r w:rsidR="000C6865">
        <w:t>auf Sachleistungen</w:t>
      </w:r>
      <w:r w:rsidR="00CD0F9D">
        <w:t xml:space="preserve"> umgestellt wird und Härtefäl</w:t>
      </w:r>
      <w:r w:rsidR="000C6865">
        <w:t>l</w:t>
      </w:r>
      <w:r w:rsidR="00CD0F9D">
        <w:t xml:space="preserve">e </w:t>
      </w:r>
      <w:r w:rsidR="00EF087E">
        <w:t xml:space="preserve">neu </w:t>
      </w:r>
      <w:r w:rsidR="00CD0F9D">
        <w:t>ge</w:t>
      </w:r>
      <w:r w:rsidR="000C6865">
        <w:t>regel</w:t>
      </w:r>
      <w:r w:rsidR="00CD0F9D">
        <w:t>t werden.</w:t>
      </w:r>
    </w:p>
    <w:p w:rsidR="00CD0F9D" w:rsidRPr="004D50CF" w:rsidRDefault="00CD0F9D" w:rsidP="00CD0F9D">
      <w:pPr>
        <w:pStyle w:val="Informationen"/>
        <w:spacing w:before="240" w:after="60" w:line="276" w:lineRule="auto"/>
        <w:rPr>
          <w:b/>
        </w:rPr>
      </w:pPr>
      <w:r w:rsidRPr="004D50CF">
        <w:rPr>
          <w:b/>
        </w:rPr>
        <w:t>Sozialrecht auf Bundesebene</w:t>
      </w:r>
    </w:p>
    <w:p w:rsidR="008136A9" w:rsidRDefault="00A9467D" w:rsidP="00212148">
      <w:pPr>
        <w:pStyle w:val="Informationen"/>
        <w:spacing w:before="120" w:line="276" w:lineRule="auto"/>
      </w:pPr>
      <w:r>
        <w:t>D</w:t>
      </w:r>
      <w:r w:rsidR="00B73254">
        <w:t>ie</w:t>
      </w:r>
      <w:r w:rsidR="00AE020C" w:rsidRPr="00212148">
        <w:t xml:space="preserve"> </w:t>
      </w:r>
      <w:r w:rsidR="00B73254">
        <w:t>„</w:t>
      </w:r>
      <w:r w:rsidR="00B73254" w:rsidRPr="00B73254">
        <w:t>Bundes(</w:t>
      </w:r>
      <w:proofErr w:type="spellStart"/>
      <w:r w:rsidR="00B73254" w:rsidRPr="00B73254">
        <w:t>verfassungs</w:t>
      </w:r>
      <w:proofErr w:type="spellEnd"/>
      <w:r w:rsidR="00B73254" w:rsidRPr="00B73254">
        <w:t>)rechtliche</w:t>
      </w:r>
      <w:r w:rsidR="00B73254">
        <w:t>n</w:t>
      </w:r>
      <w:r w:rsidR="00B73254" w:rsidRPr="00B73254">
        <w:t xml:space="preserve"> Rahmenbedingungen der Sozialhilfe</w:t>
      </w:r>
      <w:r w:rsidR="00B73254">
        <w:t xml:space="preserve">“ </w:t>
      </w:r>
      <w:r>
        <w:t>waren Thema des Vortrages von</w:t>
      </w:r>
      <w:r w:rsidR="00B73254">
        <w:t xml:space="preserve"> </w:t>
      </w:r>
      <w:r w:rsidR="00B73254" w:rsidRPr="00B73254">
        <w:t xml:space="preserve">Univ.-Ass. </w:t>
      </w:r>
      <w:proofErr w:type="spellStart"/>
      <w:r w:rsidR="00B73254" w:rsidRPr="00B73254">
        <w:t>MMag</w:t>
      </w:r>
      <w:proofErr w:type="spellEnd"/>
      <w:r w:rsidR="00B73254" w:rsidRPr="00B73254">
        <w:t>. Dr. Josef Müllner</w:t>
      </w:r>
      <w:r w:rsidR="00B73254">
        <w:t xml:space="preserve">, Universität Wien. Er </w:t>
      </w:r>
      <w:r>
        <w:t>beschrieb</w:t>
      </w:r>
      <w:r w:rsidR="00B73254">
        <w:t xml:space="preserve"> das schwierige Verhältnis zwischen den Grundsatzgesetzen des Bundes und den Ausführungsgesetzen der</w:t>
      </w:r>
      <w:r>
        <w:t xml:space="preserve"> Länder.</w:t>
      </w:r>
      <w:r w:rsidR="00B73254">
        <w:t xml:space="preserve"> </w:t>
      </w:r>
      <w:r>
        <w:t xml:space="preserve">Das könne </w:t>
      </w:r>
      <w:r w:rsidR="00B73254" w:rsidRPr="00B73254">
        <w:t xml:space="preserve">im Einzelnen eine schwierige Gratwanderung </w:t>
      </w:r>
      <w:r w:rsidR="00B73254">
        <w:t>sein</w:t>
      </w:r>
      <w:r>
        <w:t>, so Müllner</w:t>
      </w:r>
      <w:r w:rsidR="00B73254">
        <w:t xml:space="preserve">. </w:t>
      </w:r>
      <w:r>
        <w:t>Auch die Grundsätze der Sozialhilfe wie Subsidiarität oder der Vorrang der Sachleistungen wurden behandelt.</w:t>
      </w:r>
    </w:p>
    <w:p w:rsidR="00CD0F9D" w:rsidRPr="004D50CF" w:rsidRDefault="00CD0F9D" w:rsidP="00CD0F9D">
      <w:pPr>
        <w:pStyle w:val="Informationen"/>
        <w:spacing w:before="240" w:after="60" w:line="276" w:lineRule="auto"/>
        <w:rPr>
          <w:b/>
        </w:rPr>
      </w:pPr>
      <w:r w:rsidRPr="004D50CF">
        <w:rPr>
          <w:b/>
        </w:rPr>
        <w:t>Zivilrechtliche Aspekte der Sozialhilfe</w:t>
      </w:r>
    </w:p>
    <w:p w:rsidR="00A9467D" w:rsidRDefault="00A9467D" w:rsidP="00A9467D">
      <w:pPr>
        <w:pStyle w:val="Informationen"/>
        <w:spacing w:before="120" w:line="276" w:lineRule="auto"/>
      </w:pPr>
      <w:r>
        <w:t>Über die „Zivilrechtlichen Aspekte der Sozialhilfe“ referierte Dr. Michael Schwarz, Präsident der Rechtsanwaltskammer Niederösterreich. In seinen Ausführungen</w:t>
      </w:r>
      <w:r w:rsidR="00F61519">
        <w:t xml:space="preserve"> ging er unter anderem auf</w:t>
      </w:r>
      <w:r>
        <w:t xml:space="preserve"> </w:t>
      </w:r>
      <w:r w:rsidR="00F61519" w:rsidRPr="00F61519">
        <w:t>zustehende und einbringliche Leistungen Dritter</w:t>
      </w:r>
      <w:r w:rsidR="00F61519">
        <w:t xml:space="preserve"> ein, mit denen der eigene Bedarf</w:t>
      </w:r>
      <w:r w:rsidR="00F61519" w:rsidRPr="00F61519">
        <w:t xml:space="preserve"> abgedeckt werden kann</w:t>
      </w:r>
      <w:r w:rsidR="00F61519">
        <w:t xml:space="preserve">, wie beispielsweise Unterhaltspflichten der Eltern oder </w:t>
      </w:r>
      <w:proofErr w:type="spellStart"/>
      <w:r w:rsidR="00F61519">
        <w:t>EhepartnerInnen</w:t>
      </w:r>
      <w:proofErr w:type="spellEnd"/>
      <w:r w:rsidR="00F61519">
        <w:t>.</w:t>
      </w:r>
    </w:p>
    <w:p w:rsidR="00CD0F9D" w:rsidRPr="00CD0F9D" w:rsidRDefault="00CD0F9D" w:rsidP="00CD0F9D">
      <w:pPr>
        <w:pStyle w:val="Informationen"/>
        <w:spacing w:before="240" w:after="60" w:line="276" w:lineRule="auto"/>
        <w:rPr>
          <w:b/>
        </w:rPr>
      </w:pPr>
      <w:r w:rsidRPr="00CD0F9D">
        <w:rPr>
          <w:b/>
        </w:rPr>
        <w:lastRenderedPageBreak/>
        <w:t>Erfahrungswerte aus Gerichtsbarkeit und Verwaltung</w:t>
      </w:r>
    </w:p>
    <w:p w:rsidR="00F61519" w:rsidRDefault="00F61519" w:rsidP="00A9467D">
      <w:pPr>
        <w:pStyle w:val="Informationen"/>
        <w:spacing w:before="120" w:line="276" w:lineRule="auto"/>
      </w:pPr>
      <w:r>
        <w:t>Ihre „</w:t>
      </w:r>
      <w:r w:rsidRPr="00F61519">
        <w:t>Erfahrungen der Bezirksverwaltungsbehörden bei der Vollziehung des Sozialrechts</w:t>
      </w:r>
      <w:r>
        <w:t xml:space="preserve">“ teilte </w:t>
      </w:r>
      <w:r w:rsidRPr="00F61519">
        <w:t>Bezirkshauptfrau Mag. Alexandra Grabner-Fritz</w:t>
      </w:r>
      <w:r>
        <w:t xml:space="preserve">. Bei den Herausforderungen ihres Berufsalltags </w:t>
      </w:r>
      <w:r w:rsidR="004D50CF">
        <w:t>nannte</w:t>
      </w:r>
      <w:r>
        <w:t xml:space="preserve"> sie praktische Beispiele wie den Spagat zwischen einer rechtlich korrekten und gleichzeitig verständlichen Sprache ebenso wie </w:t>
      </w:r>
      <w:r w:rsidR="004D50CF">
        <w:t xml:space="preserve">die Herausforderungen durch </w:t>
      </w:r>
      <w:r>
        <w:t>die h</w:t>
      </w:r>
      <w:r w:rsidR="004D50CF">
        <w:t xml:space="preserve">ohe Anzahl </w:t>
      </w:r>
      <w:bookmarkStart w:id="0" w:name="_GoBack"/>
      <w:bookmarkEnd w:id="0"/>
      <w:r w:rsidR="004D50CF">
        <w:t xml:space="preserve">an Gesetzesnovellen sowie </w:t>
      </w:r>
      <w:r w:rsidR="009B49D0">
        <w:t>d</w:t>
      </w:r>
      <w:r w:rsidR="004D50CF">
        <w:t>i</w:t>
      </w:r>
      <w:r w:rsidR="009B49D0">
        <w:t>e</w:t>
      </w:r>
      <w:r w:rsidR="004D50CF">
        <w:t xml:space="preserve"> steigende</w:t>
      </w:r>
      <w:r w:rsidR="009B49D0">
        <w:t xml:space="preserve"> Zahl von Verfahren und Parteikontakten.</w:t>
      </w:r>
    </w:p>
    <w:p w:rsidR="00772399" w:rsidRDefault="009B49D0" w:rsidP="009B49D0">
      <w:pPr>
        <w:pStyle w:val="Informationen"/>
        <w:spacing w:before="120" w:line="276" w:lineRule="auto"/>
      </w:pPr>
      <w:r>
        <w:t>Mit konkreten E</w:t>
      </w:r>
      <w:r w:rsidR="002B47C4">
        <w:t>rfahrungsberichten</w:t>
      </w:r>
      <w:r>
        <w:t xml:space="preserve"> ging es weiter, diesmal hinsichtlich der Vollziehung des Sozialrechts durch das niederösterreichische Landesverwaltungsgericht. </w:t>
      </w:r>
      <w:r w:rsidR="002B47C4">
        <w:t xml:space="preserve">Sein </w:t>
      </w:r>
      <w:r>
        <w:t xml:space="preserve">Präsident, Dr. Patrick </w:t>
      </w:r>
      <w:proofErr w:type="spellStart"/>
      <w:r>
        <w:t>Segalla</w:t>
      </w:r>
      <w:proofErr w:type="spellEnd"/>
      <w:r>
        <w:t xml:space="preserve">, und Vizepräsident, Dr. Markus </w:t>
      </w:r>
      <w:proofErr w:type="spellStart"/>
      <w:r>
        <w:t>Grubner</w:t>
      </w:r>
      <w:proofErr w:type="spellEnd"/>
      <w:r>
        <w:t xml:space="preserve">, </w:t>
      </w:r>
      <w:r w:rsidR="002B47C4">
        <w:t xml:space="preserve">präsentierten Beispiele aus der </w:t>
      </w:r>
      <w:r w:rsidR="002B47C4" w:rsidRPr="002B47C4">
        <w:t xml:space="preserve">Rechtsprechung und ausgewählte Rechtsfragen zum NÖ Mindestsicherungsgesetz </w:t>
      </w:r>
      <w:r w:rsidR="002B47C4">
        <w:t xml:space="preserve">und zum NÖ Sozialhilfegesetz. </w:t>
      </w:r>
    </w:p>
    <w:p w:rsidR="009B49D0" w:rsidRPr="00C20355" w:rsidRDefault="00772399" w:rsidP="009B49D0">
      <w:pPr>
        <w:pStyle w:val="Informationen"/>
        <w:spacing w:before="120" w:line="276" w:lineRule="auto"/>
      </w:pPr>
      <w:r>
        <w:t xml:space="preserve">Die Moderation des Forums </w:t>
      </w:r>
      <w:proofErr w:type="gramStart"/>
      <w:r>
        <w:t>übernahmen</w:t>
      </w:r>
      <w:proofErr w:type="gramEnd"/>
      <w:r>
        <w:t xml:space="preserve"> </w:t>
      </w:r>
      <w:r w:rsidRPr="00772399">
        <w:t>Univ.-</w:t>
      </w:r>
      <w:r>
        <w:t xml:space="preserve">Prof. </w:t>
      </w:r>
      <w:proofErr w:type="spellStart"/>
      <w:r w:rsidRPr="00C20355">
        <w:t>DDr</w:t>
      </w:r>
      <w:proofErr w:type="spellEnd"/>
      <w:r w:rsidRPr="00C20355">
        <w:t xml:space="preserve">. Thomas Ratka, LL.M. und Univ.-Prof. Ing. Dr. Clemens </w:t>
      </w:r>
      <w:proofErr w:type="spellStart"/>
      <w:r w:rsidRPr="00C20355">
        <w:t>Appl</w:t>
      </w:r>
      <w:proofErr w:type="spellEnd"/>
      <w:r w:rsidRPr="00C20355">
        <w:t xml:space="preserve">, LL.M. </w:t>
      </w:r>
      <w:r w:rsidR="001C784B">
        <w:t>V</w:t>
      </w:r>
      <w:r w:rsidR="001C784B" w:rsidRPr="001C784B">
        <w:t xml:space="preserve">ermutlich </w:t>
      </w:r>
      <w:r w:rsidR="001C784B">
        <w:t xml:space="preserve">am </w:t>
      </w:r>
      <w:r w:rsidR="001C784B" w:rsidRPr="001C784B">
        <w:t>23.</w:t>
      </w:r>
      <w:r w:rsidR="001C784B">
        <w:t xml:space="preserve"> April 2020</w:t>
      </w:r>
      <w:r w:rsidR="001C784B" w:rsidRPr="001C784B">
        <w:t xml:space="preserve"> </w:t>
      </w:r>
      <w:r w:rsidR="001C784B">
        <w:t xml:space="preserve">wird </w:t>
      </w:r>
      <w:r w:rsidR="00C20355">
        <w:t>die nächste Auflage des NÖ Verwaltungsrechtlichen Forums</w:t>
      </w:r>
      <w:r w:rsidR="00C62F5B">
        <w:t>, diesmal</w:t>
      </w:r>
      <w:r w:rsidR="00C20355">
        <w:t xml:space="preserve"> </w:t>
      </w:r>
      <w:r w:rsidR="001C784B">
        <w:t xml:space="preserve">zum </w:t>
      </w:r>
      <w:r w:rsidR="001C784B" w:rsidRPr="001C784B">
        <w:t xml:space="preserve">Thema </w:t>
      </w:r>
      <w:r w:rsidR="001C784B">
        <w:t>V</w:t>
      </w:r>
      <w:r w:rsidR="001C784B" w:rsidRPr="001C784B">
        <w:t>ergaberecht</w:t>
      </w:r>
      <w:r w:rsidR="00C62F5B">
        <w:t>,</w:t>
      </w:r>
      <w:r w:rsidR="001C784B" w:rsidRPr="001C784B">
        <w:t xml:space="preserve"> </w:t>
      </w:r>
      <w:r w:rsidR="001C784B">
        <w:t>stattfinden</w:t>
      </w:r>
      <w:r w:rsidR="00C20355">
        <w:t xml:space="preserve">. </w:t>
      </w:r>
      <w:r w:rsidR="00C20355" w:rsidRPr="00C20355">
        <w:t xml:space="preserve">Themenvorschläge </w:t>
      </w:r>
      <w:r w:rsidR="001C784B">
        <w:t xml:space="preserve">werden gerne </w:t>
      </w:r>
      <w:r w:rsidR="00C20355" w:rsidRPr="00C20355">
        <w:t xml:space="preserve">per </w:t>
      </w:r>
      <w:r w:rsidR="00C62F5B">
        <w:t>E-</w:t>
      </w:r>
      <w:r w:rsidR="00C20355" w:rsidRPr="00C20355">
        <w:t xml:space="preserve">Mail an </w:t>
      </w:r>
      <w:hyperlink r:id="rId8" w:history="1">
        <w:r w:rsidR="00C20355" w:rsidRPr="000A4BB3">
          <w:rPr>
            <w:rStyle w:val="Hyperlink"/>
          </w:rPr>
          <w:t>elfie.kreitner@donau-uni.ac.at</w:t>
        </w:r>
      </w:hyperlink>
      <w:r w:rsidR="00C20355">
        <w:t xml:space="preserve"> </w:t>
      </w:r>
      <w:r w:rsidR="001C784B">
        <w:t>aufgenommen</w:t>
      </w:r>
      <w:r w:rsidR="00C20355">
        <w:t>.</w:t>
      </w:r>
    </w:p>
    <w:p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Pr="003018FE">
        <w:t xml:space="preserve"> www.donau-uni.ac.at/</w:t>
      </w:r>
      <w:r w:rsidR="00CD0F9D">
        <w:t>recht</w:t>
      </w:r>
    </w:p>
    <w:p w:rsidR="00E11731" w:rsidRPr="004D50CF" w:rsidRDefault="008136A9" w:rsidP="008136A9">
      <w:pPr>
        <w:pStyle w:val="Bildtext"/>
        <w:spacing w:before="120" w:line="276" w:lineRule="auto"/>
        <w:rPr>
          <w:lang w:val="de-AT"/>
        </w:rPr>
      </w:pPr>
      <w:r w:rsidRPr="004D50CF">
        <w:rPr>
          <w:rStyle w:val="Fett"/>
          <w:lang w:val="de-AT"/>
        </w:rPr>
        <w:t>Bilder</w:t>
      </w:r>
      <w:r w:rsidR="00E11731" w:rsidRPr="004D50CF">
        <w:rPr>
          <w:lang w:val="de-AT"/>
        </w:rPr>
        <w:t xml:space="preserve"> </w:t>
      </w:r>
    </w:p>
    <w:p w:rsidR="00C62F5B" w:rsidRDefault="00C62F5B" w:rsidP="00FE6031">
      <w:pPr>
        <w:pStyle w:val="Bildtext"/>
        <w:spacing w:before="120" w:line="276" w:lineRule="auto"/>
      </w:pPr>
      <w:r>
        <w:rPr>
          <w:lang w:val="de-AT"/>
        </w:rPr>
        <w:t xml:space="preserve">Gruppenbild </w:t>
      </w:r>
      <w:r w:rsidR="00CF7CF9">
        <w:rPr>
          <w:lang w:val="de-AT"/>
        </w:rPr>
        <w:t xml:space="preserve">v.l.n.r.: </w:t>
      </w:r>
      <w:r w:rsidR="00CF7CF9" w:rsidRPr="00CF7CF9">
        <w:rPr>
          <w:lang w:val="de-AT"/>
        </w:rPr>
        <w:t xml:space="preserve">Dr. Markus </w:t>
      </w:r>
      <w:proofErr w:type="spellStart"/>
      <w:r w:rsidR="00CF7CF9" w:rsidRPr="00CF7CF9">
        <w:rPr>
          <w:lang w:val="de-AT"/>
        </w:rPr>
        <w:t>Grubner</w:t>
      </w:r>
      <w:proofErr w:type="spellEnd"/>
      <w:r w:rsidR="00CF7CF9">
        <w:rPr>
          <w:lang w:val="de-AT"/>
        </w:rPr>
        <w:t xml:space="preserve">, </w:t>
      </w:r>
      <w:r w:rsidR="00CF7CF9" w:rsidRPr="00CF7CF9">
        <w:rPr>
          <w:lang w:val="de-AT"/>
        </w:rPr>
        <w:t xml:space="preserve">Vizepräsident </w:t>
      </w:r>
      <w:r w:rsidR="00EF087E">
        <w:rPr>
          <w:lang w:val="de-AT"/>
        </w:rPr>
        <w:t xml:space="preserve">des </w:t>
      </w:r>
      <w:r w:rsidR="00EF087E">
        <w:t xml:space="preserve">Landesverwaltungsgerichts NÖ, </w:t>
      </w:r>
      <w:r w:rsidR="00EF087E" w:rsidRPr="00EF087E">
        <w:t xml:space="preserve">Univ.-Prof. Ing. Dr. Clemens </w:t>
      </w:r>
      <w:proofErr w:type="spellStart"/>
      <w:r w:rsidR="00EF087E" w:rsidRPr="00EF087E">
        <w:t>Appl</w:t>
      </w:r>
      <w:proofErr w:type="spellEnd"/>
      <w:r w:rsidR="00EF087E" w:rsidRPr="00EF087E">
        <w:t>, LL.M</w:t>
      </w:r>
      <w:r w:rsidR="00EF087E">
        <w:t xml:space="preserve">., </w:t>
      </w:r>
      <w:r w:rsidR="00EF087E" w:rsidRPr="00EF087E">
        <w:t>Leiter des Zentrums für Geistiges Eigentum, Medien- und Innovationsrecht</w:t>
      </w:r>
      <w:r w:rsidR="00EF087E">
        <w:t xml:space="preserve"> an der Donau-Universität Krems, Dr. Michael Schwarz, der Präsident der Rechtsanwaltskammer NÖ, </w:t>
      </w:r>
      <w:r w:rsidR="00EF087E" w:rsidRPr="00EF087E">
        <w:t xml:space="preserve">Univ.-Prof. </w:t>
      </w:r>
      <w:proofErr w:type="spellStart"/>
      <w:r w:rsidR="00EF087E" w:rsidRPr="00EF087E">
        <w:t>DDr</w:t>
      </w:r>
      <w:proofErr w:type="spellEnd"/>
      <w:r w:rsidR="00EF087E" w:rsidRPr="00EF087E">
        <w:t>. Thomas Ratka, LL.M., Vizerektor der Donau-Universität Krems</w:t>
      </w:r>
      <w:r w:rsidR="00EF087E">
        <w:t xml:space="preserve">, </w:t>
      </w:r>
      <w:r w:rsidR="00EF087E" w:rsidRPr="00EF087E">
        <w:t xml:space="preserve">Dr. Patrick </w:t>
      </w:r>
      <w:proofErr w:type="spellStart"/>
      <w:r w:rsidR="00EF087E" w:rsidRPr="00EF087E">
        <w:t>Segalla</w:t>
      </w:r>
      <w:proofErr w:type="spellEnd"/>
      <w:r w:rsidR="00EF087E">
        <w:t xml:space="preserve">, </w:t>
      </w:r>
      <w:r w:rsidR="00EF087E" w:rsidRPr="00EF087E">
        <w:t>Präsident</w:t>
      </w:r>
      <w:r w:rsidR="00EF087E">
        <w:t xml:space="preserve"> </w:t>
      </w:r>
      <w:r w:rsidR="00EF087E">
        <w:rPr>
          <w:lang w:val="de-AT"/>
        </w:rPr>
        <w:t xml:space="preserve">des </w:t>
      </w:r>
      <w:r w:rsidR="00EF087E">
        <w:t xml:space="preserve">Landesverwaltungsgerichts NÖ, </w:t>
      </w:r>
      <w:r w:rsidR="00EF087E" w:rsidRPr="00EF087E">
        <w:t>Mag. Alexandra Grabner-Fritz</w:t>
      </w:r>
      <w:r w:rsidR="00EF087E">
        <w:t xml:space="preserve">, </w:t>
      </w:r>
      <w:r w:rsidR="00EF087E" w:rsidRPr="00EF087E">
        <w:t>Bezirkshauptfrau</w:t>
      </w:r>
      <w:r w:rsidR="00EF087E">
        <w:t xml:space="preserve"> in </w:t>
      </w:r>
      <w:r w:rsidR="00EF087E" w:rsidRPr="00EF087E">
        <w:t>Neunkirchen</w:t>
      </w:r>
      <w:r w:rsidR="00EF087E">
        <w:t xml:space="preserve">, Univ.-Prof. Dr. Wolfgang </w:t>
      </w:r>
      <w:proofErr w:type="spellStart"/>
      <w:r w:rsidR="00EF087E">
        <w:t>Mazal</w:t>
      </w:r>
      <w:proofErr w:type="spellEnd"/>
      <w:r w:rsidR="00EF087E">
        <w:t xml:space="preserve"> und </w:t>
      </w:r>
      <w:r w:rsidR="00EF087E" w:rsidRPr="00B73254">
        <w:t xml:space="preserve">Univ.-Ass. </w:t>
      </w:r>
      <w:proofErr w:type="spellStart"/>
      <w:r w:rsidR="00EF087E" w:rsidRPr="00B73254">
        <w:t>MMag</w:t>
      </w:r>
      <w:proofErr w:type="spellEnd"/>
      <w:r w:rsidR="00EF087E" w:rsidRPr="00B73254">
        <w:t>. Dr. Josef Müllner</w:t>
      </w:r>
      <w:r w:rsidR="00EF087E">
        <w:t xml:space="preserve">, beide von der Universität Wien </w:t>
      </w:r>
    </w:p>
    <w:p w:rsidR="00C62F5B" w:rsidRDefault="00C62F5B" w:rsidP="00FE6031">
      <w:pPr>
        <w:pStyle w:val="Bildtext"/>
        <w:spacing w:before="120" w:line="276" w:lineRule="auto"/>
      </w:pPr>
      <w:r>
        <w:t xml:space="preserve">Publikum </w:t>
      </w:r>
    </w:p>
    <w:p w:rsidR="00FE6031" w:rsidRDefault="008464C7" w:rsidP="00FE6031">
      <w:pPr>
        <w:pStyle w:val="Bildtext"/>
        <w:spacing w:before="120" w:line="276" w:lineRule="auto"/>
      </w:pPr>
      <w:r>
        <w:t xml:space="preserve">(Foto: </w:t>
      </w:r>
      <w:r w:rsidR="008136A9">
        <w:t xml:space="preserve">Donau-Universität Krems, </w:t>
      </w:r>
      <w:r w:rsidR="00C62F3D">
        <w:t xml:space="preserve">Wolfgang </w:t>
      </w:r>
      <w:proofErr w:type="spellStart"/>
      <w:r w:rsidR="00C62F3D">
        <w:t>Simlinger</w:t>
      </w:r>
      <w:proofErr w:type="spellEnd"/>
      <w:r>
        <w:t>)</w:t>
      </w:r>
    </w:p>
    <w:p w:rsidR="008136A9" w:rsidRDefault="00FE6031" w:rsidP="008136A9">
      <w:pPr>
        <w:pStyle w:val="Rckfragen"/>
        <w:spacing w:before="120" w:line="276" w:lineRule="auto"/>
        <w:rPr>
          <w:rFonts w:ascii="Segoe UI" w:hAnsi="Segoe UI" w:cs="Segoe UI"/>
          <w:sz w:val="18"/>
          <w:szCs w:val="18"/>
          <w:lang w:val="de-AT" w:eastAsia="de-AT"/>
        </w:rPr>
      </w:pPr>
      <w:r>
        <w:rPr>
          <w:rFonts w:ascii="Segoe UI" w:hAnsi="Segoe UI" w:cs="Segoe UI"/>
          <w:sz w:val="18"/>
          <w:szCs w:val="18"/>
          <w:lang w:val="de-AT" w:eastAsia="de-AT"/>
        </w:rPr>
        <w:t xml:space="preserve">Abdruck von Bildmaterial honorarfrei für Pressezwecke unter Angabe der </w:t>
      </w:r>
      <w:proofErr w:type="spellStart"/>
      <w:r>
        <w:rPr>
          <w:rFonts w:ascii="Segoe UI" w:hAnsi="Segoe UI" w:cs="Segoe UI"/>
          <w:sz w:val="18"/>
          <w:szCs w:val="18"/>
          <w:lang w:val="de-AT" w:eastAsia="de-AT"/>
        </w:rPr>
        <w:t>Fotocredits</w:t>
      </w:r>
      <w:proofErr w:type="spellEnd"/>
      <w:r>
        <w:rPr>
          <w:rFonts w:ascii="Segoe UI" w:hAnsi="Segoe UI" w:cs="Segoe UI"/>
          <w:sz w:val="18"/>
          <w:szCs w:val="18"/>
          <w:lang w:val="de-AT" w:eastAsia="de-AT"/>
        </w:rPr>
        <w:t>.</w:t>
      </w: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8136A9" w:rsidRPr="009A7CF9" w:rsidRDefault="00C62F3D" w:rsidP="008136A9">
      <w:pPr>
        <w:pStyle w:val="Untertitel"/>
        <w:spacing w:after="0" w:line="276" w:lineRule="auto"/>
        <w:rPr>
          <w:b w:val="0"/>
        </w:rPr>
      </w:pPr>
      <w:r w:rsidRPr="00C62F3D">
        <w:rPr>
          <w:b w:val="0"/>
        </w:rPr>
        <w:t xml:space="preserve">Univ.-Prof. </w:t>
      </w:r>
      <w:proofErr w:type="spellStart"/>
      <w:r w:rsidRPr="00C62F3D">
        <w:rPr>
          <w:b w:val="0"/>
        </w:rPr>
        <w:t>DDr</w:t>
      </w:r>
      <w:proofErr w:type="spellEnd"/>
      <w:r w:rsidRPr="00C62F3D">
        <w:rPr>
          <w:b w:val="0"/>
        </w:rPr>
        <w:t xml:space="preserve">. Thomas Ratka, LL.M. </w:t>
      </w:r>
      <w:r>
        <w:rPr>
          <w:b w:val="0"/>
        </w:rPr>
        <w:br/>
      </w:r>
      <w:r w:rsidRPr="00C62F3D">
        <w:rPr>
          <w:b w:val="0"/>
        </w:rPr>
        <w:t>Department für Rechtswissenschaften und Internationale Beziehungen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C62F3D">
        <w:rPr>
          <w:b w:val="0"/>
        </w:rPr>
        <w:t>2400</w:t>
      </w:r>
    </w:p>
    <w:p w:rsidR="008136A9" w:rsidRPr="00C62F3D" w:rsidRDefault="00BB41CF" w:rsidP="008136A9">
      <w:pPr>
        <w:pStyle w:val="Untertitel"/>
        <w:spacing w:after="0" w:line="276" w:lineRule="auto"/>
        <w:rPr>
          <w:rStyle w:val="Fett"/>
          <w:b/>
        </w:rPr>
      </w:pPr>
      <w:hyperlink r:id="rId9" w:history="1">
        <w:r w:rsidR="00C62F3D" w:rsidRPr="00C62F3D">
          <w:rPr>
            <w:rStyle w:val="Hyperlink"/>
            <w:b w:val="0"/>
          </w:rPr>
          <w:t>thomas.ratka@donau-uni.ac.at</w:t>
        </w:r>
      </w:hyperlink>
      <w:r w:rsidR="00C62F3D" w:rsidRPr="00C62F3D">
        <w:rPr>
          <w:b w:val="0"/>
        </w:rPr>
        <w:t xml:space="preserve"> </w:t>
      </w:r>
      <w:r w:rsidR="00C62F3D" w:rsidRPr="00C62F3D">
        <w:rPr>
          <w:b w:val="0"/>
        </w:rPr>
        <w:br/>
      </w:r>
      <w:hyperlink r:id="rId10" w:history="1">
        <w:r w:rsidR="00C62F3D" w:rsidRPr="00C62F3D">
          <w:rPr>
            <w:rStyle w:val="Hyperlink"/>
            <w:b w:val="0"/>
          </w:rPr>
          <w:t>www.donau-uni.ac.at/recht</w:t>
        </w:r>
      </w:hyperlink>
    </w:p>
    <w:sectPr w:rsidR="008136A9" w:rsidRPr="00C62F3D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CF" w:rsidRDefault="00BB41CF">
      <w:r>
        <w:separator/>
      </w:r>
    </w:p>
  </w:endnote>
  <w:endnote w:type="continuationSeparator" w:id="0">
    <w:p w:rsidR="00BB41CF" w:rsidRDefault="00BB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CF" w:rsidRDefault="00BB41CF">
      <w:r>
        <w:separator/>
      </w:r>
    </w:p>
  </w:footnote>
  <w:footnote w:type="continuationSeparator" w:id="0">
    <w:p w:rsidR="00BB41CF" w:rsidRDefault="00BB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1" w:rsidRDefault="00BB41CF" w:rsidP="00DB066A">
    <w:pPr>
      <w:pStyle w:val="Kopfzeile"/>
      <w:ind w:left="-99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.35pt;margin-top:.3pt;width:547.7pt;height:165.45pt;z-index:-1;mso-position-horizontal:absolute;mso-position-horizontal-relative:text;mso-position-vertical:absolute;mso-position-vertical-relative:text" wrapcoords="-30 0 -30 21502 21600 21502 21600 0 -30 0">
          <v:imagedata r:id="rId1" o:title="Kopf_PA (D) 1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AFA"/>
    <w:rsid w:val="0006692F"/>
    <w:rsid w:val="00074565"/>
    <w:rsid w:val="000C6865"/>
    <w:rsid w:val="00111248"/>
    <w:rsid w:val="001513F0"/>
    <w:rsid w:val="00151458"/>
    <w:rsid w:val="00163137"/>
    <w:rsid w:val="001C784B"/>
    <w:rsid w:val="00206A41"/>
    <w:rsid w:val="00212148"/>
    <w:rsid w:val="00252DF4"/>
    <w:rsid w:val="0026190F"/>
    <w:rsid w:val="002B47C4"/>
    <w:rsid w:val="002F6A09"/>
    <w:rsid w:val="003018FE"/>
    <w:rsid w:val="00354D41"/>
    <w:rsid w:val="00424924"/>
    <w:rsid w:val="00424D68"/>
    <w:rsid w:val="00491273"/>
    <w:rsid w:val="00496AFA"/>
    <w:rsid w:val="004B352A"/>
    <w:rsid w:val="004D50CF"/>
    <w:rsid w:val="004D5E1F"/>
    <w:rsid w:val="005D7FD7"/>
    <w:rsid w:val="005E40E0"/>
    <w:rsid w:val="006250CA"/>
    <w:rsid w:val="00661D70"/>
    <w:rsid w:val="006B3184"/>
    <w:rsid w:val="00772399"/>
    <w:rsid w:val="00782FC1"/>
    <w:rsid w:val="008136A9"/>
    <w:rsid w:val="008464C7"/>
    <w:rsid w:val="00857BBD"/>
    <w:rsid w:val="00935F40"/>
    <w:rsid w:val="009B49D0"/>
    <w:rsid w:val="00A9467D"/>
    <w:rsid w:val="00AA4713"/>
    <w:rsid w:val="00AC1C5E"/>
    <w:rsid w:val="00AD0443"/>
    <w:rsid w:val="00AE020C"/>
    <w:rsid w:val="00B73254"/>
    <w:rsid w:val="00B80FE1"/>
    <w:rsid w:val="00BB41CF"/>
    <w:rsid w:val="00C20355"/>
    <w:rsid w:val="00C62F3D"/>
    <w:rsid w:val="00C62F5B"/>
    <w:rsid w:val="00CD0F9D"/>
    <w:rsid w:val="00CF7CF9"/>
    <w:rsid w:val="00D81C9C"/>
    <w:rsid w:val="00DA0CAA"/>
    <w:rsid w:val="00DB066A"/>
    <w:rsid w:val="00DF6657"/>
    <w:rsid w:val="00E11731"/>
    <w:rsid w:val="00EE65EF"/>
    <w:rsid w:val="00EF087E"/>
    <w:rsid w:val="00F61519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088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ie.kreitner@donau-uni.ac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www.donau-uni.ac.at/recht" TargetMode="External"/><Relationship Id="rId4" Type="http://schemas.openxmlformats.org/officeDocument/2006/relationships/settings" Target="settings.xml"/><Relationship Id="rId9" Type="http://schemas.openxmlformats.org/officeDocument/2006/relationships/hyperlink" Target="thomas.ratka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uptmann\Desktop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639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4662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Rainer Hauptmann</dc:creator>
  <cp:lastModifiedBy>Rainer Hauptmann</cp:lastModifiedBy>
  <cp:revision>5</cp:revision>
  <cp:lastPrinted>2019-05-16T13:18:00Z</cp:lastPrinted>
  <dcterms:created xsi:type="dcterms:W3CDTF">2019-05-16T07:55:00Z</dcterms:created>
  <dcterms:modified xsi:type="dcterms:W3CDTF">2019-05-16T13:57:00Z</dcterms:modified>
</cp:coreProperties>
</file>