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8415AF" w14:textId="13431CFB" w:rsidR="00382057" w:rsidRPr="00382057" w:rsidRDefault="00382057" w:rsidP="00382057">
      <w:pPr>
        <w:spacing w:before="240" w:after="0"/>
        <w:jc w:val="center"/>
        <w:rPr>
          <w:rFonts w:asciiTheme="minorHAnsi" w:hAnsiTheme="minorHAnsi" w:cstheme="minorBidi"/>
          <w:b/>
          <w:bCs/>
          <w:color w:val="042F6D" w:themeColor="text2" w:themeTint="E6"/>
          <w:kern w:val="2"/>
          <w:sz w:val="24"/>
          <w:szCs w:val="24"/>
          <w:lang w:val="en-US"/>
          <w14:ligatures w14:val="standardContextual"/>
        </w:rPr>
      </w:pPr>
      <w:r w:rsidRPr="00382057">
        <w:rPr>
          <w:rFonts w:asciiTheme="minorHAnsi" w:hAnsiTheme="minorHAnsi" w:cstheme="minorBidi"/>
          <w:b/>
          <w:bCs/>
          <w:color w:val="042F6D" w:themeColor="text2" w:themeTint="E6"/>
          <w:kern w:val="2"/>
          <w:sz w:val="24"/>
          <w:szCs w:val="24"/>
          <w:lang w:val="en-US"/>
          <w14:ligatures w14:val="standardContextual"/>
        </w:rPr>
        <w:t>Learning Agreement MBA</w:t>
      </w:r>
      <w:r>
        <w:rPr>
          <w:rFonts w:asciiTheme="minorHAnsi" w:hAnsiTheme="minorHAnsi" w:cstheme="minorBidi"/>
          <w:b/>
          <w:bCs/>
          <w:color w:val="042F6D" w:themeColor="text2" w:themeTint="E6"/>
          <w:kern w:val="2"/>
          <w:sz w:val="24"/>
          <w:szCs w:val="24"/>
          <w:lang w:val="en-US"/>
          <w14:ligatures w14:val="standardContextual"/>
        </w:rPr>
        <w:t xml:space="preserve"> Professional</w:t>
      </w:r>
      <w:r w:rsidRPr="00382057">
        <w:rPr>
          <w:rFonts w:asciiTheme="minorHAnsi" w:hAnsiTheme="minorHAnsi" w:cstheme="minorBidi"/>
          <w:b/>
          <w:bCs/>
          <w:color w:val="042F6D" w:themeColor="text2" w:themeTint="E6"/>
          <w:kern w:val="2"/>
          <w:sz w:val="24"/>
          <w:szCs w:val="24"/>
          <w:lang w:val="en-US"/>
          <w14:ligatures w14:val="standardContextual"/>
        </w:rPr>
        <w:t>, Specialization Aviation Management</w:t>
      </w:r>
    </w:p>
    <w:p w14:paraId="0340B923" w14:textId="77777777" w:rsidR="00382057" w:rsidRPr="00382057" w:rsidRDefault="00382057" w:rsidP="00382057">
      <w:pPr>
        <w:spacing w:before="240" w:after="0"/>
        <w:rPr>
          <w:rFonts w:asciiTheme="minorHAnsi" w:hAnsiTheme="minorHAnsi" w:cstheme="minorBidi"/>
          <w:b/>
          <w:bCs/>
          <w:color w:val="042F6D" w:themeColor="text2" w:themeTint="E6"/>
          <w:kern w:val="2"/>
          <w:sz w:val="24"/>
          <w:szCs w:val="24"/>
          <w:lang w:val="en-US"/>
          <w14:ligatures w14:val="standardContextual"/>
        </w:rPr>
      </w:pPr>
      <w:r w:rsidRPr="00382057">
        <w:rPr>
          <w:rFonts w:asciiTheme="minorHAnsi" w:hAnsiTheme="minorHAnsi" w:cstheme="minorBidi"/>
          <w:b/>
          <w:bCs/>
          <w:color w:val="042F6D" w:themeColor="text2" w:themeTint="E6"/>
          <w:kern w:val="2"/>
          <w:sz w:val="24"/>
          <w:szCs w:val="24"/>
          <w:lang w:val="en-US"/>
          <w14:ligatures w14:val="standardContextual"/>
        </w:rPr>
        <w:t>Student: ……………………………………</w:t>
      </w:r>
    </w:p>
    <w:p w14:paraId="34EBC635" w14:textId="06E1A8DF" w:rsidR="00B70E57" w:rsidRDefault="00382057" w:rsidP="00382057">
      <w:pPr>
        <w:spacing w:before="120" w:after="0"/>
        <w:rPr>
          <w:lang w:val="en-US"/>
        </w:rPr>
      </w:pPr>
      <w:r w:rsidRPr="00382057">
        <w:rPr>
          <w:rFonts w:ascii="Univers" w:hAnsi="Univers" w:cs="Univers"/>
          <w:color w:val="000000"/>
          <w:sz w:val="20"/>
          <w:szCs w:val="20"/>
          <w:lang w:val="en-US"/>
          <w14:ligatures w14:val="standardContextual"/>
        </w:rPr>
        <w:t xml:space="preserve">The MBA program consists of a total of </w:t>
      </w:r>
      <w:r>
        <w:rPr>
          <w:rFonts w:ascii="Univers" w:hAnsi="Univers" w:cs="Univers"/>
          <w:color w:val="000000"/>
          <w:sz w:val="20"/>
          <w:szCs w:val="20"/>
          <w:lang w:val="en-US"/>
          <w14:ligatures w14:val="standardContextual"/>
        </w:rPr>
        <w:t>120</w:t>
      </w:r>
      <w:r w:rsidRPr="00382057">
        <w:rPr>
          <w:rFonts w:ascii="Univers" w:hAnsi="Univers" w:cs="Univers"/>
          <w:color w:val="000000"/>
          <w:sz w:val="20"/>
          <w:szCs w:val="20"/>
          <w:lang w:val="en-US"/>
          <w14:ligatures w14:val="standardContextual"/>
        </w:rPr>
        <w:t xml:space="preserve"> ECTS credits. The core curriculum consists of 12 compulsory modules worth 36 ECTS credits and elective modules worth 15 ECTS credits. </w:t>
      </w:r>
      <w:r w:rsidR="00F673DA" w:rsidRPr="00F673DA">
        <w:rPr>
          <w:rFonts w:ascii="Univers" w:hAnsi="Univers" w:cs="Univers"/>
          <w:color w:val="000000"/>
          <w:sz w:val="20"/>
          <w:szCs w:val="20"/>
          <w:shd w:val="clear" w:color="auto" w:fill="FFC2D3" w:themeFill="accent6" w:themeFillTint="33"/>
          <w:lang w:val="en-US"/>
          <w14:ligatures w14:val="standardContextual"/>
        </w:rPr>
        <w:t xml:space="preserve">Students can choose to do all core courses Online </w:t>
      </w:r>
      <w:r w:rsidR="00F673DA" w:rsidRPr="00F673DA">
        <w:rPr>
          <w:rFonts w:ascii="Univers" w:hAnsi="Univers" w:cs="Univers"/>
          <w:b/>
          <w:bCs/>
          <w:color w:val="000000"/>
          <w:sz w:val="20"/>
          <w:szCs w:val="20"/>
          <w:u w:val="single"/>
          <w:shd w:val="clear" w:color="auto" w:fill="FFC2D3" w:themeFill="accent6" w:themeFillTint="33"/>
          <w:lang w:val="en-US"/>
          <w14:ligatures w14:val="standardContextual"/>
        </w:rPr>
        <w:t>or</w:t>
      </w:r>
      <w:r w:rsidR="00F673DA" w:rsidRPr="00F673DA">
        <w:rPr>
          <w:rFonts w:ascii="Univers" w:hAnsi="Univers" w:cs="Univers"/>
          <w:color w:val="000000"/>
          <w:sz w:val="20"/>
          <w:szCs w:val="20"/>
          <w:shd w:val="clear" w:color="auto" w:fill="FFC2D3" w:themeFill="accent6" w:themeFillTint="33"/>
          <w:lang w:val="en-US"/>
          <w14:ligatures w14:val="standardContextual"/>
        </w:rPr>
        <w:t xml:space="preserve"> online and onsite.</w:t>
      </w:r>
      <w:r w:rsidRPr="00F673DA">
        <w:rPr>
          <w:rFonts w:ascii="Univers" w:hAnsi="Univers" w:cs="Univers"/>
          <w:color w:val="000000"/>
          <w:sz w:val="20"/>
          <w:szCs w:val="20"/>
          <w:shd w:val="clear" w:color="auto" w:fill="FFC2D3" w:themeFill="accent6" w:themeFillTint="33"/>
          <w:lang w:val="en-US"/>
          <w14:ligatures w14:val="standardContextual"/>
        </w:rPr>
        <w:t xml:space="preserve"> </w:t>
      </w:r>
      <w:r w:rsidR="00F673DA" w:rsidRPr="00F673DA">
        <w:rPr>
          <w:rFonts w:ascii="Univers" w:hAnsi="Univers" w:cs="Univers"/>
          <w:color w:val="000000"/>
          <w:sz w:val="20"/>
          <w:szCs w:val="20"/>
          <w:lang w:val="en-US"/>
          <w14:ligatures w14:val="standardContextual"/>
        </w:rPr>
        <w:t xml:space="preserve">The </w:t>
      </w:r>
      <w:r>
        <w:rPr>
          <w:rFonts w:ascii="Univers" w:hAnsi="Univers" w:cs="Univers"/>
          <w:color w:val="000000"/>
          <w:sz w:val="20"/>
          <w:szCs w:val="20"/>
          <w:lang w:val="en-US"/>
          <w14:ligatures w14:val="standardContextual"/>
        </w:rPr>
        <w:t xml:space="preserve">basic courses </w:t>
      </w:r>
      <w:r w:rsidR="00F673DA">
        <w:rPr>
          <w:rFonts w:ascii="Univers" w:hAnsi="Univers" w:cs="Univers"/>
          <w:color w:val="000000"/>
          <w:sz w:val="20"/>
          <w:szCs w:val="20"/>
          <w:lang w:val="en-US"/>
          <w14:ligatures w14:val="standardContextual"/>
        </w:rPr>
        <w:t xml:space="preserve">consisting </w:t>
      </w:r>
      <w:r>
        <w:rPr>
          <w:rFonts w:ascii="Univers" w:hAnsi="Univers" w:cs="Univers"/>
          <w:color w:val="000000"/>
          <w:sz w:val="20"/>
          <w:szCs w:val="20"/>
          <w:lang w:val="en-US"/>
          <w14:ligatures w14:val="standardContextual"/>
        </w:rPr>
        <w:t>of 18 ECTS credits and</w:t>
      </w:r>
      <w:r w:rsidR="00F673DA">
        <w:rPr>
          <w:rFonts w:ascii="Univers" w:hAnsi="Univers" w:cs="Univers"/>
          <w:color w:val="000000"/>
          <w:sz w:val="20"/>
          <w:szCs w:val="20"/>
          <w:lang w:val="en-US"/>
          <w14:ligatures w14:val="standardContextual"/>
        </w:rPr>
        <w:t xml:space="preserve"> the</w:t>
      </w:r>
      <w:r>
        <w:rPr>
          <w:rFonts w:ascii="Univers" w:hAnsi="Univers" w:cs="Univers"/>
          <w:color w:val="000000"/>
          <w:sz w:val="20"/>
          <w:szCs w:val="20"/>
          <w:lang w:val="en-US"/>
          <w14:ligatures w14:val="standardContextual"/>
        </w:rPr>
        <w:t xml:space="preserve"> Scientific courses of 12 ECTS credits </w:t>
      </w:r>
      <w:r w:rsidR="00F673DA">
        <w:rPr>
          <w:rFonts w:ascii="Univers" w:hAnsi="Univers" w:cs="Univers"/>
          <w:color w:val="000000"/>
          <w:sz w:val="20"/>
          <w:szCs w:val="20"/>
          <w:lang w:val="en-US"/>
          <w14:ligatures w14:val="standardContextual"/>
        </w:rPr>
        <w:t>are only available online, German. T</w:t>
      </w:r>
      <w:r w:rsidRPr="00382057">
        <w:rPr>
          <w:rFonts w:ascii="Univers" w:hAnsi="Univers" w:cs="Univers"/>
          <w:color w:val="000000"/>
          <w:sz w:val="20"/>
          <w:szCs w:val="20"/>
          <w:lang w:val="en-US"/>
          <w14:ligatures w14:val="standardContextual"/>
        </w:rPr>
        <w:t>he M</w:t>
      </w:r>
      <w:r w:rsidR="00660323">
        <w:rPr>
          <w:rFonts w:ascii="Univers" w:hAnsi="Univers" w:cs="Univers"/>
          <w:color w:val="000000"/>
          <w:sz w:val="20"/>
          <w:szCs w:val="20"/>
          <w:lang w:val="en-US"/>
          <w14:ligatures w14:val="standardContextual"/>
        </w:rPr>
        <w:t xml:space="preserve">BA </w:t>
      </w:r>
      <w:r w:rsidRPr="00382057">
        <w:rPr>
          <w:rFonts w:ascii="Univers" w:hAnsi="Univers" w:cs="Univers"/>
          <w:color w:val="000000"/>
          <w:sz w:val="20"/>
          <w:szCs w:val="20"/>
          <w:lang w:val="en-US"/>
          <w14:ligatures w14:val="standardContextual"/>
        </w:rPr>
        <w:t>Thesis counts for 15 ECTS.</w:t>
      </w:r>
      <w:r w:rsidR="0084563E" w:rsidRPr="0084563E">
        <w:rPr>
          <w:lang w:val="en-US"/>
        </w:rPr>
        <w:t xml:space="preserve"> </w:t>
      </w:r>
    </w:p>
    <w:p w14:paraId="14B90FA2" w14:textId="77777777" w:rsidR="002264AE" w:rsidRDefault="002264AE" w:rsidP="00382057">
      <w:pPr>
        <w:spacing w:before="120" w:after="0"/>
        <w:rPr>
          <w:lang w:val="en-US"/>
        </w:rPr>
      </w:pPr>
    </w:p>
    <w:tbl>
      <w:tblPr>
        <w:tblStyle w:val="Tabellenraster"/>
        <w:tblW w:w="10206" w:type="dxa"/>
        <w:tblInd w:w="-5" w:type="dxa"/>
        <w:tblLayout w:type="fixed"/>
        <w:tblLook w:val="04A0" w:firstRow="1" w:lastRow="0" w:firstColumn="1" w:lastColumn="0" w:noHBand="0" w:noVBand="1"/>
      </w:tblPr>
      <w:tblGrid>
        <w:gridCol w:w="6946"/>
        <w:gridCol w:w="1134"/>
        <w:gridCol w:w="2126"/>
      </w:tblGrid>
      <w:tr w:rsidR="002264AE" w:rsidRPr="00283D67" w14:paraId="00C4AFE3" w14:textId="77777777" w:rsidTr="002264AE">
        <w:trPr>
          <w:trHeight w:val="306"/>
        </w:trPr>
        <w:tc>
          <w:tcPr>
            <w:tcW w:w="6946" w:type="dxa"/>
            <w:shd w:val="clear" w:color="auto" w:fill="042F6D"/>
          </w:tcPr>
          <w:p w14:paraId="18CAF31E" w14:textId="77777777" w:rsidR="002264AE" w:rsidRPr="0037015C" w:rsidRDefault="002264AE" w:rsidP="00BC2C73">
            <w:pPr>
              <w:spacing w:after="0"/>
              <w:rPr>
                <w:rFonts w:ascii="Univers" w:hAnsi="Univers"/>
                <w:b/>
                <w:sz w:val="24"/>
                <w:szCs w:val="24"/>
                <w:lang w:val="en-US"/>
              </w:rPr>
            </w:pPr>
            <w:r>
              <w:rPr>
                <w:rFonts w:ascii="Univers" w:hAnsi="Univers"/>
                <w:b/>
                <w:sz w:val="24"/>
                <w:szCs w:val="24"/>
                <w:lang w:val="en-US"/>
              </w:rPr>
              <w:t xml:space="preserve">Specialization Modules    </w:t>
            </w:r>
            <w:r w:rsidRPr="00382057">
              <w:rPr>
                <w:rFonts w:ascii="Univers" w:hAnsi="Univers"/>
                <w:b/>
                <w:bCs/>
                <w:i/>
                <w:iCs/>
                <w:color w:val="FF0000"/>
                <w:sz w:val="24"/>
                <w:szCs w:val="24"/>
                <w:lang w:val="en-US"/>
              </w:rPr>
              <w:t>on campus</w:t>
            </w:r>
            <w:r>
              <w:rPr>
                <w:rFonts w:ascii="Univers" w:hAnsi="Univers"/>
                <w:b/>
                <w:bCs/>
                <w:i/>
                <w:iCs/>
                <w:color w:val="FF0000"/>
                <w:sz w:val="24"/>
                <w:szCs w:val="24"/>
                <w:lang w:val="en-US"/>
              </w:rPr>
              <w:t>/abroad</w:t>
            </w:r>
            <w:r w:rsidRPr="00685D77">
              <w:rPr>
                <w:rFonts w:ascii="Univers" w:hAnsi="Univers"/>
                <w:b/>
                <w:bCs/>
                <w:i/>
                <w:iCs/>
                <w:color w:val="FF0000"/>
                <w:sz w:val="24"/>
                <w:szCs w:val="24"/>
                <w:lang w:val="en-US"/>
              </w:rPr>
              <w:t xml:space="preserve">, English                                                </w:t>
            </w:r>
          </w:p>
        </w:tc>
        <w:tc>
          <w:tcPr>
            <w:tcW w:w="1134" w:type="dxa"/>
            <w:shd w:val="clear" w:color="auto" w:fill="042F6D"/>
          </w:tcPr>
          <w:p w14:paraId="3CDD8AC2" w14:textId="77777777" w:rsidR="002264AE" w:rsidRPr="004471A6" w:rsidRDefault="002264AE" w:rsidP="00BC2C73">
            <w:pPr>
              <w:spacing w:after="0"/>
              <w:rPr>
                <w:rFonts w:ascii="Univers" w:hAnsi="Univers"/>
                <w:b/>
                <w:sz w:val="24"/>
                <w:szCs w:val="24"/>
                <w:lang w:val="en-US"/>
              </w:rPr>
            </w:pPr>
            <w:r>
              <w:rPr>
                <w:rFonts w:ascii="Univers" w:hAnsi="Univers"/>
                <w:b/>
                <w:sz w:val="24"/>
                <w:szCs w:val="24"/>
                <w:lang w:val="en-US"/>
              </w:rPr>
              <w:t>24 ECTS</w:t>
            </w:r>
          </w:p>
        </w:tc>
        <w:tc>
          <w:tcPr>
            <w:tcW w:w="2126" w:type="dxa"/>
            <w:shd w:val="clear" w:color="auto" w:fill="042F6D"/>
          </w:tcPr>
          <w:p w14:paraId="1A210B8C" w14:textId="77777777" w:rsidR="002264AE" w:rsidRPr="005D2C77" w:rsidRDefault="002264AE" w:rsidP="00BC2C73">
            <w:pPr>
              <w:spacing w:after="0"/>
              <w:rPr>
                <w:rFonts w:ascii="Univers" w:hAnsi="Univers"/>
                <w:b/>
                <w:sz w:val="24"/>
                <w:szCs w:val="24"/>
                <w:lang w:val="en-US"/>
              </w:rPr>
            </w:pPr>
            <w:r>
              <w:rPr>
                <w:rFonts w:ascii="Univers" w:hAnsi="Univers"/>
                <w:b/>
                <w:sz w:val="24"/>
                <w:szCs w:val="24"/>
                <w:lang w:val="en-US"/>
              </w:rPr>
              <w:t>Dates</w:t>
            </w:r>
          </w:p>
        </w:tc>
      </w:tr>
    </w:tbl>
    <w:tbl>
      <w:tblPr>
        <w:tblStyle w:val="TableNormal"/>
        <w:tblW w:w="5000" w:type="pct"/>
        <w:tblBorders>
          <w:top w:val="single" w:sz="6" w:space="0" w:color="002451"/>
          <w:left w:val="single" w:sz="6" w:space="0" w:color="002451"/>
          <w:bottom w:val="single" w:sz="6" w:space="0" w:color="002451"/>
          <w:right w:val="single" w:sz="6" w:space="0" w:color="002451"/>
          <w:insideH w:val="single" w:sz="6" w:space="0" w:color="002451"/>
          <w:insideV w:val="single" w:sz="6" w:space="0" w:color="002451"/>
        </w:tblBorders>
        <w:tblLook w:val="01E0" w:firstRow="1" w:lastRow="1" w:firstColumn="1" w:lastColumn="1" w:noHBand="0" w:noVBand="0"/>
      </w:tblPr>
      <w:tblGrid>
        <w:gridCol w:w="6940"/>
        <w:gridCol w:w="1042"/>
        <w:gridCol w:w="2212"/>
      </w:tblGrid>
      <w:tr w:rsidR="002264AE" w:rsidRPr="002264AE" w14:paraId="3D92FEE3" w14:textId="77777777" w:rsidTr="002264AE">
        <w:trPr>
          <w:trHeight w:val="381"/>
        </w:trPr>
        <w:tc>
          <w:tcPr>
            <w:tcW w:w="3404" w:type="pct"/>
            <w:tcBorders>
              <w:top w:val="single" w:sz="4" w:space="0" w:color="002451"/>
              <w:left w:val="single" w:sz="4" w:space="0" w:color="002451"/>
              <w:bottom w:val="single" w:sz="4" w:space="0" w:color="002451"/>
              <w:right w:val="single" w:sz="4" w:space="0" w:color="002451"/>
            </w:tcBorders>
            <w:shd w:val="clear" w:color="auto" w:fill="auto"/>
          </w:tcPr>
          <w:p w14:paraId="68B4D111" w14:textId="77777777" w:rsidR="002264AE" w:rsidRPr="002264AE" w:rsidRDefault="002264AE" w:rsidP="002264AE">
            <w:pPr>
              <w:spacing w:before="57" w:after="0"/>
              <w:ind w:left="57"/>
              <w:rPr>
                <w:rFonts w:ascii="Univers" w:eastAsia="Univers" w:hAnsi="Univers" w:cs="Univers"/>
                <w:b/>
                <w:lang w:eastAsia="de-AT" w:bidi="de-AT"/>
              </w:rPr>
            </w:pPr>
            <w:r w:rsidRPr="002264AE">
              <w:rPr>
                <w:rFonts w:ascii="Univers" w:eastAsia="Univers" w:hAnsi="Univers" w:cs="Univers"/>
                <w:b/>
                <w:lang w:eastAsia="de-AT" w:bidi="de-AT"/>
              </w:rPr>
              <w:t>Managing Within the Legal Framework, Digitalization and Future Developments:</w:t>
            </w:r>
          </w:p>
          <w:p w14:paraId="7BC55782" w14:textId="77777777" w:rsidR="002264AE" w:rsidRPr="002264AE" w:rsidRDefault="002264AE" w:rsidP="002264AE">
            <w:pPr>
              <w:spacing w:before="57" w:after="0"/>
              <w:ind w:left="57"/>
              <w:rPr>
                <w:rFonts w:ascii="Univers" w:eastAsia="Univers" w:hAnsi="Univers" w:cs="Univers"/>
                <w:bCs/>
                <w:sz w:val="18"/>
                <w:szCs w:val="18"/>
                <w:lang w:eastAsia="de-AT" w:bidi="de-AT"/>
              </w:rPr>
            </w:pPr>
            <w:r w:rsidRPr="002264AE">
              <w:rPr>
                <w:rFonts w:ascii="Univers" w:eastAsia="Univers" w:hAnsi="Univers" w:cs="Univers"/>
                <w:bCs/>
                <w:sz w:val="18"/>
                <w:szCs w:val="18"/>
                <w:lang w:eastAsia="de-AT" w:bidi="de-AT"/>
              </w:rPr>
              <w:t>Fundamentals of Aviation Law, Regulations and Institutions (3 ECTS)</w:t>
            </w:r>
          </w:p>
          <w:p w14:paraId="5CBB0A5D" w14:textId="77777777" w:rsidR="002264AE" w:rsidRPr="002264AE" w:rsidRDefault="002264AE" w:rsidP="002264AE">
            <w:pPr>
              <w:spacing w:before="57" w:after="0"/>
              <w:ind w:left="57"/>
              <w:rPr>
                <w:rFonts w:ascii="Univers" w:eastAsia="Univers" w:hAnsi="Univers" w:cs="Univers"/>
                <w:b/>
                <w:lang w:eastAsia="de-AT" w:bidi="de-AT"/>
              </w:rPr>
            </w:pPr>
            <w:r w:rsidRPr="002264AE">
              <w:rPr>
                <w:rFonts w:ascii="Univers" w:eastAsia="Univers" w:hAnsi="Univers" w:cs="Univers"/>
                <w:bCs/>
                <w:sz w:val="18"/>
                <w:szCs w:val="18"/>
                <w:lang w:eastAsia="de-AT" w:bidi="de-AT"/>
              </w:rPr>
              <w:t>Digitalization and Future Developments in the Aviation Business (3 ECTS)</w:t>
            </w:r>
          </w:p>
        </w:tc>
        <w:tc>
          <w:tcPr>
            <w:tcW w:w="511" w:type="pct"/>
            <w:tcBorders>
              <w:top w:val="single" w:sz="4" w:space="0" w:color="002451"/>
              <w:left w:val="single" w:sz="4" w:space="0" w:color="002451"/>
              <w:bottom w:val="single" w:sz="4" w:space="0" w:color="002451"/>
              <w:right w:val="single" w:sz="4" w:space="0" w:color="002451"/>
            </w:tcBorders>
            <w:shd w:val="clear" w:color="auto" w:fill="auto"/>
          </w:tcPr>
          <w:p w14:paraId="0E89809C" w14:textId="77777777" w:rsidR="002264AE" w:rsidRPr="002264AE" w:rsidRDefault="002264AE" w:rsidP="002264AE">
            <w:pPr>
              <w:spacing w:after="0"/>
              <w:jc w:val="center"/>
              <w:rPr>
                <w:rFonts w:asciiTheme="minorHAnsi" w:hAnsiTheme="minorHAnsi" w:cstheme="minorBidi"/>
                <w:b/>
                <w:bCs/>
              </w:rPr>
            </w:pPr>
            <w:r w:rsidRPr="002264AE">
              <w:rPr>
                <w:rFonts w:asciiTheme="minorHAnsi" w:hAnsiTheme="minorHAnsi" w:cstheme="minorBidi"/>
                <w:b/>
                <w:bCs/>
              </w:rPr>
              <w:t>6</w:t>
            </w:r>
          </w:p>
        </w:tc>
        <w:tc>
          <w:tcPr>
            <w:tcW w:w="1085" w:type="pct"/>
            <w:tcBorders>
              <w:top w:val="single" w:sz="4" w:space="0" w:color="002451"/>
              <w:left w:val="single" w:sz="4" w:space="0" w:color="002451"/>
              <w:bottom w:val="single" w:sz="4" w:space="0" w:color="002451"/>
              <w:right w:val="single" w:sz="4" w:space="0" w:color="002451"/>
            </w:tcBorders>
          </w:tcPr>
          <w:p w14:paraId="4C178696" w14:textId="77777777" w:rsidR="002264AE" w:rsidRPr="002264AE" w:rsidRDefault="002264AE" w:rsidP="002264AE">
            <w:pPr>
              <w:spacing w:after="0"/>
              <w:rPr>
                <w:rFonts w:asciiTheme="minorHAnsi" w:hAnsiTheme="minorHAnsi"/>
              </w:rPr>
            </w:pPr>
            <w:r w:rsidRPr="002264AE">
              <w:rPr>
                <w:rFonts w:asciiTheme="minorHAnsi" w:hAnsiTheme="minorHAnsi"/>
              </w:rPr>
              <w:t>19.–22.10.2026</w:t>
            </w:r>
          </w:p>
        </w:tc>
      </w:tr>
      <w:tr w:rsidR="002264AE" w:rsidRPr="002264AE" w14:paraId="7581CB70" w14:textId="77777777" w:rsidTr="002264AE">
        <w:trPr>
          <w:trHeight w:val="381"/>
        </w:trPr>
        <w:tc>
          <w:tcPr>
            <w:tcW w:w="3404" w:type="pct"/>
            <w:tcBorders>
              <w:top w:val="single" w:sz="4" w:space="0" w:color="002451"/>
              <w:left w:val="single" w:sz="4" w:space="0" w:color="002451"/>
              <w:bottom w:val="single" w:sz="4" w:space="0" w:color="002451"/>
              <w:right w:val="single" w:sz="4" w:space="0" w:color="002451"/>
            </w:tcBorders>
            <w:shd w:val="clear" w:color="auto" w:fill="auto"/>
          </w:tcPr>
          <w:p w14:paraId="4B490E80" w14:textId="77777777" w:rsidR="002264AE" w:rsidRPr="002264AE" w:rsidRDefault="002264AE" w:rsidP="002264AE">
            <w:pPr>
              <w:spacing w:before="57" w:after="0"/>
              <w:ind w:left="57"/>
              <w:rPr>
                <w:rFonts w:ascii="Univers" w:eastAsia="Univers" w:hAnsi="Univers" w:cs="Univers"/>
                <w:b/>
                <w:lang w:eastAsia="de-AT" w:bidi="de-AT"/>
              </w:rPr>
            </w:pPr>
            <w:r w:rsidRPr="002264AE">
              <w:rPr>
                <w:rFonts w:ascii="Univers" w:eastAsia="Univers" w:hAnsi="Univers" w:cs="Univers"/>
                <w:b/>
                <w:lang w:eastAsia="de-AT" w:bidi="de-AT"/>
              </w:rPr>
              <w:t>Managing an Airline:</w:t>
            </w:r>
          </w:p>
          <w:p w14:paraId="4CBE1BA4" w14:textId="77777777" w:rsidR="002264AE" w:rsidRPr="002264AE" w:rsidRDefault="002264AE" w:rsidP="002264AE">
            <w:pPr>
              <w:spacing w:before="57" w:after="0"/>
              <w:ind w:left="57"/>
              <w:rPr>
                <w:rFonts w:ascii="Univers" w:eastAsia="Univers" w:hAnsi="Univers" w:cs="Univers"/>
                <w:bCs/>
                <w:sz w:val="18"/>
                <w:szCs w:val="18"/>
                <w:lang w:eastAsia="de-AT" w:bidi="de-AT"/>
              </w:rPr>
            </w:pPr>
            <w:r w:rsidRPr="002264AE">
              <w:rPr>
                <w:rFonts w:ascii="Univers" w:eastAsia="Univers" w:hAnsi="Univers" w:cs="Univers"/>
                <w:bCs/>
                <w:sz w:val="18"/>
                <w:szCs w:val="18"/>
                <w:lang w:eastAsia="de-AT" w:bidi="de-AT"/>
              </w:rPr>
              <w:t>Airline Financial Management and Performance Measurement (3 ECTS)</w:t>
            </w:r>
          </w:p>
          <w:p w14:paraId="343745EF" w14:textId="77777777" w:rsidR="002264AE" w:rsidRPr="002264AE" w:rsidRDefault="002264AE" w:rsidP="002264AE">
            <w:pPr>
              <w:spacing w:before="57" w:after="0"/>
              <w:ind w:left="57"/>
              <w:rPr>
                <w:rFonts w:ascii="Univers" w:eastAsia="Univers" w:hAnsi="Univers" w:cs="Univers"/>
                <w:b/>
                <w:lang w:eastAsia="de-AT" w:bidi="de-AT"/>
              </w:rPr>
            </w:pPr>
            <w:r w:rsidRPr="002264AE">
              <w:rPr>
                <w:rFonts w:ascii="Univers" w:eastAsia="Univers" w:hAnsi="Univers" w:cs="Univers"/>
                <w:bCs/>
                <w:sz w:val="18"/>
                <w:szCs w:val="18"/>
                <w:lang w:eastAsia="de-AT" w:bidi="de-AT"/>
              </w:rPr>
              <w:t>Airline Business Management (3 ECTS)</w:t>
            </w:r>
          </w:p>
        </w:tc>
        <w:tc>
          <w:tcPr>
            <w:tcW w:w="511" w:type="pct"/>
            <w:tcBorders>
              <w:top w:val="single" w:sz="4" w:space="0" w:color="002451"/>
              <w:left w:val="single" w:sz="4" w:space="0" w:color="002451"/>
              <w:bottom w:val="single" w:sz="4" w:space="0" w:color="002451"/>
              <w:right w:val="single" w:sz="4" w:space="0" w:color="002451"/>
            </w:tcBorders>
            <w:shd w:val="clear" w:color="auto" w:fill="auto"/>
          </w:tcPr>
          <w:p w14:paraId="4782B61E" w14:textId="77777777" w:rsidR="002264AE" w:rsidRPr="002264AE" w:rsidRDefault="002264AE" w:rsidP="002264AE">
            <w:pPr>
              <w:spacing w:after="0"/>
              <w:jc w:val="center"/>
              <w:rPr>
                <w:rFonts w:asciiTheme="minorHAnsi" w:hAnsiTheme="minorHAnsi" w:cstheme="minorBidi"/>
                <w:b/>
                <w:bCs/>
              </w:rPr>
            </w:pPr>
            <w:r w:rsidRPr="002264AE">
              <w:rPr>
                <w:rFonts w:asciiTheme="minorHAnsi" w:hAnsiTheme="minorHAnsi" w:cstheme="minorBidi"/>
                <w:b/>
                <w:bCs/>
              </w:rPr>
              <w:t>6</w:t>
            </w:r>
          </w:p>
        </w:tc>
        <w:tc>
          <w:tcPr>
            <w:tcW w:w="1085" w:type="pct"/>
            <w:tcBorders>
              <w:top w:val="single" w:sz="4" w:space="0" w:color="002451"/>
              <w:left w:val="single" w:sz="4" w:space="0" w:color="002451"/>
              <w:bottom w:val="single" w:sz="4" w:space="0" w:color="002451"/>
              <w:right w:val="single" w:sz="4" w:space="0" w:color="002451"/>
            </w:tcBorders>
          </w:tcPr>
          <w:p w14:paraId="7C9183FF" w14:textId="77777777" w:rsidR="002264AE" w:rsidRPr="002264AE" w:rsidRDefault="002264AE" w:rsidP="002264AE">
            <w:pPr>
              <w:spacing w:after="0"/>
              <w:rPr>
                <w:rFonts w:asciiTheme="minorHAnsi" w:hAnsiTheme="minorHAnsi"/>
              </w:rPr>
            </w:pPr>
            <w:r w:rsidRPr="002264AE">
              <w:rPr>
                <w:rFonts w:asciiTheme="minorHAnsi" w:hAnsiTheme="minorHAnsi" w:cstheme="minorBidi"/>
              </w:rPr>
              <w:t>30.11.–03.12.2026</w:t>
            </w:r>
          </w:p>
        </w:tc>
      </w:tr>
      <w:tr w:rsidR="002264AE" w:rsidRPr="002264AE" w14:paraId="2A6DBB5C" w14:textId="77777777" w:rsidTr="002264AE">
        <w:trPr>
          <w:trHeight w:val="381"/>
        </w:trPr>
        <w:tc>
          <w:tcPr>
            <w:tcW w:w="3404" w:type="pct"/>
            <w:tcBorders>
              <w:top w:val="single" w:sz="4" w:space="0" w:color="002451"/>
              <w:left w:val="single" w:sz="4" w:space="0" w:color="002451"/>
              <w:bottom w:val="single" w:sz="4" w:space="0" w:color="002451"/>
              <w:right w:val="single" w:sz="4" w:space="0" w:color="002451"/>
            </w:tcBorders>
            <w:shd w:val="clear" w:color="auto" w:fill="auto"/>
          </w:tcPr>
          <w:p w14:paraId="0F6686FE" w14:textId="77777777" w:rsidR="002264AE" w:rsidRPr="002264AE" w:rsidRDefault="002264AE" w:rsidP="002264AE">
            <w:pPr>
              <w:spacing w:before="57" w:after="0"/>
              <w:ind w:left="57"/>
              <w:rPr>
                <w:rFonts w:ascii="Univers" w:eastAsia="Univers" w:hAnsi="Univers" w:cs="Univers"/>
                <w:b/>
                <w:lang w:eastAsia="de-AT" w:bidi="de-AT"/>
              </w:rPr>
            </w:pPr>
            <w:r w:rsidRPr="002264AE">
              <w:rPr>
                <w:rFonts w:ascii="Univers" w:eastAsia="Univers" w:hAnsi="Univers" w:cs="Univers"/>
                <w:b/>
                <w:lang w:eastAsia="de-AT" w:bidi="de-AT"/>
              </w:rPr>
              <w:t>Managing an Airport:</w:t>
            </w:r>
          </w:p>
          <w:p w14:paraId="6B558920" w14:textId="77777777" w:rsidR="002264AE" w:rsidRPr="002264AE" w:rsidRDefault="002264AE" w:rsidP="002264AE">
            <w:pPr>
              <w:spacing w:before="57" w:after="0"/>
              <w:ind w:left="57"/>
              <w:rPr>
                <w:rFonts w:ascii="Univers" w:eastAsia="Univers" w:hAnsi="Univers" w:cs="Univers"/>
                <w:bCs/>
                <w:sz w:val="18"/>
                <w:szCs w:val="18"/>
                <w:lang w:eastAsia="de-AT" w:bidi="de-AT"/>
              </w:rPr>
            </w:pPr>
            <w:r w:rsidRPr="002264AE">
              <w:rPr>
                <w:rFonts w:ascii="Univers" w:eastAsia="Univers" w:hAnsi="Univers" w:cs="Univers"/>
                <w:bCs/>
                <w:sz w:val="18"/>
                <w:szCs w:val="18"/>
                <w:lang w:eastAsia="de-AT" w:bidi="de-AT"/>
              </w:rPr>
              <w:t>Airport Management I (3 ECTS)</w:t>
            </w:r>
          </w:p>
          <w:p w14:paraId="4B7A7C12" w14:textId="77777777" w:rsidR="002264AE" w:rsidRPr="002264AE" w:rsidRDefault="002264AE" w:rsidP="002264AE">
            <w:pPr>
              <w:spacing w:before="57" w:after="0"/>
              <w:ind w:left="57"/>
              <w:rPr>
                <w:rFonts w:ascii="Univers" w:eastAsia="Univers" w:hAnsi="Univers" w:cs="Univers"/>
                <w:b/>
                <w:lang w:eastAsia="de-AT" w:bidi="de-AT"/>
              </w:rPr>
            </w:pPr>
            <w:r w:rsidRPr="002264AE">
              <w:rPr>
                <w:rFonts w:ascii="Univers" w:eastAsia="Univers" w:hAnsi="Univers" w:cs="Univers"/>
                <w:bCs/>
                <w:sz w:val="18"/>
                <w:szCs w:val="18"/>
                <w:lang w:eastAsia="de-AT" w:bidi="de-AT"/>
              </w:rPr>
              <w:t>Airport Management II (3 ECTS)</w:t>
            </w:r>
          </w:p>
        </w:tc>
        <w:tc>
          <w:tcPr>
            <w:tcW w:w="511" w:type="pct"/>
            <w:tcBorders>
              <w:top w:val="single" w:sz="4" w:space="0" w:color="002451"/>
              <w:left w:val="single" w:sz="4" w:space="0" w:color="002451"/>
              <w:bottom w:val="single" w:sz="4" w:space="0" w:color="002451"/>
              <w:right w:val="single" w:sz="4" w:space="0" w:color="002451"/>
            </w:tcBorders>
            <w:shd w:val="clear" w:color="auto" w:fill="auto"/>
          </w:tcPr>
          <w:p w14:paraId="34F6AAA9" w14:textId="77777777" w:rsidR="002264AE" w:rsidRPr="002264AE" w:rsidRDefault="002264AE" w:rsidP="002264AE">
            <w:pPr>
              <w:spacing w:after="0"/>
              <w:jc w:val="center"/>
              <w:rPr>
                <w:rFonts w:asciiTheme="minorHAnsi" w:hAnsiTheme="minorHAnsi" w:cstheme="minorBidi"/>
                <w:b/>
                <w:bCs/>
              </w:rPr>
            </w:pPr>
            <w:r w:rsidRPr="002264AE">
              <w:rPr>
                <w:rFonts w:asciiTheme="minorHAnsi" w:hAnsiTheme="minorHAnsi" w:cstheme="minorBidi"/>
                <w:b/>
                <w:bCs/>
              </w:rPr>
              <w:t>6</w:t>
            </w:r>
          </w:p>
        </w:tc>
        <w:tc>
          <w:tcPr>
            <w:tcW w:w="1085" w:type="pct"/>
            <w:tcBorders>
              <w:top w:val="single" w:sz="4" w:space="0" w:color="002451"/>
              <w:left w:val="single" w:sz="4" w:space="0" w:color="002451"/>
              <w:bottom w:val="single" w:sz="4" w:space="0" w:color="002451"/>
              <w:right w:val="single" w:sz="4" w:space="0" w:color="002451"/>
            </w:tcBorders>
          </w:tcPr>
          <w:p w14:paraId="75FDF35A" w14:textId="77777777" w:rsidR="002264AE" w:rsidRPr="002264AE" w:rsidRDefault="002264AE" w:rsidP="002264AE">
            <w:pPr>
              <w:spacing w:after="0"/>
              <w:rPr>
                <w:rFonts w:asciiTheme="minorHAnsi" w:hAnsiTheme="minorHAnsi"/>
              </w:rPr>
            </w:pPr>
            <w:r w:rsidRPr="002264AE">
              <w:rPr>
                <w:rFonts w:asciiTheme="minorHAnsi" w:hAnsiTheme="minorHAnsi" w:cstheme="minorBidi"/>
              </w:rPr>
              <w:t>18.–21.01.2027</w:t>
            </w:r>
          </w:p>
        </w:tc>
      </w:tr>
      <w:tr w:rsidR="002264AE" w:rsidRPr="002264AE" w14:paraId="7D2F2F9B" w14:textId="77777777" w:rsidTr="002264AE">
        <w:trPr>
          <w:trHeight w:val="381"/>
        </w:trPr>
        <w:tc>
          <w:tcPr>
            <w:tcW w:w="3404" w:type="pct"/>
            <w:tcBorders>
              <w:top w:val="single" w:sz="4" w:space="0" w:color="002451"/>
              <w:left w:val="single" w:sz="4" w:space="0" w:color="002451"/>
              <w:bottom w:val="single" w:sz="4" w:space="0" w:color="002451"/>
              <w:right w:val="single" w:sz="4" w:space="0" w:color="002451"/>
            </w:tcBorders>
            <w:shd w:val="clear" w:color="auto" w:fill="auto"/>
          </w:tcPr>
          <w:p w14:paraId="4EB96F0B" w14:textId="77777777" w:rsidR="002264AE" w:rsidRPr="002264AE" w:rsidRDefault="002264AE" w:rsidP="002264AE">
            <w:pPr>
              <w:spacing w:before="57" w:after="0"/>
              <w:ind w:left="57"/>
              <w:rPr>
                <w:rFonts w:ascii="Univers" w:eastAsia="Univers" w:hAnsi="Univers" w:cs="Univers"/>
                <w:b/>
                <w:lang w:eastAsia="de-AT" w:bidi="de-AT"/>
              </w:rPr>
            </w:pPr>
            <w:r w:rsidRPr="002264AE">
              <w:rPr>
                <w:rFonts w:ascii="Univers" w:eastAsia="Univers" w:hAnsi="Univers" w:cs="Univers"/>
                <w:b/>
                <w:lang w:eastAsia="de-AT" w:bidi="de-AT"/>
              </w:rPr>
              <w:t>Managing Air Traffic and its Operations</w:t>
            </w:r>
          </w:p>
        </w:tc>
        <w:tc>
          <w:tcPr>
            <w:tcW w:w="511" w:type="pct"/>
            <w:tcBorders>
              <w:top w:val="single" w:sz="4" w:space="0" w:color="002451"/>
              <w:left w:val="single" w:sz="4" w:space="0" w:color="002451"/>
              <w:bottom w:val="single" w:sz="4" w:space="0" w:color="002451"/>
              <w:right w:val="single" w:sz="4" w:space="0" w:color="002451"/>
            </w:tcBorders>
            <w:shd w:val="clear" w:color="auto" w:fill="auto"/>
          </w:tcPr>
          <w:p w14:paraId="3AE5E2CC" w14:textId="77777777" w:rsidR="002264AE" w:rsidRPr="002264AE" w:rsidRDefault="002264AE" w:rsidP="002264AE">
            <w:pPr>
              <w:spacing w:after="0"/>
              <w:jc w:val="center"/>
              <w:rPr>
                <w:rFonts w:asciiTheme="minorHAnsi" w:hAnsiTheme="minorHAnsi" w:cstheme="minorBidi"/>
                <w:b/>
                <w:bCs/>
              </w:rPr>
            </w:pPr>
            <w:r w:rsidRPr="002264AE">
              <w:rPr>
                <w:rFonts w:asciiTheme="minorHAnsi" w:hAnsiTheme="minorHAnsi" w:cstheme="minorBidi"/>
                <w:b/>
                <w:bCs/>
              </w:rPr>
              <w:t>3</w:t>
            </w:r>
          </w:p>
        </w:tc>
        <w:tc>
          <w:tcPr>
            <w:tcW w:w="1085" w:type="pct"/>
            <w:tcBorders>
              <w:top w:val="single" w:sz="4" w:space="0" w:color="002451"/>
              <w:left w:val="single" w:sz="4" w:space="0" w:color="002451"/>
              <w:bottom w:val="single" w:sz="4" w:space="0" w:color="002451"/>
              <w:right w:val="single" w:sz="4" w:space="0" w:color="002451"/>
            </w:tcBorders>
          </w:tcPr>
          <w:p w14:paraId="203A71DF" w14:textId="0F47BAE7" w:rsidR="002264AE" w:rsidRPr="002264AE" w:rsidRDefault="00456A17" w:rsidP="002264AE">
            <w:pPr>
              <w:spacing w:after="0"/>
              <w:rPr>
                <w:rFonts w:asciiTheme="minorHAnsi" w:hAnsiTheme="minorHAnsi"/>
              </w:rPr>
            </w:pPr>
            <w:r>
              <w:rPr>
                <w:rFonts w:asciiTheme="minorHAnsi" w:hAnsiTheme="minorHAnsi" w:cstheme="minorBidi"/>
              </w:rPr>
              <w:t>01</w:t>
            </w:r>
            <w:r w:rsidR="002264AE" w:rsidRPr="002264AE">
              <w:rPr>
                <w:rFonts w:asciiTheme="minorHAnsi" w:hAnsiTheme="minorHAnsi" w:cstheme="minorBidi"/>
              </w:rPr>
              <w:t>.–</w:t>
            </w:r>
            <w:r>
              <w:rPr>
                <w:rFonts w:asciiTheme="minorHAnsi" w:hAnsiTheme="minorHAnsi" w:cstheme="minorBidi"/>
              </w:rPr>
              <w:t>04</w:t>
            </w:r>
            <w:r w:rsidR="002264AE" w:rsidRPr="002264AE">
              <w:rPr>
                <w:rFonts w:asciiTheme="minorHAnsi" w:hAnsiTheme="minorHAnsi" w:cstheme="minorBidi"/>
              </w:rPr>
              <w:t>.0</w:t>
            </w:r>
            <w:r>
              <w:rPr>
                <w:rFonts w:asciiTheme="minorHAnsi" w:hAnsiTheme="minorHAnsi" w:cstheme="minorBidi"/>
              </w:rPr>
              <w:t>3</w:t>
            </w:r>
            <w:r w:rsidR="002264AE" w:rsidRPr="002264AE">
              <w:rPr>
                <w:rFonts w:asciiTheme="minorHAnsi" w:hAnsiTheme="minorHAnsi" w:cstheme="minorBidi"/>
              </w:rPr>
              <w:t>.2027</w:t>
            </w:r>
          </w:p>
        </w:tc>
      </w:tr>
      <w:tr w:rsidR="002264AE" w:rsidRPr="002264AE" w14:paraId="0F4AC9F0" w14:textId="77777777" w:rsidTr="002264AE">
        <w:trPr>
          <w:trHeight w:val="381"/>
        </w:trPr>
        <w:tc>
          <w:tcPr>
            <w:tcW w:w="3404" w:type="pct"/>
            <w:tcBorders>
              <w:top w:val="single" w:sz="4" w:space="0" w:color="002451"/>
              <w:left w:val="single" w:sz="4" w:space="0" w:color="002451"/>
              <w:bottom w:val="single" w:sz="4" w:space="0" w:color="002451"/>
              <w:right w:val="single" w:sz="4" w:space="0" w:color="002451"/>
            </w:tcBorders>
            <w:shd w:val="clear" w:color="auto" w:fill="auto"/>
          </w:tcPr>
          <w:p w14:paraId="164244F9" w14:textId="77777777" w:rsidR="002264AE" w:rsidRPr="002264AE" w:rsidRDefault="002264AE" w:rsidP="002264AE">
            <w:pPr>
              <w:spacing w:before="57" w:after="0"/>
              <w:ind w:left="57"/>
              <w:rPr>
                <w:rFonts w:ascii="Univers" w:eastAsia="Univers" w:hAnsi="Univers" w:cs="Univers"/>
                <w:b/>
                <w:lang w:eastAsia="de-AT" w:bidi="de-AT"/>
              </w:rPr>
            </w:pPr>
            <w:r w:rsidRPr="002264AE">
              <w:rPr>
                <w:rFonts w:ascii="Univers" w:eastAsia="Univers" w:hAnsi="Univers" w:cs="Univers"/>
                <w:b/>
                <w:lang w:eastAsia="de-AT" w:bidi="de-AT"/>
              </w:rPr>
              <w:t>Sustainable Aviation Management, Innovation and System Risks</w:t>
            </w:r>
          </w:p>
        </w:tc>
        <w:tc>
          <w:tcPr>
            <w:tcW w:w="511" w:type="pct"/>
            <w:tcBorders>
              <w:top w:val="single" w:sz="4" w:space="0" w:color="002451"/>
              <w:left w:val="single" w:sz="4" w:space="0" w:color="002451"/>
              <w:bottom w:val="single" w:sz="4" w:space="0" w:color="002451"/>
              <w:right w:val="single" w:sz="4" w:space="0" w:color="002451"/>
            </w:tcBorders>
            <w:shd w:val="clear" w:color="auto" w:fill="auto"/>
          </w:tcPr>
          <w:p w14:paraId="075CBB15" w14:textId="77777777" w:rsidR="002264AE" w:rsidRPr="002264AE" w:rsidRDefault="002264AE" w:rsidP="002264AE">
            <w:pPr>
              <w:spacing w:after="0"/>
              <w:jc w:val="center"/>
              <w:rPr>
                <w:rFonts w:asciiTheme="minorHAnsi" w:hAnsiTheme="minorHAnsi" w:cstheme="minorBidi"/>
                <w:b/>
                <w:bCs/>
              </w:rPr>
            </w:pPr>
            <w:r w:rsidRPr="002264AE">
              <w:rPr>
                <w:rFonts w:asciiTheme="minorHAnsi" w:hAnsiTheme="minorHAnsi" w:cstheme="minorBidi"/>
                <w:b/>
                <w:bCs/>
              </w:rPr>
              <w:t>3</w:t>
            </w:r>
          </w:p>
        </w:tc>
        <w:tc>
          <w:tcPr>
            <w:tcW w:w="1085" w:type="pct"/>
            <w:tcBorders>
              <w:top w:val="single" w:sz="4" w:space="0" w:color="002451"/>
              <w:left w:val="single" w:sz="4" w:space="0" w:color="002451"/>
              <w:bottom w:val="single" w:sz="4" w:space="0" w:color="002451"/>
              <w:right w:val="single" w:sz="4" w:space="0" w:color="002451"/>
            </w:tcBorders>
          </w:tcPr>
          <w:p w14:paraId="0B81D811" w14:textId="77777777" w:rsidR="002264AE" w:rsidRPr="002264AE" w:rsidRDefault="002264AE" w:rsidP="002264AE">
            <w:pPr>
              <w:spacing w:after="0"/>
              <w:rPr>
                <w:rFonts w:asciiTheme="minorHAnsi" w:hAnsiTheme="minorHAnsi"/>
              </w:rPr>
            </w:pPr>
            <w:r w:rsidRPr="002264AE">
              <w:rPr>
                <w:rFonts w:asciiTheme="minorHAnsi" w:hAnsiTheme="minorHAnsi" w:cstheme="minorBidi"/>
              </w:rPr>
              <w:t>19.–22.04.2027</w:t>
            </w:r>
          </w:p>
        </w:tc>
      </w:tr>
    </w:tbl>
    <w:p w14:paraId="4860C4A7" w14:textId="77777777" w:rsidR="00F673DA" w:rsidRDefault="00F673DA" w:rsidP="00382057">
      <w:pPr>
        <w:spacing w:before="120" w:after="0"/>
        <w:rPr>
          <w:rFonts w:ascii="Univers" w:hAnsi="Univers" w:cs="Univers"/>
          <w:b/>
          <w:bCs/>
          <w:color w:val="000000"/>
          <w:sz w:val="20"/>
          <w:szCs w:val="20"/>
          <w:lang w:val="en-US"/>
          <w14:ligatures w14:val="standardContextual"/>
        </w:rPr>
      </w:pPr>
    </w:p>
    <w:tbl>
      <w:tblPr>
        <w:tblStyle w:val="Tabellenraster"/>
        <w:tblW w:w="10206" w:type="dxa"/>
        <w:tblInd w:w="-5" w:type="dxa"/>
        <w:tblLayout w:type="fixed"/>
        <w:tblLook w:val="04A0" w:firstRow="1" w:lastRow="0" w:firstColumn="1" w:lastColumn="0" w:noHBand="0" w:noVBand="1"/>
      </w:tblPr>
      <w:tblGrid>
        <w:gridCol w:w="6804"/>
        <w:gridCol w:w="1276"/>
        <w:gridCol w:w="2126"/>
      </w:tblGrid>
      <w:tr w:rsidR="000B1E4B" w:rsidRPr="00283D67" w14:paraId="089222A2" w14:textId="77777777" w:rsidTr="00685D77">
        <w:trPr>
          <w:trHeight w:val="306"/>
        </w:trPr>
        <w:tc>
          <w:tcPr>
            <w:tcW w:w="6804" w:type="dxa"/>
            <w:shd w:val="clear" w:color="auto" w:fill="042F6D"/>
          </w:tcPr>
          <w:p w14:paraId="672D662B" w14:textId="2F1726E1" w:rsidR="000B1E4B" w:rsidRPr="0037015C" w:rsidRDefault="00BB35D0" w:rsidP="00992311">
            <w:pPr>
              <w:spacing w:after="0"/>
              <w:rPr>
                <w:rFonts w:ascii="Univers" w:hAnsi="Univers"/>
                <w:b/>
                <w:sz w:val="24"/>
                <w:szCs w:val="24"/>
                <w:lang w:val="en-US"/>
              </w:rPr>
            </w:pPr>
            <w:bookmarkStart w:id="0" w:name="_Hlk224536863"/>
            <w:bookmarkStart w:id="1" w:name="_Hlk206583002"/>
            <w:r>
              <w:rPr>
                <w:rFonts w:ascii="Univers" w:hAnsi="Univers"/>
                <w:b/>
                <w:sz w:val="24"/>
                <w:szCs w:val="24"/>
                <w:lang w:val="en-US"/>
              </w:rPr>
              <w:t>Compulsory Modules</w:t>
            </w:r>
            <w:r w:rsidR="00685D77">
              <w:rPr>
                <w:rFonts w:ascii="Univers" w:hAnsi="Univers"/>
                <w:b/>
                <w:sz w:val="24"/>
                <w:szCs w:val="24"/>
                <w:lang w:val="en-US"/>
              </w:rPr>
              <w:t xml:space="preserve"> - </w:t>
            </w:r>
            <w:r w:rsidR="00685D77" w:rsidRPr="005D2C77">
              <w:rPr>
                <w:rFonts w:ascii="Univers" w:hAnsi="Univers"/>
                <w:b/>
                <w:i/>
                <w:iCs/>
                <w:color w:val="FF0000"/>
                <w:sz w:val="24"/>
                <w:szCs w:val="24"/>
                <w:lang w:val="en-US"/>
              </w:rPr>
              <w:t>on campus</w:t>
            </w:r>
            <w:r w:rsidR="00685D77">
              <w:rPr>
                <w:rFonts w:ascii="Univers" w:hAnsi="Univers"/>
                <w:b/>
                <w:i/>
                <w:iCs/>
                <w:color w:val="FF0000"/>
                <w:sz w:val="24"/>
                <w:szCs w:val="24"/>
                <w:lang w:val="en-US"/>
              </w:rPr>
              <w:t xml:space="preserve"> / online, English</w:t>
            </w:r>
          </w:p>
        </w:tc>
        <w:tc>
          <w:tcPr>
            <w:tcW w:w="1276" w:type="dxa"/>
            <w:shd w:val="clear" w:color="auto" w:fill="042F6D"/>
          </w:tcPr>
          <w:p w14:paraId="53B570B0" w14:textId="7898FBE4" w:rsidR="000B1E4B" w:rsidRPr="004471A6" w:rsidRDefault="00685D77" w:rsidP="00B26BB4">
            <w:pPr>
              <w:spacing w:after="0"/>
              <w:jc w:val="center"/>
              <w:rPr>
                <w:rFonts w:ascii="Univers" w:hAnsi="Univers"/>
                <w:b/>
                <w:sz w:val="24"/>
                <w:szCs w:val="24"/>
                <w:lang w:val="en-US"/>
              </w:rPr>
            </w:pPr>
            <w:r>
              <w:rPr>
                <w:rFonts w:ascii="Univers" w:hAnsi="Univers"/>
                <w:b/>
                <w:sz w:val="24"/>
                <w:szCs w:val="24"/>
                <w:lang w:val="en-US"/>
              </w:rPr>
              <w:t xml:space="preserve">36 </w:t>
            </w:r>
            <w:r w:rsidR="000B1E4B" w:rsidRPr="004471A6">
              <w:rPr>
                <w:rFonts w:ascii="Univers" w:hAnsi="Univers"/>
                <w:b/>
                <w:sz w:val="24"/>
                <w:szCs w:val="24"/>
                <w:lang w:val="en-US"/>
              </w:rPr>
              <w:t xml:space="preserve">ECTS </w:t>
            </w:r>
          </w:p>
        </w:tc>
        <w:tc>
          <w:tcPr>
            <w:tcW w:w="2126" w:type="dxa"/>
            <w:shd w:val="clear" w:color="auto" w:fill="042F6D"/>
          </w:tcPr>
          <w:p w14:paraId="72B0ED72" w14:textId="77777777" w:rsidR="000B1E4B" w:rsidRPr="005D2C77" w:rsidRDefault="000B1E4B" w:rsidP="00B26BB4">
            <w:pPr>
              <w:spacing w:after="0"/>
              <w:jc w:val="center"/>
              <w:rPr>
                <w:rFonts w:ascii="Univers" w:hAnsi="Univers"/>
                <w:b/>
                <w:sz w:val="24"/>
                <w:szCs w:val="24"/>
                <w:lang w:val="en-US"/>
              </w:rPr>
            </w:pPr>
            <w:r w:rsidRPr="005D2C77">
              <w:rPr>
                <w:rFonts w:ascii="Univers" w:hAnsi="Univers"/>
                <w:b/>
                <w:sz w:val="24"/>
                <w:szCs w:val="24"/>
                <w:lang w:val="en-US"/>
              </w:rPr>
              <w:t>Termine</w:t>
            </w:r>
          </w:p>
        </w:tc>
      </w:tr>
    </w:tbl>
    <w:tbl>
      <w:tblPr>
        <w:tblStyle w:val="TableNormal"/>
        <w:tblW w:w="5005" w:type="pct"/>
        <w:tblInd w:w="-5" w:type="dxa"/>
        <w:tblBorders>
          <w:top w:val="single" w:sz="6" w:space="0" w:color="002451"/>
          <w:left w:val="single" w:sz="6" w:space="0" w:color="002451"/>
          <w:bottom w:val="single" w:sz="6" w:space="0" w:color="002451"/>
          <w:right w:val="single" w:sz="6" w:space="0" w:color="002451"/>
          <w:insideH w:val="single" w:sz="6" w:space="0" w:color="002451"/>
          <w:insideV w:val="single" w:sz="6" w:space="0" w:color="002451"/>
        </w:tblBorders>
        <w:tblLook w:val="01E0" w:firstRow="1" w:lastRow="1" w:firstColumn="1" w:lastColumn="1" w:noHBand="0" w:noVBand="0"/>
      </w:tblPr>
      <w:tblGrid>
        <w:gridCol w:w="3735"/>
        <w:gridCol w:w="1516"/>
        <w:gridCol w:w="1980"/>
        <w:gridCol w:w="2973"/>
      </w:tblGrid>
      <w:tr w:rsidR="00685D77" w14:paraId="465409AC" w14:textId="77777777" w:rsidTr="00685D77">
        <w:trPr>
          <w:trHeight w:val="378"/>
        </w:trPr>
        <w:tc>
          <w:tcPr>
            <w:tcW w:w="1830" w:type="pct"/>
            <w:tcBorders>
              <w:left w:val="single" w:sz="4" w:space="0" w:color="002451"/>
              <w:bottom w:val="single" w:sz="4" w:space="0" w:color="002451"/>
              <w:right w:val="single" w:sz="4" w:space="0" w:color="002451"/>
            </w:tcBorders>
            <w:shd w:val="clear" w:color="auto" w:fill="BACFDF"/>
          </w:tcPr>
          <w:p w14:paraId="422F1758" w14:textId="70D38706" w:rsidR="00685D77" w:rsidRPr="00BC6666" w:rsidRDefault="00036C50" w:rsidP="00F752F4">
            <w:pPr>
              <w:pStyle w:val="TableParagraph"/>
              <w:spacing w:before="54"/>
              <w:rPr>
                <w:b/>
              </w:rPr>
            </w:pPr>
            <w:bookmarkStart w:id="2" w:name="_Hlk224536029"/>
            <w:bookmarkEnd w:id="0"/>
            <w:r>
              <w:rPr>
                <w:b/>
                <w:color w:val="008855"/>
              </w:rPr>
              <w:t>Please choose mode of study:</w:t>
            </w:r>
          </w:p>
        </w:tc>
        <w:tc>
          <w:tcPr>
            <w:tcW w:w="743" w:type="pct"/>
            <w:tcBorders>
              <w:left w:val="single" w:sz="4" w:space="0" w:color="002451"/>
              <w:bottom w:val="single" w:sz="4" w:space="0" w:color="002451"/>
              <w:right w:val="single" w:sz="4" w:space="0" w:color="002451"/>
            </w:tcBorders>
            <w:shd w:val="clear" w:color="auto" w:fill="BACFDF"/>
          </w:tcPr>
          <w:p w14:paraId="239F75D2" w14:textId="77777777" w:rsidR="00685D77" w:rsidRDefault="00685D77" w:rsidP="00F752F4">
            <w:pPr>
              <w:pStyle w:val="TableParagraph"/>
              <w:spacing w:before="54"/>
              <w:ind w:left="621" w:right="609"/>
              <w:jc w:val="center"/>
              <w:rPr>
                <w:b/>
              </w:rPr>
            </w:pPr>
          </w:p>
        </w:tc>
        <w:tc>
          <w:tcPr>
            <w:tcW w:w="970" w:type="pct"/>
            <w:tcBorders>
              <w:left w:val="single" w:sz="4" w:space="0" w:color="002451"/>
              <w:bottom w:val="single" w:sz="4" w:space="0" w:color="002451"/>
              <w:right w:val="single" w:sz="4" w:space="0" w:color="002451"/>
            </w:tcBorders>
            <w:shd w:val="clear" w:color="auto" w:fill="BACFDF"/>
          </w:tcPr>
          <w:p w14:paraId="3777AD84" w14:textId="77777777" w:rsidR="00685D77" w:rsidRDefault="00685D77" w:rsidP="00F752F4">
            <w:pPr>
              <w:pStyle w:val="TableParagraph"/>
              <w:spacing w:before="54"/>
              <w:ind w:right="609"/>
              <w:rPr>
                <w:b/>
              </w:rPr>
            </w:pPr>
            <w:r>
              <w:rPr>
                <w:b/>
              </w:rPr>
              <w:t xml:space="preserve">Online: </w:t>
            </w:r>
            <w:sdt>
              <w:sdtPr>
                <w:id w:val="1419359492"/>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c>
          <w:tcPr>
            <w:tcW w:w="1457" w:type="pct"/>
            <w:tcBorders>
              <w:left w:val="single" w:sz="4" w:space="0" w:color="002451"/>
              <w:bottom w:val="single" w:sz="4" w:space="0" w:color="002451"/>
              <w:right w:val="single" w:sz="4" w:space="0" w:color="002451"/>
            </w:tcBorders>
            <w:shd w:val="clear" w:color="auto" w:fill="BACFDF"/>
          </w:tcPr>
          <w:p w14:paraId="05486B96" w14:textId="77777777" w:rsidR="00685D77" w:rsidRDefault="00685D77" w:rsidP="00F752F4">
            <w:pPr>
              <w:pStyle w:val="TableParagraph"/>
              <w:spacing w:before="54"/>
              <w:ind w:right="609"/>
              <w:rPr>
                <w:b/>
              </w:rPr>
            </w:pPr>
            <w:r>
              <w:rPr>
                <w:b/>
              </w:rPr>
              <w:t>Online/Onsite:</w:t>
            </w:r>
            <w:r>
              <w:t xml:space="preserve"> </w:t>
            </w:r>
            <w:sdt>
              <w:sdtPr>
                <w:id w:val="-1593009199"/>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bookmarkEnd w:id="1"/>
      <w:bookmarkEnd w:id="2"/>
      <w:tr w:rsidR="00685D77" w14:paraId="2B98DC8A" w14:textId="77777777" w:rsidTr="00766076">
        <w:trPr>
          <w:trHeight w:val="383"/>
        </w:trPr>
        <w:tc>
          <w:tcPr>
            <w:tcW w:w="1830" w:type="pct"/>
            <w:tcBorders>
              <w:top w:val="single" w:sz="4" w:space="0" w:color="002451"/>
              <w:left w:val="single" w:sz="4" w:space="0" w:color="002451"/>
              <w:bottom w:val="single" w:sz="4" w:space="0" w:color="002451"/>
              <w:right w:val="single" w:sz="4" w:space="0" w:color="002451"/>
            </w:tcBorders>
          </w:tcPr>
          <w:p w14:paraId="44344766" w14:textId="77777777" w:rsidR="00685D77" w:rsidRDefault="00685D77" w:rsidP="00685D77">
            <w:pPr>
              <w:pStyle w:val="TableParagraph"/>
            </w:pPr>
            <w:r>
              <w:t>Fundamentals of Management</w:t>
            </w:r>
          </w:p>
        </w:tc>
        <w:tc>
          <w:tcPr>
            <w:tcW w:w="743" w:type="pct"/>
            <w:tcBorders>
              <w:top w:val="single" w:sz="4" w:space="0" w:color="002451"/>
              <w:left w:val="single" w:sz="4" w:space="0" w:color="002451"/>
              <w:bottom w:val="single" w:sz="4" w:space="0" w:color="002451"/>
              <w:right w:val="single" w:sz="4" w:space="0" w:color="002451"/>
            </w:tcBorders>
          </w:tcPr>
          <w:p w14:paraId="24A3F517" w14:textId="77777777" w:rsidR="00685D77" w:rsidRDefault="00685D77" w:rsidP="00685D77">
            <w:pPr>
              <w:pStyle w:val="TableParagraph"/>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40FE2F73" w14:textId="69A5C722" w:rsidR="00685D77" w:rsidRDefault="00685D77" w:rsidP="00685D77">
            <w:pPr>
              <w:pStyle w:val="TableParagraph"/>
              <w:ind w:left="11"/>
              <w:jc w:val="center"/>
            </w:pPr>
            <w:r>
              <w:t>Online</w:t>
            </w:r>
          </w:p>
        </w:tc>
        <w:tc>
          <w:tcPr>
            <w:tcW w:w="1457"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726F1C2D" w14:textId="77777777" w:rsidR="00685D77" w:rsidRDefault="00685D77" w:rsidP="00685D77">
            <w:pPr>
              <w:pStyle w:val="TableParagraph"/>
              <w:ind w:left="11"/>
              <w:jc w:val="center"/>
            </w:pPr>
            <w:r>
              <w:t>Online</w:t>
            </w:r>
          </w:p>
        </w:tc>
      </w:tr>
      <w:tr w:rsidR="00685D77" w14:paraId="5C4FC609" w14:textId="77777777" w:rsidTr="00766076">
        <w:trPr>
          <w:trHeight w:val="381"/>
        </w:trPr>
        <w:tc>
          <w:tcPr>
            <w:tcW w:w="1830" w:type="pct"/>
            <w:tcBorders>
              <w:top w:val="single" w:sz="4" w:space="0" w:color="002451"/>
              <w:left w:val="single" w:sz="4" w:space="0" w:color="002451"/>
              <w:bottom w:val="single" w:sz="4" w:space="0" w:color="002451"/>
              <w:right w:val="single" w:sz="4" w:space="0" w:color="002451"/>
            </w:tcBorders>
          </w:tcPr>
          <w:p w14:paraId="22516D15" w14:textId="77777777" w:rsidR="00685D77" w:rsidRDefault="00685D77" w:rsidP="00685D77">
            <w:pPr>
              <w:pStyle w:val="TableParagraph"/>
              <w:spacing w:before="54"/>
            </w:pPr>
            <w:r>
              <w:t>Fundamentals of Economics</w:t>
            </w:r>
          </w:p>
        </w:tc>
        <w:tc>
          <w:tcPr>
            <w:tcW w:w="743" w:type="pct"/>
            <w:tcBorders>
              <w:top w:val="single" w:sz="4" w:space="0" w:color="002451"/>
              <w:left w:val="single" w:sz="4" w:space="0" w:color="002451"/>
              <w:bottom w:val="single" w:sz="4" w:space="0" w:color="002451"/>
              <w:right w:val="single" w:sz="4" w:space="0" w:color="002451"/>
            </w:tcBorders>
          </w:tcPr>
          <w:p w14:paraId="28D27507" w14:textId="77777777" w:rsidR="00685D77" w:rsidRDefault="00685D77" w:rsidP="00685D77">
            <w:pPr>
              <w:pStyle w:val="TableParagraph"/>
              <w:spacing w:before="54"/>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2CE06270" w14:textId="17D541FD" w:rsidR="00685D77" w:rsidRDefault="00685D77" w:rsidP="00685D77">
            <w:pPr>
              <w:pStyle w:val="TableParagraph"/>
              <w:spacing w:before="54"/>
              <w:ind w:left="11"/>
              <w:jc w:val="center"/>
            </w:pPr>
            <w:r>
              <w:t>Online</w:t>
            </w:r>
          </w:p>
        </w:tc>
        <w:tc>
          <w:tcPr>
            <w:tcW w:w="1457"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372D34CF" w14:textId="77777777" w:rsidR="00685D77" w:rsidRDefault="00685D77" w:rsidP="00685D77">
            <w:pPr>
              <w:pStyle w:val="TableParagraph"/>
              <w:spacing w:before="54"/>
              <w:ind w:left="11"/>
              <w:jc w:val="center"/>
            </w:pPr>
            <w:r>
              <w:t>Online</w:t>
            </w:r>
          </w:p>
        </w:tc>
      </w:tr>
      <w:tr w:rsidR="00685D77" w14:paraId="3F7BBB69" w14:textId="77777777" w:rsidTr="00766076">
        <w:trPr>
          <w:trHeight w:val="381"/>
        </w:trPr>
        <w:tc>
          <w:tcPr>
            <w:tcW w:w="1830" w:type="pct"/>
            <w:tcBorders>
              <w:top w:val="single" w:sz="4" w:space="0" w:color="002451"/>
              <w:left w:val="single" w:sz="4" w:space="0" w:color="002451"/>
              <w:bottom w:val="single" w:sz="4" w:space="0" w:color="002451"/>
              <w:right w:val="single" w:sz="4" w:space="0" w:color="002451"/>
            </w:tcBorders>
          </w:tcPr>
          <w:p w14:paraId="7B6D2321" w14:textId="77777777" w:rsidR="00685D77" w:rsidRDefault="00685D77" w:rsidP="00685D77">
            <w:pPr>
              <w:pStyle w:val="TableParagraph"/>
            </w:pPr>
            <w:r>
              <w:t>Controlling &amp; Reporting</w:t>
            </w:r>
          </w:p>
        </w:tc>
        <w:tc>
          <w:tcPr>
            <w:tcW w:w="743" w:type="pct"/>
            <w:tcBorders>
              <w:top w:val="single" w:sz="4" w:space="0" w:color="002451"/>
              <w:left w:val="single" w:sz="4" w:space="0" w:color="002451"/>
              <w:bottom w:val="single" w:sz="4" w:space="0" w:color="002451"/>
              <w:right w:val="single" w:sz="4" w:space="0" w:color="002451"/>
            </w:tcBorders>
          </w:tcPr>
          <w:p w14:paraId="24E99D5B" w14:textId="77777777" w:rsidR="00685D77" w:rsidRDefault="00685D77" w:rsidP="00685D77">
            <w:pPr>
              <w:pStyle w:val="TableParagraph"/>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314662FB" w14:textId="6B514A32" w:rsidR="00685D77" w:rsidRDefault="00685D77" w:rsidP="00685D77">
            <w:pPr>
              <w:pStyle w:val="TableParagraph"/>
              <w:ind w:left="11"/>
              <w:jc w:val="center"/>
            </w:pPr>
            <w:r>
              <w:t>Online</w:t>
            </w:r>
          </w:p>
        </w:tc>
        <w:tc>
          <w:tcPr>
            <w:tcW w:w="1457"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7450167D" w14:textId="77777777" w:rsidR="00685D77" w:rsidRDefault="00685D77" w:rsidP="00685D77">
            <w:pPr>
              <w:pStyle w:val="TableParagraph"/>
              <w:ind w:left="11"/>
              <w:jc w:val="center"/>
            </w:pPr>
            <w:r>
              <w:t>Online</w:t>
            </w:r>
          </w:p>
        </w:tc>
      </w:tr>
      <w:tr w:rsidR="00685D77" w14:paraId="5523347A" w14:textId="77777777" w:rsidTr="00766076">
        <w:trPr>
          <w:trHeight w:val="381"/>
        </w:trPr>
        <w:tc>
          <w:tcPr>
            <w:tcW w:w="1830" w:type="pct"/>
            <w:tcBorders>
              <w:top w:val="single" w:sz="4" w:space="0" w:color="002451"/>
              <w:left w:val="single" w:sz="4" w:space="0" w:color="002451"/>
              <w:bottom w:val="single" w:sz="4" w:space="0" w:color="002451"/>
              <w:right w:val="single" w:sz="4" w:space="0" w:color="002451"/>
            </w:tcBorders>
          </w:tcPr>
          <w:p w14:paraId="08D18AAF" w14:textId="77777777" w:rsidR="00685D77" w:rsidRDefault="00685D77" w:rsidP="00685D77">
            <w:pPr>
              <w:pStyle w:val="TableParagraph"/>
            </w:pPr>
            <w:r>
              <w:t>Corporate Financial Management</w:t>
            </w:r>
          </w:p>
        </w:tc>
        <w:tc>
          <w:tcPr>
            <w:tcW w:w="743" w:type="pct"/>
            <w:tcBorders>
              <w:top w:val="single" w:sz="4" w:space="0" w:color="002451"/>
              <w:left w:val="single" w:sz="4" w:space="0" w:color="002451"/>
              <w:bottom w:val="single" w:sz="4" w:space="0" w:color="002451"/>
              <w:right w:val="single" w:sz="4" w:space="0" w:color="002451"/>
            </w:tcBorders>
          </w:tcPr>
          <w:p w14:paraId="69C1FF63" w14:textId="77777777" w:rsidR="00685D77" w:rsidRDefault="00685D77" w:rsidP="00685D77">
            <w:pPr>
              <w:pStyle w:val="TableParagraph"/>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526F726C" w14:textId="28983E5A" w:rsidR="00685D77" w:rsidRDefault="00685D77" w:rsidP="00685D77">
            <w:pPr>
              <w:pStyle w:val="TableParagraph"/>
              <w:ind w:left="11"/>
              <w:jc w:val="center"/>
            </w:pPr>
            <w:r>
              <w:t>Online</w:t>
            </w:r>
          </w:p>
        </w:tc>
        <w:tc>
          <w:tcPr>
            <w:tcW w:w="1457"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188583EF" w14:textId="77777777" w:rsidR="00685D77" w:rsidRDefault="00685D77" w:rsidP="00685D77">
            <w:pPr>
              <w:pStyle w:val="TableParagraph"/>
              <w:ind w:left="11"/>
              <w:jc w:val="center"/>
            </w:pPr>
            <w:r>
              <w:t>Online</w:t>
            </w:r>
          </w:p>
        </w:tc>
      </w:tr>
      <w:tr w:rsidR="00F673DA" w14:paraId="187697DB" w14:textId="77777777" w:rsidTr="00685D77">
        <w:trPr>
          <w:trHeight w:val="381"/>
        </w:trPr>
        <w:tc>
          <w:tcPr>
            <w:tcW w:w="1830" w:type="pct"/>
            <w:tcBorders>
              <w:top w:val="single" w:sz="4" w:space="0" w:color="002451"/>
              <w:left w:val="single" w:sz="4" w:space="0" w:color="002451"/>
              <w:bottom w:val="single" w:sz="4" w:space="0" w:color="002451"/>
              <w:right w:val="single" w:sz="4" w:space="0" w:color="002451"/>
            </w:tcBorders>
            <w:shd w:val="clear" w:color="auto" w:fill="auto"/>
          </w:tcPr>
          <w:p w14:paraId="42A0FF31" w14:textId="77777777" w:rsidR="00F673DA" w:rsidRDefault="00F673DA" w:rsidP="00714D65">
            <w:pPr>
              <w:pStyle w:val="TableParagraph"/>
            </w:pPr>
            <w:r>
              <w:t>Strategic Management</w:t>
            </w:r>
          </w:p>
        </w:tc>
        <w:tc>
          <w:tcPr>
            <w:tcW w:w="743" w:type="pct"/>
            <w:tcBorders>
              <w:top w:val="single" w:sz="4" w:space="0" w:color="002451"/>
              <w:left w:val="single" w:sz="4" w:space="0" w:color="002451"/>
              <w:bottom w:val="single" w:sz="4" w:space="0" w:color="002451"/>
              <w:right w:val="single" w:sz="4" w:space="0" w:color="002451"/>
            </w:tcBorders>
            <w:shd w:val="clear" w:color="auto" w:fill="auto"/>
          </w:tcPr>
          <w:p w14:paraId="356AD098" w14:textId="77777777" w:rsidR="00F673DA" w:rsidRDefault="00F673DA" w:rsidP="00714D65">
            <w:pPr>
              <w:pStyle w:val="TableParagraph"/>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B5BBD3" w:themeFill="accent4" w:themeFillShade="E6"/>
          </w:tcPr>
          <w:p w14:paraId="5DD1303B" w14:textId="7A244423" w:rsidR="00F673DA" w:rsidRDefault="00F673DA" w:rsidP="00714D65">
            <w:pPr>
              <w:pStyle w:val="TableParagraph"/>
              <w:ind w:left="11"/>
              <w:jc w:val="center"/>
            </w:pPr>
            <w:r>
              <w:t>Online</w:t>
            </w:r>
            <w:r w:rsidR="00685D77">
              <w:t xml:space="preserve"> c.</w:t>
            </w:r>
          </w:p>
        </w:tc>
        <w:tc>
          <w:tcPr>
            <w:tcW w:w="1457" w:type="pct"/>
            <w:tcBorders>
              <w:top w:val="single" w:sz="4" w:space="0" w:color="002451"/>
              <w:left w:val="single" w:sz="4" w:space="0" w:color="002451"/>
              <w:bottom w:val="single" w:sz="4" w:space="0" w:color="002451"/>
              <w:right w:val="single" w:sz="4" w:space="0" w:color="002451"/>
            </w:tcBorders>
            <w:shd w:val="clear" w:color="auto" w:fill="FFC2D3" w:themeFill="accent6" w:themeFillTint="33"/>
          </w:tcPr>
          <w:p w14:paraId="3D343F8B" w14:textId="77777777" w:rsidR="00F673DA" w:rsidRDefault="00F673DA" w:rsidP="00714D65">
            <w:pPr>
              <w:pStyle w:val="TableParagraph"/>
              <w:ind w:left="11"/>
              <w:jc w:val="center"/>
            </w:pPr>
            <w:r>
              <w:t>6.-7.10.2027</w:t>
            </w:r>
          </w:p>
        </w:tc>
      </w:tr>
      <w:tr w:rsidR="00F673DA" w14:paraId="4F10667B" w14:textId="77777777" w:rsidTr="00F673DA">
        <w:trPr>
          <w:trHeight w:val="381"/>
        </w:trPr>
        <w:tc>
          <w:tcPr>
            <w:tcW w:w="1830" w:type="pct"/>
            <w:tcBorders>
              <w:top w:val="single" w:sz="4" w:space="0" w:color="002451"/>
              <w:left w:val="single" w:sz="4" w:space="0" w:color="002451"/>
              <w:bottom w:val="single" w:sz="4" w:space="0" w:color="002451"/>
              <w:right w:val="single" w:sz="4" w:space="0" w:color="002451"/>
            </w:tcBorders>
            <w:shd w:val="clear" w:color="auto" w:fill="auto"/>
          </w:tcPr>
          <w:p w14:paraId="18AC76AA" w14:textId="77777777" w:rsidR="00F673DA" w:rsidRDefault="00F673DA" w:rsidP="00714D65">
            <w:pPr>
              <w:pStyle w:val="TableParagraph"/>
            </w:pPr>
            <w:r>
              <w:t>Marketing-Management</w:t>
            </w:r>
          </w:p>
        </w:tc>
        <w:tc>
          <w:tcPr>
            <w:tcW w:w="743" w:type="pct"/>
            <w:tcBorders>
              <w:top w:val="single" w:sz="4" w:space="0" w:color="002451"/>
              <w:left w:val="single" w:sz="4" w:space="0" w:color="002451"/>
              <w:bottom w:val="single" w:sz="4" w:space="0" w:color="002451"/>
              <w:right w:val="single" w:sz="4" w:space="0" w:color="002451"/>
            </w:tcBorders>
            <w:shd w:val="clear" w:color="auto" w:fill="auto"/>
          </w:tcPr>
          <w:p w14:paraId="2B5123E3" w14:textId="77777777" w:rsidR="00F673DA" w:rsidRDefault="00F673DA" w:rsidP="00714D65">
            <w:pPr>
              <w:pStyle w:val="TableParagraph"/>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62DA83EB" w14:textId="77777777" w:rsidR="00F673DA" w:rsidRDefault="00F673DA" w:rsidP="00714D65">
            <w:pPr>
              <w:pStyle w:val="TableParagraph"/>
              <w:ind w:left="11"/>
              <w:jc w:val="center"/>
            </w:pPr>
            <w:r>
              <w:t>Online</w:t>
            </w:r>
          </w:p>
        </w:tc>
        <w:tc>
          <w:tcPr>
            <w:tcW w:w="1457" w:type="pct"/>
            <w:tcBorders>
              <w:top w:val="single" w:sz="4" w:space="0" w:color="002451"/>
              <w:left w:val="single" w:sz="4" w:space="0" w:color="002451"/>
              <w:bottom w:val="single" w:sz="4" w:space="0" w:color="002451"/>
              <w:right w:val="single" w:sz="4" w:space="0" w:color="002451"/>
            </w:tcBorders>
            <w:shd w:val="clear" w:color="auto" w:fill="FFC2D3" w:themeFill="accent6" w:themeFillTint="33"/>
          </w:tcPr>
          <w:p w14:paraId="7403C102" w14:textId="77777777" w:rsidR="00F673DA" w:rsidRDefault="00F673DA" w:rsidP="00714D65">
            <w:pPr>
              <w:pStyle w:val="TableParagraph"/>
              <w:ind w:left="11"/>
              <w:jc w:val="center"/>
            </w:pPr>
            <w:r>
              <w:t>8.-9.10.2027</w:t>
            </w:r>
          </w:p>
        </w:tc>
      </w:tr>
      <w:tr w:rsidR="00F673DA" w14:paraId="0F5DA005" w14:textId="77777777" w:rsidTr="00F673DA">
        <w:trPr>
          <w:trHeight w:val="383"/>
        </w:trPr>
        <w:tc>
          <w:tcPr>
            <w:tcW w:w="1830" w:type="pct"/>
            <w:tcBorders>
              <w:top w:val="single" w:sz="4" w:space="0" w:color="002451"/>
              <w:left w:val="single" w:sz="4" w:space="0" w:color="002451"/>
              <w:bottom w:val="single" w:sz="4" w:space="0" w:color="002451"/>
              <w:right w:val="single" w:sz="4" w:space="0" w:color="002451"/>
            </w:tcBorders>
            <w:shd w:val="clear" w:color="auto" w:fill="auto"/>
          </w:tcPr>
          <w:p w14:paraId="43386728" w14:textId="77777777" w:rsidR="00F673DA" w:rsidRDefault="00F673DA" w:rsidP="00714D65">
            <w:pPr>
              <w:pStyle w:val="TableParagraph"/>
            </w:pPr>
            <w:r>
              <w:t>Human Resources Management</w:t>
            </w:r>
          </w:p>
        </w:tc>
        <w:tc>
          <w:tcPr>
            <w:tcW w:w="743" w:type="pct"/>
            <w:tcBorders>
              <w:top w:val="single" w:sz="4" w:space="0" w:color="002451"/>
              <w:left w:val="single" w:sz="4" w:space="0" w:color="002451"/>
              <w:bottom w:val="single" w:sz="4" w:space="0" w:color="002451"/>
              <w:right w:val="single" w:sz="4" w:space="0" w:color="002451"/>
            </w:tcBorders>
            <w:shd w:val="clear" w:color="auto" w:fill="auto"/>
          </w:tcPr>
          <w:p w14:paraId="65DA47A4" w14:textId="77777777" w:rsidR="00F673DA" w:rsidRDefault="00F673DA" w:rsidP="00714D65">
            <w:pPr>
              <w:pStyle w:val="TableParagraph"/>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01FB3DD1" w14:textId="77777777" w:rsidR="00F673DA" w:rsidRDefault="00F673DA" w:rsidP="00714D65">
            <w:pPr>
              <w:pStyle w:val="TableParagraph"/>
              <w:ind w:left="11"/>
              <w:jc w:val="center"/>
            </w:pPr>
            <w:r>
              <w:t>Online</w:t>
            </w:r>
          </w:p>
        </w:tc>
        <w:tc>
          <w:tcPr>
            <w:tcW w:w="1457" w:type="pct"/>
            <w:tcBorders>
              <w:top w:val="single" w:sz="4" w:space="0" w:color="002451"/>
              <w:left w:val="single" w:sz="4" w:space="0" w:color="002451"/>
              <w:bottom w:val="single" w:sz="4" w:space="0" w:color="002451"/>
              <w:right w:val="single" w:sz="4" w:space="0" w:color="002451"/>
            </w:tcBorders>
            <w:shd w:val="clear" w:color="auto" w:fill="FFC2D3" w:themeFill="accent6" w:themeFillTint="33"/>
          </w:tcPr>
          <w:p w14:paraId="1E7F293C" w14:textId="77777777" w:rsidR="00F673DA" w:rsidRDefault="00F673DA" w:rsidP="00714D65">
            <w:pPr>
              <w:pStyle w:val="TableParagraph"/>
              <w:ind w:left="11"/>
              <w:jc w:val="center"/>
            </w:pPr>
            <w:r>
              <w:t>23.-24.2.2028</w:t>
            </w:r>
          </w:p>
        </w:tc>
      </w:tr>
      <w:tr w:rsidR="00F673DA" w14:paraId="71C29BCC" w14:textId="77777777" w:rsidTr="00685D77">
        <w:trPr>
          <w:trHeight w:val="381"/>
        </w:trPr>
        <w:tc>
          <w:tcPr>
            <w:tcW w:w="1830" w:type="pct"/>
            <w:tcBorders>
              <w:top w:val="single" w:sz="4" w:space="0" w:color="002451"/>
              <w:left w:val="single" w:sz="4" w:space="0" w:color="002451"/>
              <w:bottom w:val="single" w:sz="4" w:space="0" w:color="002451"/>
              <w:right w:val="single" w:sz="4" w:space="0" w:color="002451"/>
            </w:tcBorders>
            <w:shd w:val="clear" w:color="auto" w:fill="auto"/>
          </w:tcPr>
          <w:p w14:paraId="15D0934C" w14:textId="77777777" w:rsidR="00F673DA" w:rsidRDefault="00F673DA" w:rsidP="00714D65">
            <w:pPr>
              <w:pStyle w:val="TableParagraph"/>
              <w:spacing w:before="55"/>
            </w:pPr>
            <w:r>
              <w:t>Leadership</w:t>
            </w:r>
          </w:p>
        </w:tc>
        <w:tc>
          <w:tcPr>
            <w:tcW w:w="743" w:type="pct"/>
            <w:tcBorders>
              <w:top w:val="single" w:sz="4" w:space="0" w:color="002451"/>
              <w:left w:val="single" w:sz="4" w:space="0" w:color="002451"/>
              <w:bottom w:val="single" w:sz="4" w:space="0" w:color="002451"/>
              <w:right w:val="single" w:sz="4" w:space="0" w:color="002451"/>
            </w:tcBorders>
            <w:shd w:val="clear" w:color="auto" w:fill="auto"/>
          </w:tcPr>
          <w:p w14:paraId="7DAF75EA" w14:textId="77777777" w:rsidR="00F673DA" w:rsidRDefault="00F673DA" w:rsidP="00714D65">
            <w:pPr>
              <w:pStyle w:val="TableParagraph"/>
              <w:spacing w:before="55"/>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B5BBD3" w:themeFill="accent4" w:themeFillShade="E6"/>
          </w:tcPr>
          <w:p w14:paraId="4F4B91C3" w14:textId="65C78F00" w:rsidR="00F673DA" w:rsidRDefault="00F673DA" w:rsidP="00714D65">
            <w:pPr>
              <w:pStyle w:val="TableParagraph"/>
              <w:spacing w:before="55"/>
              <w:ind w:left="11"/>
              <w:jc w:val="center"/>
            </w:pPr>
            <w:r>
              <w:t>Online</w:t>
            </w:r>
            <w:r w:rsidR="00685D77">
              <w:t xml:space="preserve"> c.</w:t>
            </w:r>
          </w:p>
        </w:tc>
        <w:tc>
          <w:tcPr>
            <w:tcW w:w="1457" w:type="pct"/>
            <w:tcBorders>
              <w:top w:val="single" w:sz="4" w:space="0" w:color="002451"/>
              <w:left w:val="single" w:sz="4" w:space="0" w:color="002451"/>
              <w:bottom w:val="single" w:sz="4" w:space="0" w:color="002451"/>
              <w:right w:val="single" w:sz="4" w:space="0" w:color="002451"/>
            </w:tcBorders>
            <w:shd w:val="clear" w:color="auto" w:fill="FFC2D3" w:themeFill="accent6" w:themeFillTint="33"/>
          </w:tcPr>
          <w:p w14:paraId="2123B424" w14:textId="77777777" w:rsidR="00F673DA" w:rsidRDefault="00F673DA" w:rsidP="00714D65">
            <w:pPr>
              <w:pStyle w:val="TableParagraph"/>
              <w:spacing w:before="55"/>
              <w:ind w:left="11"/>
              <w:jc w:val="center"/>
            </w:pPr>
            <w:r>
              <w:t>25.-26.2.2028</w:t>
            </w:r>
          </w:p>
        </w:tc>
      </w:tr>
      <w:tr w:rsidR="00F673DA" w14:paraId="2A44D8A8" w14:textId="77777777" w:rsidTr="00F673DA">
        <w:trPr>
          <w:trHeight w:val="381"/>
        </w:trPr>
        <w:tc>
          <w:tcPr>
            <w:tcW w:w="1830" w:type="pct"/>
            <w:tcBorders>
              <w:top w:val="single" w:sz="4" w:space="0" w:color="002451"/>
              <w:left w:val="single" w:sz="4" w:space="0" w:color="002451"/>
              <w:bottom w:val="single" w:sz="4" w:space="0" w:color="002451"/>
              <w:right w:val="single" w:sz="4" w:space="0" w:color="002451"/>
            </w:tcBorders>
            <w:shd w:val="clear" w:color="auto" w:fill="auto"/>
          </w:tcPr>
          <w:p w14:paraId="51DFCF54" w14:textId="77777777" w:rsidR="00F673DA" w:rsidRDefault="00F673DA" w:rsidP="00714D65">
            <w:pPr>
              <w:pStyle w:val="TableParagraph"/>
            </w:pPr>
            <w:r>
              <w:t>Business Analytics</w:t>
            </w:r>
          </w:p>
        </w:tc>
        <w:tc>
          <w:tcPr>
            <w:tcW w:w="743" w:type="pct"/>
            <w:tcBorders>
              <w:top w:val="single" w:sz="4" w:space="0" w:color="002451"/>
              <w:left w:val="single" w:sz="4" w:space="0" w:color="002451"/>
              <w:bottom w:val="single" w:sz="4" w:space="0" w:color="002451"/>
              <w:right w:val="single" w:sz="4" w:space="0" w:color="002451"/>
            </w:tcBorders>
            <w:shd w:val="clear" w:color="auto" w:fill="auto"/>
          </w:tcPr>
          <w:p w14:paraId="1221AADA" w14:textId="77777777" w:rsidR="00F673DA" w:rsidRDefault="00F673DA" w:rsidP="00714D65">
            <w:pPr>
              <w:pStyle w:val="TableParagraph"/>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30A41ECD" w14:textId="77777777" w:rsidR="00F673DA" w:rsidRDefault="00F673DA" w:rsidP="00714D65">
            <w:pPr>
              <w:pStyle w:val="TableParagraph"/>
              <w:ind w:left="11"/>
              <w:jc w:val="center"/>
            </w:pPr>
            <w:r>
              <w:t>Online</w:t>
            </w:r>
          </w:p>
        </w:tc>
        <w:tc>
          <w:tcPr>
            <w:tcW w:w="1457" w:type="pct"/>
            <w:tcBorders>
              <w:top w:val="single" w:sz="4" w:space="0" w:color="002451"/>
              <w:left w:val="single" w:sz="4" w:space="0" w:color="002451"/>
              <w:bottom w:val="single" w:sz="4" w:space="0" w:color="002451"/>
              <w:right w:val="single" w:sz="4" w:space="0" w:color="002451"/>
            </w:tcBorders>
            <w:shd w:val="clear" w:color="auto" w:fill="FFC2D3" w:themeFill="accent6" w:themeFillTint="33"/>
          </w:tcPr>
          <w:p w14:paraId="233E5B64" w14:textId="77777777" w:rsidR="00F673DA" w:rsidRDefault="00F673DA" w:rsidP="00714D65">
            <w:pPr>
              <w:pStyle w:val="TableParagraph"/>
              <w:ind w:left="11"/>
              <w:jc w:val="center"/>
            </w:pPr>
            <w:r>
              <w:t>19.-20.4.2028</w:t>
            </w:r>
          </w:p>
        </w:tc>
      </w:tr>
      <w:tr w:rsidR="00F673DA" w14:paraId="0AF40C71" w14:textId="77777777" w:rsidTr="00F673DA">
        <w:trPr>
          <w:trHeight w:val="381"/>
        </w:trPr>
        <w:tc>
          <w:tcPr>
            <w:tcW w:w="1830" w:type="pct"/>
            <w:tcBorders>
              <w:top w:val="single" w:sz="4" w:space="0" w:color="002451"/>
              <w:left w:val="single" w:sz="4" w:space="0" w:color="002451"/>
              <w:bottom w:val="single" w:sz="4" w:space="0" w:color="002451"/>
              <w:right w:val="single" w:sz="4" w:space="0" w:color="002451"/>
            </w:tcBorders>
            <w:shd w:val="clear" w:color="auto" w:fill="auto"/>
          </w:tcPr>
          <w:p w14:paraId="2E3869E4" w14:textId="77777777" w:rsidR="00F673DA" w:rsidRDefault="00F673DA" w:rsidP="00714D65">
            <w:pPr>
              <w:pStyle w:val="TableParagraph"/>
            </w:pPr>
            <w:r>
              <w:t>Research Methods</w:t>
            </w:r>
          </w:p>
        </w:tc>
        <w:tc>
          <w:tcPr>
            <w:tcW w:w="743" w:type="pct"/>
            <w:tcBorders>
              <w:top w:val="single" w:sz="4" w:space="0" w:color="002451"/>
              <w:left w:val="single" w:sz="4" w:space="0" w:color="002451"/>
              <w:bottom w:val="single" w:sz="4" w:space="0" w:color="002451"/>
              <w:right w:val="single" w:sz="4" w:space="0" w:color="002451"/>
            </w:tcBorders>
            <w:shd w:val="clear" w:color="auto" w:fill="auto"/>
          </w:tcPr>
          <w:p w14:paraId="454326E5" w14:textId="77777777" w:rsidR="00F673DA" w:rsidRDefault="00F673DA" w:rsidP="00714D65">
            <w:pPr>
              <w:pStyle w:val="TableParagraph"/>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3C37FB94" w14:textId="77777777" w:rsidR="00F673DA" w:rsidRDefault="00F673DA" w:rsidP="00714D65">
            <w:pPr>
              <w:pStyle w:val="TableParagraph"/>
              <w:ind w:left="11"/>
              <w:jc w:val="center"/>
            </w:pPr>
            <w:r>
              <w:t>online</w:t>
            </w:r>
          </w:p>
        </w:tc>
        <w:tc>
          <w:tcPr>
            <w:tcW w:w="1457" w:type="pct"/>
            <w:tcBorders>
              <w:top w:val="single" w:sz="4" w:space="0" w:color="002451"/>
              <w:left w:val="single" w:sz="4" w:space="0" w:color="002451"/>
              <w:bottom w:val="single" w:sz="4" w:space="0" w:color="002451"/>
              <w:right w:val="single" w:sz="4" w:space="0" w:color="002451"/>
            </w:tcBorders>
            <w:shd w:val="clear" w:color="auto" w:fill="FFC2D3" w:themeFill="accent6" w:themeFillTint="33"/>
          </w:tcPr>
          <w:p w14:paraId="4ABB352E" w14:textId="77777777" w:rsidR="00F673DA" w:rsidRDefault="00F673DA" w:rsidP="00714D65">
            <w:pPr>
              <w:pStyle w:val="TableParagraph"/>
              <w:ind w:left="11"/>
              <w:jc w:val="center"/>
            </w:pPr>
            <w:r>
              <w:t>21.-22.4.2028</w:t>
            </w:r>
          </w:p>
        </w:tc>
      </w:tr>
      <w:tr w:rsidR="00685D77" w14:paraId="54760A72" w14:textId="77777777" w:rsidTr="00685D77">
        <w:trPr>
          <w:trHeight w:val="381"/>
        </w:trPr>
        <w:tc>
          <w:tcPr>
            <w:tcW w:w="1830" w:type="pct"/>
            <w:tcBorders>
              <w:top w:val="single" w:sz="4" w:space="0" w:color="002451"/>
              <w:left w:val="single" w:sz="4" w:space="0" w:color="002451"/>
              <w:bottom w:val="single" w:sz="4" w:space="0" w:color="002451"/>
              <w:right w:val="single" w:sz="4" w:space="0" w:color="002451"/>
            </w:tcBorders>
          </w:tcPr>
          <w:p w14:paraId="4F8DFFA6" w14:textId="77777777" w:rsidR="00685D77" w:rsidRDefault="00685D77" w:rsidP="00685D77">
            <w:pPr>
              <w:pStyle w:val="TableParagraph"/>
              <w:spacing w:before="55"/>
            </w:pPr>
            <w:r>
              <w:t>Business Ethics</w:t>
            </w:r>
          </w:p>
        </w:tc>
        <w:tc>
          <w:tcPr>
            <w:tcW w:w="743" w:type="pct"/>
            <w:tcBorders>
              <w:top w:val="single" w:sz="4" w:space="0" w:color="002451"/>
              <w:left w:val="single" w:sz="4" w:space="0" w:color="002451"/>
              <w:bottom w:val="single" w:sz="4" w:space="0" w:color="002451"/>
              <w:right w:val="single" w:sz="4" w:space="0" w:color="002451"/>
            </w:tcBorders>
          </w:tcPr>
          <w:p w14:paraId="159570C7" w14:textId="77777777" w:rsidR="00685D77" w:rsidRDefault="00685D77" w:rsidP="00685D77">
            <w:pPr>
              <w:pStyle w:val="TableParagraph"/>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B5BBD3" w:themeFill="accent4" w:themeFillShade="E6"/>
          </w:tcPr>
          <w:p w14:paraId="2114443B" w14:textId="2C232C3B" w:rsidR="00685D77" w:rsidRDefault="00685D77" w:rsidP="00685D77">
            <w:pPr>
              <w:pStyle w:val="TableParagraph"/>
              <w:ind w:left="11"/>
              <w:jc w:val="center"/>
            </w:pPr>
            <w:r>
              <w:t>Online c.</w:t>
            </w:r>
          </w:p>
        </w:tc>
        <w:tc>
          <w:tcPr>
            <w:tcW w:w="1457" w:type="pct"/>
            <w:tcBorders>
              <w:top w:val="single" w:sz="4" w:space="0" w:color="002451"/>
              <w:left w:val="single" w:sz="4" w:space="0" w:color="002451"/>
              <w:bottom w:val="single" w:sz="4" w:space="0" w:color="002451"/>
              <w:right w:val="single" w:sz="4" w:space="0" w:color="002451"/>
            </w:tcBorders>
            <w:shd w:val="clear" w:color="auto" w:fill="B5BBD3" w:themeFill="accent4" w:themeFillShade="E6"/>
          </w:tcPr>
          <w:p w14:paraId="218A5F48" w14:textId="61A55B6A" w:rsidR="00685D77" w:rsidRDefault="00685D77" w:rsidP="00685D77">
            <w:pPr>
              <w:pStyle w:val="TableParagraph"/>
              <w:ind w:left="11"/>
              <w:jc w:val="center"/>
            </w:pPr>
            <w:r>
              <w:t>Online c.</w:t>
            </w:r>
          </w:p>
        </w:tc>
      </w:tr>
      <w:tr w:rsidR="00685D77" w14:paraId="5381BFE0" w14:textId="77777777" w:rsidTr="004F76D2">
        <w:trPr>
          <w:trHeight w:val="397"/>
        </w:trPr>
        <w:tc>
          <w:tcPr>
            <w:tcW w:w="1830" w:type="pct"/>
            <w:tcBorders>
              <w:top w:val="single" w:sz="4" w:space="0" w:color="002451"/>
              <w:left w:val="single" w:sz="4" w:space="0" w:color="002451"/>
              <w:bottom w:val="single" w:sz="4" w:space="0" w:color="002451"/>
              <w:right w:val="single" w:sz="4" w:space="0" w:color="002451"/>
            </w:tcBorders>
          </w:tcPr>
          <w:p w14:paraId="4F7BA795" w14:textId="77777777" w:rsidR="00685D77" w:rsidRPr="00001613" w:rsidRDefault="00685D77" w:rsidP="00685D77">
            <w:pPr>
              <w:pStyle w:val="TableParagraph"/>
              <w:ind w:right="7"/>
            </w:pPr>
            <w:r w:rsidRPr="00001613">
              <w:t>Managing Complexity</w:t>
            </w:r>
          </w:p>
        </w:tc>
        <w:tc>
          <w:tcPr>
            <w:tcW w:w="743" w:type="pct"/>
            <w:tcBorders>
              <w:top w:val="single" w:sz="4" w:space="0" w:color="002451"/>
              <w:left w:val="single" w:sz="4" w:space="0" w:color="002451"/>
              <w:bottom w:val="single" w:sz="4" w:space="0" w:color="002451"/>
              <w:right w:val="single" w:sz="4" w:space="0" w:color="002451"/>
            </w:tcBorders>
          </w:tcPr>
          <w:p w14:paraId="55D8D5BF" w14:textId="77777777" w:rsidR="00685D77" w:rsidRDefault="00685D77" w:rsidP="00685D77">
            <w:pPr>
              <w:pStyle w:val="TableParagraph"/>
              <w:ind w:left="11"/>
              <w:jc w:val="center"/>
            </w:pPr>
            <w:r>
              <w:t>3</w:t>
            </w:r>
          </w:p>
        </w:tc>
        <w:tc>
          <w:tcPr>
            <w:tcW w:w="970"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7A8CD953" w14:textId="5C64A22F" w:rsidR="00685D77" w:rsidRDefault="00685D77" w:rsidP="00685D77">
            <w:pPr>
              <w:pStyle w:val="TableParagraph"/>
              <w:ind w:left="11"/>
              <w:jc w:val="center"/>
            </w:pPr>
            <w:r>
              <w:t>Online</w:t>
            </w:r>
          </w:p>
        </w:tc>
        <w:tc>
          <w:tcPr>
            <w:tcW w:w="1457"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087A364C" w14:textId="77777777" w:rsidR="00685D77" w:rsidRDefault="00685D77" w:rsidP="00685D77">
            <w:pPr>
              <w:pStyle w:val="TableParagraph"/>
              <w:ind w:left="11"/>
              <w:jc w:val="center"/>
            </w:pPr>
            <w:r>
              <w:t>Online</w:t>
            </w:r>
          </w:p>
        </w:tc>
      </w:tr>
    </w:tbl>
    <w:p w14:paraId="0EE7751E" w14:textId="77777777" w:rsidR="002264AE" w:rsidRDefault="002264AE" w:rsidP="002264AE">
      <w:pPr>
        <w:spacing w:before="120" w:after="0"/>
        <w:rPr>
          <w:lang w:val="en-US"/>
        </w:rPr>
      </w:pPr>
    </w:p>
    <w:tbl>
      <w:tblPr>
        <w:tblStyle w:val="Tabellenraster"/>
        <w:tblW w:w="10206" w:type="dxa"/>
        <w:tblInd w:w="-5" w:type="dxa"/>
        <w:tblLayout w:type="fixed"/>
        <w:tblLook w:val="04A0" w:firstRow="1" w:lastRow="0" w:firstColumn="1" w:lastColumn="0" w:noHBand="0" w:noVBand="1"/>
      </w:tblPr>
      <w:tblGrid>
        <w:gridCol w:w="6804"/>
        <w:gridCol w:w="993"/>
        <w:gridCol w:w="2409"/>
      </w:tblGrid>
      <w:tr w:rsidR="002264AE" w:rsidRPr="00283D67" w14:paraId="7D92580C" w14:textId="77777777" w:rsidTr="00BC2C73">
        <w:trPr>
          <w:trHeight w:val="306"/>
        </w:trPr>
        <w:tc>
          <w:tcPr>
            <w:tcW w:w="6804" w:type="dxa"/>
            <w:shd w:val="clear" w:color="auto" w:fill="BED0E5"/>
          </w:tcPr>
          <w:p w14:paraId="6084BD90" w14:textId="160CE864" w:rsidR="002264AE" w:rsidRPr="0037015C" w:rsidRDefault="008A1981" w:rsidP="00BC2C73">
            <w:pPr>
              <w:spacing w:after="0"/>
              <w:rPr>
                <w:rFonts w:ascii="Univers" w:hAnsi="Univers"/>
                <w:b/>
                <w:sz w:val="24"/>
                <w:szCs w:val="24"/>
                <w:lang w:val="en-US"/>
              </w:rPr>
            </w:pPr>
            <w:r>
              <w:rPr>
                <w:rFonts w:ascii="Univers" w:hAnsi="Univers"/>
                <w:b/>
                <w:sz w:val="24"/>
                <w:szCs w:val="24"/>
                <w:lang w:val="en-US"/>
              </w:rPr>
              <w:t>Basic Modules</w:t>
            </w:r>
            <w:r w:rsidR="002264AE" w:rsidRPr="0037015C">
              <w:rPr>
                <w:rFonts w:ascii="Univers" w:hAnsi="Univers"/>
                <w:b/>
                <w:sz w:val="24"/>
                <w:szCs w:val="24"/>
                <w:lang w:val="en-US"/>
              </w:rPr>
              <w:t xml:space="preserve"> </w:t>
            </w:r>
            <w:r w:rsidR="002264AE" w:rsidRPr="005D2C77">
              <w:rPr>
                <w:rFonts w:ascii="Univers" w:hAnsi="Univers"/>
                <w:b/>
                <w:i/>
                <w:iCs/>
                <w:color w:val="FF0000"/>
                <w:sz w:val="24"/>
                <w:szCs w:val="24"/>
                <w:lang w:val="en-US"/>
              </w:rPr>
              <w:t>o</w:t>
            </w:r>
            <w:r w:rsidR="002264AE">
              <w:rPr>
                <w:rFonts w:ascii="Univers" w:hAnsi="Univers"/>
                <w:b/>
                <w:i/>
                <w:iCs/>
                <w:color w:val="FF0000"/>
                <w:sz w:val="24"/>
                <w:szCs w:val="24"/>
                <w:lang w:val="en-US"/>
              </w:rPr>
              <w:t>nline</w:t>
            </w:r>
          </w:p>
        </w:tc>
        <w:tc>
          <w:tcPr>
            <w:tcW w:w="993" w:type="dxa"/>
            <w:shd w:val="clear" w:color="auto" w:fill="BED0E5"/>
          </w:tcPr>
          <w:p w14:paraId="5F6929F5" w14:textId="77777777" w:rsidR="002264AE" w:rsidRPr="0037015C" w:rsidRDefault="002264AE" w:rsidP="00BC2C73">
            <w:pPr>
              <w:spacing w:after="0"/>
              <w:jc w:val="center"/>
              <w:rPr>
                <w:rFonts w:ascii="Univers" w:hAnsi="Univers"/>
                <w:b/>
                <w:sz w:val="24"/>
                <w:szCs w:val="24"/>
                <w:lang w:val="en-US"/>
              </w:rPr>
            </w:pPr>
            <w:r>
              <w:rPr>
                <w:rFonts w:ascii="Univers" w:hAnsi="Univers"/>
                <w:b/>
                <w:sz w:val="24"/>
                <w:szCs w:val="24"/>
                <w:lang w:val="en-US"/>
              </w:rPr>
              <w:t>18</w:t>
            </w:r>
            <w:r w:rsidRPr="0037015C">
              <w:rPr>
                <w:rFonts w:ascii="Univers" w:hAnsi="Univers"/>
                <w:b/>
                <w:sz w:val="24"/>
                <w:szCs w:val="24"/>
                <w:lang w:val="en-US"/>
              </w:rPr>
              <w:t xml:space="preserve"> </w:t>
            </w:r>
          </w:p>
        </w:tc>
        <w:tc>
          <w:tcPr>
            <w:tcW w:w="2409" w:type="dxa"/>
            <w:shd w:val="clear" w:color="auto" w:fill="BED0E5"/>
          </w:tcPr>
          <w:p w14:paraId="607B8461" w14:textId="77777777" w:rsidR="002264AE" w:rsidRPr="007D4F88" w:rsidRDefault="002264AE" w:rsidP="00BC2C73">
            <w:pPr>
              <w:spacing w:after="0"/>
              <w:jc w:val="center"/>
              <w:rPr>
                <w:rFonts w:ascii="Univers" w:hAnsi="Univers"/>
                <w:b/>
                <w:sz w:val="26"/>
                <w:szCs w:val="26"/>
                <w:lang w:val="en-US"/>
              </w:rPr>
            </w:pPr>
            <w:r w:rsidRPr="00F70434">
              <w:rPr>
                <w:rFonts w:ascii="Univers" w:hAnsi="Univers"/>
                <w:bCs/>
                <w:i/>
                <w:iCs/>
                <w:sz w:val="20"/>
                <w:szCs w:val="20"/>
                <w:lang w:val="en-US"/>
              </w:rPr>
              <w:t xml:space="preserve"> </w:t>
            </w:r>
          </w:p>
        </w:tc>
      </w:tr>
      <w:tr w:rsidR="002264AE" w:rsidRPr="00283D67" w14:paraId="16CAABA9" w14:textId="77777777" w:rsidTr="00BC2C73">
        <w:trPr>
          <w:trHeight w:val="306"/>
        </w:trPr>
        <w:tc>
          <w:tcPr>
            <w:tcW w:w="6804" w:type="dxa"/>
          </w:tcPr>
          <w:p w14:paraId="7248CA41" w14:textId="540522E5" w:rsidR="002264AE" w:rsidRPr="00A41BBD" w:rsidRDefault="002264AE" w:rsidP="00BC2C73">
            <w:pPr>
              <w:spacing w:after="0" w:line="276" w:lineRule="auto"/>
              <w:rPr>
                <w:rFonts w:ascii="Univers" w:hAnsi="Univers"/>
                <w:color w:val="000000"/>
                <w:shd w:val="clear" w:color="auto" w:fill="FFFFFF"/>
              </w:rPr>
            </w:pPr>
            <w:r>
              <w:rPr>
                <w:rFonts w:ascii="Univers" w:hAnsi="Univers"/>
                <w:color w:val="000000"/>
                <w:shd w:val="clear" w:color="auto" w:fill="FFFFFF"/>
              </w:rPr>
              <w:t xml:space="preserve">Accounting </w:t>
            </w:r>
            <w:r w:rsidR="00BB35D0">
              <w:rPr>
                <w:rFonts w:ascii="Univers" w:hAnsi="Univers"/>
                <w:color w:val="000000"/>
                <w:shd w:val="clear" w:color="auto" w:fill="FFFFFF"/>
              </w:rPr>
              <w:t>and</w:t>
            </w:r>
            <w:r>
              <w:rPr>
                <w:rFonts w:ascii="Univers" w:hAnsi="Univers"/>
                <w:color w:val="000000"/>
                <w:shd w:val="clear" w:color="auto" w:fill="FFFFFF"/>
              </w:rPr>
              <w:t xml:space="preserve"> Controlling</w:t>
            </w:r>
          </w:p>
        </w:tc>
        <w:tc>
          <w:tcPr>
            <w:tcW w:w="993" w:type="dxa"/>
          </w:tcPr>
          <w:p w14:paraId="6D84103A" w14:textId="77777777" w:rsidR="002264AE" w:rsidRPr="00283D67" w:rsidRDefault="002264AE" w:rsidP="00BC2C73">
            <w:pPr>
              <w:spacing w:after="0"/>
              <w:jc w:val="center"/>
              <w:rPr>
                <w:rFonts w:ascii="Univers" w:hAnsi="Univers"/>
                <w:lang w:val="en-GB"/>
              </w:rPr>
            </w:pPr>
            <w:r>
              <w:rPr>
                <w:rFonts w:ascii="Univers" w:hAnsi="Univers"/>
                <w:lang w:val="en-GB"/>
              </w:rPr>
              <w:t>6</w:t>
            </w:r>
          </w:p>
        </w:tc>
        <w:tc>
          <w:tcPr>
            <w:tcW w:w="2409" w:type="dxa"/>
          </w:tcPr>
          <w:p w14:paraId="7E6F8192" w14:textId="77777777" w:rsidR="002264AE" w:rsidRPr="00382057" w:rsidRDefault="002264AE" w:rsidP="00BC2C73">
            <w:pPr>
              <w:spacing w:after="0"/>
              <w:jc w:val="center"/>
              <w:rPr>
                <w:rFonts w:ascii="Univers" w:hAnsi="Univers"/>
                <w:lang w:val="en-GB"/>
              </w:rPr>
            </w:pPr>
            <w:r w:rsidRPr="00382057">
              <w:rPr>
                <w:rFonts w:ascii="Univers" w:hAnsi="Univers"/>
                <w:lang w:val="en-GB"/>
              </w:rPr>
              <w:t xml:space="preserve">Online </w:t>
            </w:r>
          </w:p>
        </w:tc>
      </w:tr>
      <w:tr w:rsidR="002264AE" w:rsidRPr="00283D67" w14:paraId="1CA5FDC0" w14:textId="77777777" w:rsidTr="00BC2C73">
        <w:trPr>
          <w:trHeight w:val="306"/>
        </w:trPr>
        <w:tc>
          <w:tcPr>
            <w:tcW w:w="6804" w:type="dxa"/>
          </w:tcPr>
          <w:p w14:paraId="78284257" w14:textId="1054F187" w:rsidR="002264AE" w:rsidRPr="00A41BBD" w:rsidRDefault="002264AE" w:rsidP="00BC2C73">
            <w:pPr>
              <w:spacing w:after="0" w:line="276" w:lineRule="auto"/>
              <w:rPr>
                <w:rFonts w:ascii="Univers" w:hAnsi="Univers"/>
                <w:color w:val="000000"/>
                <w:shd w:val="clear" w:color="auto" w:fill="FFFFFF"/>
              </w:rPr>
            </w:pPr>
            <w:r>
              <w:rPr>
                <w:rFonts w:ascii="Univers" w:hAnsi="Univers"/>
                <w:color w:val="000000"/>
                <w:shd w:val="clear" w:color="auto" w:fill="FFFFFF"/>
              </w:rPr>
              <w:t>Organi</w:t>
            </w:r>
            <w:r w:rsidR="00BB35D0">
              <w:rPr>
                <w:rFonts w:ascii="Univers" w:hAnsi="Univers"/>
                <w:color w:val="000000"/>
                <w:shd w:val="clear" w:color="auto" w:fill="FFFFFF"/>
              </w:rPr>
              <w:t>z</w:t>
            </w:r>
            <w:r>
              <w:rPr>
                <w:rFonts w:ascii="Univers" w:hAnsi="Univers"/>
                <w:color w:val="000000"/>
                <w:shd w:val="clear" w:color="auto" w:fill="FFFFFF"/>
              </w:rPr>
              <w:t xml:space="preserve">ation </w:t>
            </w:r>
            <w:r w:rsidR="00BB35D0">
              <w:rPr>
                <w:rFonts w:ascii="Univers" w:hAnsi="Univers"/>
                <w:color w:val="000000"/>
                <w:shd w:val="clear" w:color="auto" w:fill="FFFFFF"/>
              </w:rPr>
              <w:t>a</w:t>
            </w:r>
            <w:r>
              <w:rPr>
                <w:rFonts w:ascii="Univers" w:hAnsi="Univers"/>
                <w:color w:val="000000"/>
                <w:shd w:val="clear" w:color="auto" w:fill="FFFFFF"/>
              </w:rPr>
              <w:t>nd Proje</w:t>
            </w:r>
            <w:r w:rsidR="00BB35D0">
              <w:rPr>
                <w:rFonts w:ascii="Univers" w:hAnsi="Univers"/>
                <w:color w:val="000000"/>
                <w:shd w:val="clear" w:color="auto" w:fill="FFFFFF"/>
              </w:rPr>
              <w:t>c</w:t>
            </w:r>
            <w:r>
              <w:rPr>
                <w:rFonts w:ascii="Univers" w:hAnsi="Univers"/>
                <w:color w:val="000000"/>
                <w:shd w:val="clear" w:color="auto" w:fill="FFFFFF"/>
              </w:rPr>
              <w:t>t</w:t>
            </w:r>
            <w:r w:rsidR="00BB35D0">
              <w:rPr>
                <w:rFonts w:ascii="Univers" w:hAnsi="Univers"/>
                <w:color w:val="000000"/>
                <w:shd w:val="clear" w:color="auto" w:fill="FFFFFF"/>
              </w:rPr>
              <w:t xml:space="preserve"> M</w:t>
            </w:r>
            <w:r>
              <w:rPr>
                <w:rFonts w:ascii="Univers" w:hAnsi="Univers"/>
                <w:color w:val="000000"/>
                <w:shd w:val="clear" w:color="auto" w:fill="FFFFFF"/>
              </w:rPr>
              <w:t>anagement</w:t>
            </w:r>
          </w:p>
        </w:tc>
        <w:tc>
          <w:tcPr>
            <w:tcW w:w="993" w:type="dxa"/>
          </w:tcPr>
          <w:p w14:paraId="3B85FC8A" w14:textId="77777777" w:rsidR="002264AE" w:rsidRPr="00283D67" w:rsidRDefault="002264AE" w:rsidP="00BC2C73">
            <w:pPr>
              <w:spacing w:after="0"/>
              <w:jc w:val="center"/>
              <w:rPr>
                <w:rFonts w:ascii="Univers" w:hAnsi="Univers"/>
                <w:lang w:val="en-GB"/>
              </w:rPr>
            </w:pPr>
            <w:r>
              <w:rPr>
                <w:rFonts w:ascii="Univers" w:hAnsi="Univers"/>
                <w:lang w:val="en-GB"/>
              </w:rPr>
              <w:t>6</w:t>
            </w:r>
          </w:p>
        </w:tc>
        <w:tc>
          <w:tcPr>
            <w:tcW w:w="2409" w:type="dxa"/>
          </w:tcPr>
          <w:p w14:paraId="1E361A91" w14:textId="77777777" w:rsidR="002264AE" w:rsidRPr="00382057" w:rsidRDefault="002264AE" w:rsidP="00BC2C73">
            <w:pPr>
              <w:spacing w:after="0"/>
              <w:jc w:val="center"/>
              <w:rPr>
                <w:rFonts w:ascii="Univers" w:hAnsi="Univers"/>
                <w:lang w:val="en-GB"/>
              </w:rPr>
            </w:pPr>
            <w:r w:rsidRPr="00382057">
              <w:rPr>
                <w:rFonts w:ascii="Univers" w:hAnsi="Univers"/>
                <w:lang w:val="en-GB"/>
              </w:rPr>
              <w:t xml:space="preserve">Online </w:t>
            </w:r>
          </w:p>
        </w:tc>
      </w:tr>
      <w:tr w:rsidR="002264AE" w:rsidRPr="00283D67" w14:paraId="3B7C4E5E" w14:textId="77777777" w:rsidTr="00BC2C73">
        <w:trPr>
          <w:trHeight w:val="306"/>
        </w:trPr>
        <w:tc>
          <w:tcPr>
            <w:tcW w:w="6804" w:type="dxa"/>
          </w:tcPr>
          <w:p w14:paraId="270476C2" w14:textId="07EDEF69" w:rsidR="002264AE" w:rsidRPr="00283D67" w:rsidRDefault="00BB35D0" w:rsidP="00BC2C73">
            <w:pPr>
              <w:spacing w:after="0" w:line="276" w:lineRule="auto"/>
              <w:rPr>
                <w:rFonts w:ascii="Univers" w:hAnsi="Univers"/>
                <w:color w:val="000000"/>
                <w:shd w:val="clear" w:color="auto" w:fill="FFFFFF"/>
                <w:lang w:val="en-US"/>
              </w:rPr>
            </w:pPr>
            <w:r>
              <w:rPr>
                <w:rFonts w:ascii="Univers" w:hAnsi="Univers"/>
                <w:color w:val="000000"/>
                <w:shd w:val="clear" w:color="auto" w:fill="FFFFFF"/>
                <w:lang w:val="en-US"/>
              </w:rPr>
              <w:t>Sustainable and Digital Business</w:t>
            </w:r>
            <w:r w:rsidR="002264AE">
              <w:rPr>
                <w:rFonts w:ascii="Univers" w:hAnsi="Univers"/>
                <w:color w:val="000000"/>
                <w:shd w:val="clear" w:color="auto" w:fill="FFFFFF"/>
                <w:lang w:val="en-US"/>
              </w:rPr>
              <w:t xml:space="preserve"> </w:t>
            </w:r>
          </w:p>
        </w:tc>
        <w:tc>
          <w:tcPr>
            <w:tcW w:w="993" w:type="dxa"/>
          </w:tcPr>
          <w:p w14:paraId="714CB94E" w14:textId="77777777" w:rsidR="002264AE" w:rsidRPr="00283D67" w:rsidRDefault="002264AE" w:rsidP="00BC2C73">
            <w:pPr>
              <w:spacing w:after="0"/>
              <w:jc w:val="center"/>
              <w:rPr>
                <w:rFonts w:ascii="Univers" w:hAnsi="Univers"/>
                <w:color w:val="000000"/>
                <w:shd w:val="clear" w:color="auto" w:fill="FFFFFF"/>
                <w:lang w:val="en-US"/>
              </w:rPr>
            </w:pPr>
            <w:r>
              <w:rPr>
                <w:rFonts w:ascii="Univers" w:hAnsi="Univers"/>
                <w:color w:val="000000"/>
                <w:shd w:val="clear" w:color="auto" w:fill="FFFFFF"/>
                <w:lang w:val="en-US"/>
              </w:rPr>
              <w:t>6</w:t>
            </w:r>
          </w:p>
        </w:tc>
        <w:tc>
          <w:tcPr>
            <w:tcW w:w="2409" w:type="dxa"/>
          </w:tcPr>
          <w:p w14:paraId="276DD475" w14:textId="77777777" w:rsidR="002264AE" w:rsidRPr="00382057" w:rsidRDefault="002264AE" w:rsidP="00BC2C73">
            <w:pPr>
              <w:spacing w:after="0"/>
              <w:jc w:val="center"/>
              <w:rPr>
                <w:rFonts w:ascii="Univers" w:hAnsi="Univers"/>
                <w:color w:val="000000"/>
                <w:shd w:val="clear" w:color="auto" w:fill="FFFFFF"/>
                <w:lang w:val="en-US"/>
              </w:rPr>
            </w:pPr>
            <w:r w:rsidRPr="00382057">
              <w:rPr>
                <w:rFonts w:ascii="Univers" w:hAnsi="Univers"/>
                <w:lang w:val="en-GB"/>
              </w:rPr>
              <w:t xml:space="preserve">Online </w:t>
            </w:r>
          </w:p>
        </w:tc>
      </w:tr>
    </w:tbl>
    <w:p w14:paraId="10CCF871" w14:textId="77777777" w:rsidR="002264AE" w:rsidRDefault="002264AE"/>
    <w:tbl>
      <w:tblPr>
        <w:tblStyle w:val="Tabellenraster"/>
        <w:tblW w:w="10206" w:type="dxa"/>
        <w:tblInd w:w="-5" w:type="dxa"/>
        <w:tblLayout w:type="fixed"/>
        <w:tblLook w:val="04A0" w:firstRow="1" w:lastRow="0" w:firstColumn="1" w:lastColumn="0" w:noHBand="0" w:noVBand="1"/>
      </w:tblPr>
      <w:tblGrid>
        <w:gridCol w:w="6946"/>
        <w:gridCol w:w="1559"/>
        <w:gridCol w:w="1701"/>
      </w:tblGrid>
      <w:tr w:rsidR="007C7E34" w:rsidRPr="00283D67" w14:paraId="1951A198" w14:textId="77777777" w:rsidTr="007C7E34">
        <w:trPr>
          <w:trHeight w:val="306"/>
        </w:trPr>
        <w:tc>
          <w:tcPr>
            <w:tcW w:w="6946" w:type="dxa"/>
            <w:shd w:val="clear" w:color="auto" w:fill="042F6D"/>
          </w:tcPr>
          <w:p w14:paraId="625AFC70" w14:textId="2F1207FE" w:rsidR="007C7E34" w:rsidRPr="0037015C" w:rsidRDefault="00BB35D0" w:rsidP="00F752F4">
            <w:pPr>
              <w:spacing w:after="0"/>
              <w:rPr>
                <w:rFonts w:ascii="Univers" w:hAnsi="Univers"/>
                <w:b/>
                <w:sz w:val="24"/>
                <w:szCs w:val="24"/>
                <w:lang w:val="en-US"/>
              </w:rPr>
            </w:pPr>
            <w:r>
              <w:rPr>
                <w:rFonts w:ascii="Univers" w:hAnsi="Univers"/>
                <w:b/>
                <w:sz w:val="24"/>
                <w:szCs w:val="24"/>
                <w:lang w:val="en-US"/>
              </w:rPr>
              <w:t>Elective Modules</w:t>
            </w:r>
            <w:r w:rsidR="007C7E34">
              <w:rPr>
                <w:rFonts w:ascii="Univers" w:hAnsi="Univers"/>
                <w:b/>
                <w:sz w:val="24"/>
                <w:szCs w:val="24"/>
                <w:lang w:val="en-US"/>
              </w:rPr>
              <w:t xml:space="preserve">  - </w:t>
            </w:r>
            <w:r w:rsidR="007C7E34">
              <w:rPr>
                <w:rFonts w:ascii="Univers" w:hAnsi="Univers"/>
                <w:b/>
                <w:i/>
                <w:iCs/>
                <w:color w:val="FF0000"/>
                <w:sz w:val="24"/>
                <w:szCs w:val="24"/>
                <w:lang w:val="en-US"/>
              </w:rPr>
              <w:t>online</w:t>
            </w:r>
            <w:r w:rsidR="00607E71">
              <w:rPr>
                <w:rFonts w:ascii="Univers" w:hAnsi="Univers"/>
                <w:b/>
                <w:i/>
                <w:iCs/>
                <w:color w:val="FF0000"/>
                <w:sz w:val="24"/>
                <w:szCs w:val="24"/>
                <w:lang w:val="en-US"/>
              </w:rPr>
              <w:t xml:space="preserve"> or abroad</w:t>
            </w:r>
            <w:r w:rsidR="007C7E34">
              <w:rPr>
                <w:rFonts w:ascii="Univers" w:hAnsi="Univers"/>
                <w:b/>
                <w:i/>
                <w:iCs/>
                <w:color w:val="FF0000"/>
                <w:sz w:val="24"/>
                <w:szCs w:val="24"/>
                <w:lang w:val="en-US"/>
              </w:rPr>
              <w:t xml:space="preserve">, English, </w:t>
            </w:r>
            <w:r w:rsidR="007C7E34" w:rsidRPr="007C7E34">
              <w:rPr>
                <w:rFonts w:ascii="Univers" w:hAnsi="Univers"/>
                <w:b/>
                <w:i/>
                <w:iCs/>
                <w:color w:val="FF0000"/>
                <w:sz w:val="24"/>
                <w:szCs w:val="24"/>
                <w:lang w:val="en-US"/>
              </w:rPr>
              <w:t>choose 15 ECTS</w:t>
            </w:r>
          </w:p>
        </w:tc>
        <w:tc>
          <w:tcPr>
            <w:tcW w:w="1559" w:type="dxa"/>
            <w:shd w:val="clear" w:color="auto" w:fill="042F6D"/>
          </w:tcPr>
          <w:p w14:paraId="57933592" w14:textId="5E11C27F" w:rsidR="007C7E34" w:rsidRPr="004471A6" w:rsidRDefault="007C7E34" w:rsidP="00F752F4">
            <w:pPr>
              <w:spacing w:after="0"/>
              <w:jc w:val="center"/>
              <w:rPr>
                <w:rFonts w:ascii="Univers" w:hAnsi="Univers"/>
                <w:b/>
                <w:sz w:val="24"/>
                <w:szCs w:val="24"/>
                <w:lang w:val="en-US"/>
              </w:rPr>
            </w:pPr>
            <w:r>
              <w:rPr>
                <w:rFonts w:ascii="Univers" w:hAnsi="Univers"/>
                <w:b/>
                <w:sz w:val="24"/>
                <w:szCs w:val="24"/>
                <w:lang w:val="en-US"/>
              </w:rPr>
              <w:t xml:space="preserve">15 </w:t>
            </w:r>
            <w:r w:rsidRPr="004471A6">
              <w:rPr>
                <w:rFonts w:ascii="Univers" w:hAnsi="Univers"/>
                <w:b/>
                <w:sz w:val="24"/>
                <w:szCs w:val="24"/>
                <w:lang w:val="en-US"/>
              </w:rPr>
              <w:t xml:space="preserve">ECTS </w:t>
            </w:r>
          </w:p>
        </w:tc>
        <w:tc>
          <w:tcPr>
            <w:tcW w:w="1701" w:type="dxa"/>
            <w:shd w:val="clear" w:color="auto" w:fill="042F6D"/>
          </w:tcPr>
          <w:p w14:paraId="457AF68F" w14:textId="42A878A8" w:rsidR="007C7E34" w:rsidRPr="005D2C77" w:rsidRDefault="007C7E34" w:rsidP="00F752F4">
            <w:pPr>
              <w:spacing w:after="0"/>
              <w:jc w:val="center"/>
              <w:rPr>
                <w:rFonts w:ascii="Univers" w:hAnsi="Univers"/>
                <w:b/>
                <w:sz w:val="24"/>
                <w:szCs w:val="24"/>
                <w:lang w:val="en-US"/>
              </w:rPr>
            </w:pPr>
            <w:r>
              <w:rPr>
                <w:rFonts w:ascii="Univers" w:hAnsi="Univers"/>
                <w:b/>
                <w:sz w:val="24"/>
                <w:szCs w:val="24"/>
                <w:lang w:val="en-US"/>
              </w:rPr>
              <w:t>Start</w:t>
            </w:r>
          </w:p>
        </w:tc>
      </w:tr>
    </w:tbl>
    <w:tbl>
      <w:tblPr>
        <w:tblStyle w:val="TableNormal"/>
        <w:tblW w:w="5005" w:type="pct"/>
        <w:tblInd w:w="-5" w:type="dxa"/>
        <w:tblBorders>
          <w:top w:val="single" w:sz="6" w:space="0" w:color="002451"/>
          <w:left w:val="single" w:sz="6" w:space="0" w:color="002451"/>
          <w:bottom w:val="single" w:sz="6" w:space="0" w:color="002451"/>
          <w:right w:val="single" w:sz="6" w:space="0" w:color="002451"/>
          <w:insideH w:val="single" w:sz="6" w:space="0" w:color="002451"/>
          <w:insideV w:val="single" w:sz="6" w:space="0" w:color="002451"/>
        </w:tblBorders>
        <w:tblLook w:val="01E0" w:firstRow="1" w:lastRow="1" w:firstColumn="1" w:lastColumn="1" w:noHBand="0" w:noVBand="0"/>
      </w:tblPr>
      <w:tblGrid>
        <w:gridCol w:w="4978"/>
        <w:gridCol w:w="1963"/>
        <w:gridCol w:w="1559"/>
        <w:gridCol w:w="1704"/>
      </w:tblGrid>
      <w:tr w:rsidR="00036C50" w:rsidRPr="00456A17" w14:paraId="5F873FC1" w14:textId="77777777" w:rsidTr="00036C50">
        <w:trPr>
          <w:trHeight w:val="378"/>
        </w:trPr>
        <w:tc>
          <w:tcPr>
            <w:tcW w:w="2439" w:type="pct"/>
            <w:tcBorders>
              <w:left w:val="single" w:sz="4" w:space="0" w:color="002451"/>
              <w:bottom w:val="single" w:sz="4" w:space="0" w:color="002451"/>
              <w:right w:val="single" w:sz="4" w:space="0" w:color="002451"/>
            </w:tcBorders>
            <w:shd w:val="clear" w:color="auto" w:fill="BACFDF"/>
          </w:tcPr>
          <w:p w14:paraId="0238DDE2" w14:textId="5272C4DB" w:rsidR="00036C50" w:rsidRPr="00036C50" w:rsidRDefault="00036C50" w:rsidP="00F752F4">
            <w:pPr>
              <w:pStyle w:val="TableParagraph"/>
              <w:spacing w:before="54"/>
              <w:rPr>
                <w:b/>
              </w:rPr>
            </w:pPr>
            <w:r w:rsidRPr="00036C50">
              <w:rPr>
                <w:b/>
                <w:color w:val="008855"/>
              </w:rPr>
              <w:t>Please choose course and s</w:t>
            </w:r>
            <w:r>
              <w:rPr>
                <w:b/>
                <w:color w:val="008855"/>
              </w:rPr>
              <w:t>tart date</w:t>
            </w:r>
          </w:p>
        </w:tc>
        <w:tc>
          <w:tcPr>
            <w:tcW w:w="962" w:type="pct"/>
            <w:tcBorders>
              <w:left w:val="single" w:sz="4" w:space="0" w:color="002451"/>
              <w:bottom w:val="single" w:sz="4" w:space="0" w:color="002451"/>
              <w:right w:val="single" w:sz="4" w:space="0" w:color="002451"/>
            </w:tcBorders>
            <w:shd w:val="clear" w:color="auto" w:fill="BACFDF"/>
          </w:tcPr>
          <w:p w14:paraId="5AA4C572" w14:textId="77777777" w:rsidR="00036C50" w:rsidRPr="00036C50" w:rsidRDefault="00036C50" w:rsidP="00F752F4">
            <w:pPr>
              <w:pStyle w:val="TableParagraph"/>
              <w:spacing w:before="54"/>
              <w:ind w:left="621" w:right="609"/>
              <w:jc w:val="center"/>
              <w:rPr>
                <w:b/>
              </w:rPr>
            </w:pPr>
          </w:p>
        </w:tc>
        <w:tc>
          <w:tcPr>
            <w:tcW w:w="764" w:type="pct"/>
            <w:tcBorders>
              <w:left w:val="single" w:sz="4" w:space="0" w:color="002451"/>
              <w:bottom w:val="single" w:sz="4" w:space="0" w:color="002451"/>
              <w:right w:val="single" w:sz="4" w:space="0" w:color="002451"/>
            </w:tcBorders>
            <w:shd w:val="clear" w:color="auto" w:fill="BACFDF"/>
          </w:tcPr>
          <w:p w14:paraId="7E3795E8" w14:textId="4AE884F4" w:rsidR="00036C50" w:rsidRPr="00036C50" w:rsidRDefault="00036C50" w:rsidP="00F752F4">
            <w:pPr>
              <w:pStyle w:val="TableParagraph"/>
              <w:spacing w:before="54"/>
              <w:ind w:right="609"/>
              <w:rPr>
                <w:b/>
              </w:rPr>
            </w:pPr>
          </w:p>
        </w:tc>
        <w:tc>
          <w:tcPr>
            <w:tcW w:w="835" w:type="pct"/>
            <w:tcBorders>
              <w:left w:val="single" w:sz="4" w:space="0" w:color="002451"/>
              <w:bottom w:val="single" w:sz="4" w:space="0" w:color="002451"/>
              <w:right w:val="single" w:sz="4" w:space="0" w:color="002451"/>
            </w:tcBorders>
            <w:shd w:val="clear" w:color="auto" w:fill="BACFDF"/>
          </w:tcPr>
          <w:p w14:paraId="357EE0EA" w14:textId="0200F13B" w:rsidR="00036C50" w:rsidRPr="00036C50" w:rsidRDefault="00036C50" w:rsidP="00F752F4">
            <w:pPr>
              <w:pStyle w:val="TableParagraph"/>
              <w:spacing w:before="54"/>
              <w:ind w:right="609"/>
              <w:rPr>
                <w:b/>
              </w:rPr>
            </w:pPr>
          </w:p>
        </w:tc>
      </w:tr>
      <w:tr w:rsidR="00036C50" w:rsidRPr="007C7E34" w14:paraId="6724DDD6" w14:textId="77777777" w:rsidTr="00036C50">
        <w:trPr>
          <w:trHeight w:val="381"/>
        </w:trPr>
        <w:tc>
          <w:tcPr>
            <w:tcW w:w="2439" w:type="pct"/>
            <w:tcBorders>
              <w:top w:val="single" w:sz="4" w:space="0" w:color="002451"/>
              <w:left w:val="single" w:sz="4" w:space="0" w:color="002451"/>
              <w:bottom w:val="single" w:sz="4" w:space="0" w:color="002451"/>
              <w:right w:val="single" w:sz="4" w:space="0" w:color="002451"/>
            </w:tcBorders>
          </w:tcPr>
          <w:p w14:paraId="4B273884" w14:textId="77777777" w:rsidR="007C7E34" w:rsidRPr="007C7E34" w:rsidRDefault="007C7E34" w:rsidP="007C7E34">
            <w:pPr>
              <w:spacing w:before="57" w:after="0"/>
              <w:ind w:left="57"/>
              <w:rPr>
                <w:rFonts w:ascii="Univers" w:eastAsia="Univers" w:hAnsi="Univers" w:cs="Univers"/>
                <w:lang w:eastAsia="de-AT" w:bidi="de-AT"/>
              </w:rPr>
            </w:pPr>
            <w:r w:rsidRPr="007C7E34">
              <w:rPr>
                <w:rFonts w:ascii="Univers" w:eastAsia="Univers" w:hAnsi="Univers" w:cs="Univers"/>
                <w:lang w:eastAsia="de-AT" w:bidi="de-AT"/>
              </w:rPr>
              <w:t>Transformative Management - online</w:t>
            </w:r>
          </w:p>
        </w:tc>
        <w:tc>
          <w:tcPr>
            <w:tcW w:w="962" w:type="pct"/>
            <w:tcBorders>
              <w:top w:val="single" w:sz="4" w:space="0" w:color="002451"/>
              <w:left w:val="single" w:sz="4" w:space="0" w:color="002451"/>
              <w:bottom w:val="single" w:sz="4" w:space="0" w:color="002451"/>
              <w:right w:val="single" w:sz="4" w:space="0" w:color="002451"/>
            </w:tcBorders>
          </w:tcPr>
          <w:p w14:paraId="3AAFEB7B"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Univers" w:eastAsia="Univers" w:hAnsi="Univers" w:cs="Univers"/>
                <w:lang w:eastAsia="de-AT" w:bidi="de-AT"/>
              </w:rPr>
              <w:t>3</w:t>
            </w:r>
          </w:p>
        </w:tc>
        <w:sdt>
          <w:sdtPr>
            <w:rPr>
              <w:rFonts w:ascii="Univers" w:eastAsia="Univers" w:hAnsi="Univers" w:cs="Univers"/>
              <w:lang w:eastAsia="de-AT" w:bidi="de-AT"/>
            </w:rPr>
            <w:id w:val="645097063"/>
            <w14:checkbox>
              <w14:checked w14:val="0"/>
              <w14:checkedState w14:val="2612" w14:font="MS Gothic"/>
              <w14:uncheckedState w14:val="2610" w14:font="MS Gothic"/>
            </w14:checkbox>
          </w:sdtPr>
          <w:sdtEndPr/>
          <w:sdtContent>
            <w:tc>
              <w:tcPr>
                <w:tcW w:w="764" w:type="pct"/>
                <w:tcBorders>
                  <w:top w:val="single" w:sz="4" w:space="0" w:color="002451"/>
                  <w:left w:val="single" w:sz="4" w:space="0" w:color="002451"/>
                  <w:bottom w:val="single" w:sz="4" w:space="0" w:color="002451"/>
                  <w:right w:val="single" w:sz="4" w:space="0" w:color="002451"/>
                </w:tcBorders>
              </w:tcPr>
              <w:p w14:paraId="09E9AB1F"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Segoe UI Symbol" w:eastAsia="Univers" w:hAnsi="Segoe UI Symbol" w:cs="Segoe UI Symbol"/>
                    <w:lang w:eastAsia="de-AT" w:bidi="de-AT"/>
                  </w:rPr>
                  <w:t>☐</w:t>
                </w:r>
              </w:p>
            </w:tc>
          </w:sdtContent>
        </w:sdt>
        <w:tc>
          <w:tcPr>
            <w:tcW w:w="835" w:type="pct"/>
            <w:tcBorders>
              <w:top w:val="single" w:sz="4" w:space="0" w:color="002451"/>
              <w:left w:val="single" w:sz="4" w:space="0" w:color="002451"/>
              <w:bottom w:val="single" w:sz="4" w:space="0" w:color="002451"/>
              <w:right w:val="single" w:sz="4" w:space="0" w:color="002451"/>
            </w:tcBorders>
          </w:tcPr>
          <w:p w14:paraId="64568B24" w14:textId="77777777" w:rsidR="007C7E34" w:rsidRPr="007C7E34" w:rsidRDefault="007C7E34" w:rsidP="007C7E34">
            <w:pPr>
              <w:spacing w:before="57" w:after="0"/>
              <w:ind w:left="11"/>
              <w:jc w:val="center"/>
              <w:rPr>
                <w:rFonts w:ascii="Univers" w:eastAsia="Univers" w:hAnsi="Univers" w:cs="Univers"/>
                <w:lang w:eastAsia="de-AT" w:bidi="de-AT"/>
              </w:rPr>
            </w:pPr>
          </w:p>
        </w:tc>
      </w:tr>
      <w:tr w:rsidR="00036C50" w:rsidRPr="007C7E34" w14:paraId="10BDB1B6" w14:textId="77777777" w:rsidTr="00036C50">
        <w:trPr>
          <w:trHeight w:val="397"/>
        </w:trPr>
        <w:tc>
          <w:tcPr>
            <w:tcW w:w="2439" w:type="pct"/>
            <w:tcBorders>
              <w:top w:val="single" w:sz="4" w:space="0" w:color="002451"/>
              <w:left w:val="single" w:sz="4" w:space="0" w:color="002451"/>
              <w:bottom w:val="single" w:sz="4" w:space="0" w:color="002451"/>
              <w:right w:val="single" w:sz="4" w:space="0" w:color="002451"/>
            </w:tcBorders>
          </w:tcPr>
          <w:p w14:paraId="0C5F3AF4" w14:textId="77777777" w:rsidR="007C7E34" w:rsidRPr="007C7E34" w:rsidRDefault="007C7E34" w:rsidP="007C7E34">
            <w:pPr>
              <w:spacing w:before="57" w:after="0"/>
              <w:ind w:left="57"/>
              <w:rPr>
                <w:rFonts w:ascii="Univers" w:eastAsia="Univers" w:hAnsi="Univers" w:cs="Univers"/>
                <w:lang w:eastAsia="de-AT" w:bidi="de-AT"/>
              </w:rPr>
            </w:pPr>
            <w:r w:rsidRPr="007C7E34">
              <w:rPr>
                <w:rFonts w:ascii="Univers" w:eastAsia="Univers" w:hAnsi="Univers" w:cs="Univers"/>
                <w:lang w:eastAsia="de-AT" w:bidi="de-AT"/>
              </w:rPr>
              <w:t>Knowledge Management &amp; Innovation - online</w:t>
            </w:r>
          </w:p>
        </w:tc>
        <w:tc>
          <w:tcPr>
            <w:tcW w:w="962" w:type="pct"/>
            <w:tcBorders>
              <w:top w:val="single" w:sz="4" w:space="0" w:color="002451"/>
              <w:left w:val="single" w:sz="4" w:space="0" w:color="002451"/>
              <w:bottom w:val="single" w:sz="4" w:space="0" w:color="002451"/>
              <w:right w:val="single" w:sz="4" w:space="0" w:color="002451"/>
            </w:tcBorders>
          </w:tcPr>
          <w:p w14:paraId="3C655ECF"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Univers" w:eastAsia="Univers" w:hAnsi="Univers" w:cs="Univers"/>
                <w:lang w:eastAsia="de-AT" w:bidi="de-AT"/>
              </w:rPr>
              <w:t>3</w:t>
            </w:r>
          </w:p>
        </w:tc>
        <w:sdt>
          <w:sdtPr>
            <w:rPr>
              <w:rFonts w:ascii="Univers" w:eastAsia="Univers" w:hAnsi="Univers" w:cs="Univers"/>
              <w:lang w:eastAsia="de-AT" w:bidi="de-AT"/>
            </w:rPr>
            <w:id w:val="-858813949"/>
            <w14:checkbox>
              <w14:checked w14:val="0"/>
              <w14:checkedState w14:val="2612" w14:font="MS Gothic"/>
              <w14:uncheckedState w14:val="2610" w14:font="MS Gothic"/>
            </w14:checkbox>
          </w:sdtPr>
          <w:sdtEndPr/>
          <w:sdtContent>
            <w:tc>
              <w:tcPr>
                <w:tcW w:w="764" w:type="pct"/>
                <w:tcBorders>
                  <w:top w:val="single" w:sz="4" w:space="0" w:color="002451"/>
                  <w:left w:val="single" w:sz="4" w:space="0" w:color="002451"/>
                  <w:bottom w:val="single" w:sz="4" w:space="0" w:color="002451"/>
                  <w:right w:val="single" w:sz="4" w:space="0" w:color="002451"/>
                </w:tcBorders>
              </w:tcPr>
              <w:p w14:paraId="17F2FF92"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Segoe UI Symbol" w:eastAsia="Univers" w:hAnsi="Segoe UI Symbol" w:cs="Segoe UI Symbol"/>
                    <w:lang w:eastAsia="de-AT" w:bidi="de-AT"/>
                  </w:rPr>
                  <w:t>☐</w:t>
                </w:r>
              </w:p>
            </w:tc>
          </w:sdtContent>
        </w:sdt>
        <w:tc>
          <w:tcPr>
            <w:tcW w:w="835" w:type="pct"/>
            <w:tcBorders>
              <w:top w:val="single" w:sz="4" w:space="0" w:color="002451"/>
              <w:left w:val="single" w:sz="4" w:space="0" w:color="002451"/>
              <w:bottom w:val="single" w:sz="4" w:space="0" w:color="002451"/>
              <w:right w:val="single" w:sz="4" w:space="0" w:color="002451"/>
            </w:tcBorders>
          </w:tcPr>
          <w:p w14:paraId="60434BBE" w14:textId="77777777" w:rsidR="007C7E34" w:rsidRPr="007C7E34" w:rsidRDefault="007C7E34" w:rsidP="007C7E34">
            <w:pPr>
              <w:spacing w:before="57" w:after="0"/>
              <w:ind w:left="11"/>
              <w:jc w:val="center"/>
              <w:rPr>
                <w:rFonts w:ascii="Univers" w:eastAsia="Univers" w:hAnsi="Univers" w:cs="Univers"/>
                <w:lang w:eastAsia="de-AT" w:bidi="de-AT"/>
              </w:rPr>
            </w:pPr>
          </w:p>
        </w:tc>
      </w:tr>
      <w:tr w:rsidR="00036C50" w:rsidRPr="007C7E34" w14:paraId="06F55DD8" w14:textId="77777777" w:rsidTr="00036C50">
        <w:trPr>
          <w:trHeight w:val="381"/>
        </w:trPr>
        <w:tc>
          <w:tcPr>
            <w:tcW w:w="2439" w:type="pct"/>
            <w:tcBorders>
              <w:top w:val="single" w:sz="4" w:space="0" w:color="002451"/>
              <w:left w:val="single" w:sz="4" w:space="0" w:color="002451"/>
              <w:bottom w:val="single" w:sz="4" w:space="0" w:color="002451"/>
              <w:right w:val="single" w:sz="4" w:space="0" w:color="002451"/>
            </w:tcBorders>
          </w:tcPr>
          <w:p w14:paraId="585745FE" w14:textId="77777777" w:rsidR="007C7E34" w:rsidRPr="007C7E34" w:rsidRDefault="007C7E34" w:rsidP="007C7E34">
            <w:pPr>
              <w:spacing w:before="57" w:after="0"/>
              <w:ind w:left="57"/>
              <w:rPr>
                <w:rFonts w:ascii="Univers" w:eastAsia="Univers" w:hAnsi="Univers" w:cs="Univers"/>
                <w:lang w:eastAsia="de-AT" w:bidi="de-AT"/>
              </w:rPr>
            </w:pPr>
            <w:r w:rsidRPr="007C7E34">
              <w:rPr>
                <w:rFonts w:ascii="Univers" w:eastAsia="Univers" w:hAnsi="Univers" w:cs="Univers"/>
                <w:lang w:eastAsia="de-AT" w:bidi="de-AT"/>
              </w:rPr>
              <w:t>International Business - online</w:t>
            </w:r>
          </w:p>
        </w:tc>
        <w:tc>
          <w:tcPr>
            <w:tcW w:w="962" w:type="pct"/>
            <w:tcBorders>
              <w:top w:val="single" w:sz="4" w:space="0" w:color="002451"/>
              <w:left w:val="single" w:sz="4" w:space="0" w:color="002451"/>
              <w:bottom w:val="single" w:sz="4" w:space="0" w:color="002451"/>
              <w:right w:val="single" w:sz="4" w:space="0" w:color="002451"/>
            </w:tcBorders>
          </w:tcPr>
          <w:p w14:paraId="272507ED"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Univers" w:eastAsia="Univers" w:hAnsi="Univers" w:cs="Univers"/>
                <w:lang w:eastAsia="de-AT" w:bidi="de-AT"/>
              </w:rPr>
              <w:t>3</w:t>
            </w:r>
          </w:p>
        </w:tc>
        <w:sdt>
          <w:sdtPr>
            <w:rPr>
              <w:rFonts w:ascii="Univers" w:eastAsia="Univers" w:hAnsi="Univers" w:cs="Univers"/>
              <w:lang w:eastAsia="de-AT" w:bidi="de-AT"/>
            </w:rPr>
            <w:id w:val="-177812694"/>
            <w14:checkbox>
              <w14:checked w14:val="0"/>
              <w14:checkedState w14:val="2612" w14:font="MS Gothic"/>
              <w14:uncheckedState w14:val="2610" w14:font="MS Gothic"/>
            </w14:checkbox>
          </w:sdtPr>
          <w:sdtEndPr/>
          <w:sdtContent>
            <w:tc>
              <w:tcPr>
                <w:tcW w:w="764" w:type="pct"/>
                <w:tcBorders>
                  <w:top w:val="single" w:sz="4" w:space="0" w:color="002451"/>
                  <w:left w:val="single" w:sz="4" w:space="0" w:color="002451"/>
                  <w:bottom w:val="single" w:sz="4" w:space="0" w:color="002451"/>
                  <w:right w:val="single" w:sz="4" w:space="0" w:color="002451"/>
                </w:tcBorders>
              </w:tcPr>
              <w:p w14:paraId="52ADE317"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Segoe UI Symbol" w:eastAsia="Univers" w:hAnsi="Segoe UI Symbol" w:cs="Segoe UI Symbol"/>
                    <w:lang w:eastAsia="de-AT" w:bidi="de-AT"/>
                  </w:rPr>
                  <w:t>☐</w:t>
                </w:r>
              </w:p>
            </w:tc>
          </w:sdtContent>
        </w:sdt>
        <w:tc>
          <w:tcPr>
            <w:tcW w:w="835" w:type="pct"/>
            <w:tcBorders>
              <w:top w:val="single" w:sz="4" w:space="0" w:color="002451"/>
              <w:left w:val="single" w:sz="4" w:space="0" w:color="002451"/>
              <w:bottom w:val="single" w:sz="4" w:space="0" w:color="002451"/>
              <w:right w:val="single" w:sz="4" w:space="0" w:color="002451"/>
            </w:tcBorders>
          </w:tcPr>
          <w:p w14:paraId="73EDDAF2" w14:textId="77777777" w:rsidR="007C7E34" w:rsidRPr="007C7E34" w:rsidRDefault="007C7E34" w:rsidP="007C7E34">
            <w:pPr>
              <w:spacing w:before="57" w:after="0"/>
              <w:ind w:left="11"/>
              <w:jc w:val="center"/>
              <w:rPr>
                <w:rFonts w:ascii="Univers" w:eastAsia="Univers" w:hAnsi="Univers" w:cs="Univers"/>
                <w:lang w:eastAsia="de-AT" w:bidi="de-AT"/>
              </w:rPr>
            </w:pPr>
          </w:p>
        </w:tc>
      </w:tr>
      <w:tr w:rsidR="00036C50" w:rsidRPr="007C7E34" w14:paraId="5CF08075" w14:textId="77777777" w:rsidTr="00036C50">
        <w:trPr>
          <w:trHeight w:val="381"/>
        </w:trPr>
        <w:tc>
          <w:tcPr>
            <w:tcW w:w="2439" w:type="pct"/>
            <w:tcBorders>
              <w:top w:val="single" w:sz="4" w:space="0" w:color="002451"/>
              <w:left w:val="single" w:sz="4" w:space="0" w:color="002451"/>
              <w:bottom w:val="single" w:sz="4" w:space="0" w:color="002451"/>
              <w:right w:val="single" w:sz="4" w:space="0" w:color="002451"/>
            </w:tcBorders>
          </w:tcPr>
          <w:p w14:paraId="0E1DD88D" w14:textId="77777777" w:rsidR="007C7E34" w:rsidRPr="007C7E34" w:rsidRDefault="007C7E34" w:rsidP="007C7E34">
            <w:pPr>
              <w:spacing w:before="57" w:after="0"/>
              <w:ind w:left="57"/>
              <w:rPr>
                <w:rFonts w:ascii="Univers" w:eastAsia="Univers" w:hAnsi="Univers" w:cs="Univers"/>
                <w:lang w:eastAsia="de-AT" w:bidi="de-AT"/>
              </w:rPr>
            </w:pPr>
            <w:r w:rsidRPr="007C7E34">
              <w:rPr>
                <w:rFonts w:ascii="Univers" w:eastAsia="Univers" w:hAnsi="Univers" w:cs="Univers"/>
                <w:lang w:eastAsia="de-AT" w:bidi="de-AT"/>
              </w:rPr>
              <w:t>Managerial Economics - online</w:t>
            </w:r>
          </w:p>
        </w:tc>
        <w:tc>
          <w:tcPr>
            <w:tcW w:w="962" w:type="pct"/>
            <w:tcBorders>
              <w:top w:val="single" w:sz="4" w:space="0" w:color="002451"/>
              <w:left w:val="single" w:sz="4" w:space="0" w:color="002451"/>
              <w:bottom w:val="single" w:sz="4" w:space="0" w:color="002451"/>
              <w:right w:val="single" w:sz="4" w:space="0" w:color="002451"/>
            </w:tcBorders>
          </w:tcPr>
          <w:p w14:paraId="2A094BBA"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Univers" w:eastAsia="Univers" w:hAnsi="Univers" w:cs="Univers"/>
                <w:lang w:eastAsia="de-AT" w:bidi="de-AT"/>
              </w:rPr>
              <w:t>3</w:t>
            </w:r>
          </w:p>
        </w:tc>
        <w:sdt>
          <w:sdtPr>
            <w:rPr>
              <w:rFonts w:ascii="Univers" w:eastAsia="Univers" w:hAnsi="Univers" w:cs="Univers"/>
              <w:lang w:eastAsia="de-AT" w:bidi="de-AT"/>
            </w:rPr>
            <w:id w:val="1865941702"/>
            <w14:checkbox>
              <w14:checked w14:val="0"/>
              <w14:checkedState w14:val="2612" w14:font="MS Gothic"/>
              <w14:uncheckedState w14:val="2610" w14:font="MS Gothic"/>
            </w14:checkbox>
          </w:sdtPr>
          <w:sdtEndPr/>
          <w:sdtContent>
            <w:tc>
              <w:tcPr>
                <w:tcW w:w="764" w:type="pct"/>
                <w:tcBorders>
                  <w:top w:val="single" w:sz="4" w:space="0" w:color="002451"/>
                  <w:left w:val="single" w:sz="4" w:space="0" w:color="002451"/>
                  <w:bottom w:val="single" w:sz="4" w:space="0" w:color="002451"/>
                  <w:right w:val="single" w:sz="4" w:space="0" w:color="002451"/>
                </w:tcBorders>
              </w:tcPr>
              <w:p w14:paraId="41AAE261"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Segoe UI Symbol" w:eastAsia="Univers" w:hAnsi="Segoe UI Symbol" w:cs="Segoe UI Symbol"/>
                    <w:lang w:eastAsia="de-AT" w:bidi="de-AT"/>
                  </w:rPr>
                  <w:t>☐</w:t>
                </w:r>
              </w:p>
            </w:tc>
          </w:sdtContent>
        </w:sdt>
        <w:tc>
          <w:tcPr>
            <w:tcW w:w="835" w:type="pct"/>
            <w:tcBorders>
              <w:top w:val="single" w:sz="4" w:space="0" w:color="002451"/>
              <w:left w:val="single" w:sz="4" w:space="0" w:color="002451"/>
              <w:bottom w:val="single" w:sz="4" w:space="0" w:color="002451"/>
              <w:right w:val="single" w:sz="4" w:space="0" w:color="002451"/>
            </w:tcBorders>
          </w:tcPr>
          <w:p w14:paraId="53BB8BD6" w14:textId="77777777" w:rsidR="007C7E34" w:rsidRPr="007C7E34" w:rsidRDefault="007C7E34" w:rsidP="007C7E34">
            <w:pPr>
              <w:spacing w:before="57" w:after="0"/>
              <w:ind w:left="11"/>
              <w:jc w:val="center"/>
              <w:rPr>
                <w:rFonts w:ascii="Univers" w:eastAsia="Univers" w:hAnsi="Univers" w:cs="Univers"/>
                <w:lang w:eastAsia="de-AT" w:bidi="de-AT"/>
              </w:rPr>
            </w:pPr>
          </w:p>
        </w:tc>
      </w:tr>
      <w:tr w:rsidR="00036C50" w:rsidRPr="007C7E34" w14:paraId="511E5DA0" w14:textId="77777777" w:rsidTr="00036C50">
        <w:trPr>
          <w:trHeight w:val="381"/>
        </w:trPr>
        <w:tc>
          <w:tcPr>
            <w:tcW w:w="2439" w:type="pct"/>
            <w:tcBorders>
              <w:top w:val="single" w:sz="4" w:space="0" w:color="002451"/>
              <w:left w:val="single" w:sz="4" w:space="0" w:color="002451"/>
              <w:bottom w:val="single" w:sz="4" w:space="0" w:color="002451"/>
              <w:right w:val="single" w:sz="4" w:space="0" w:color="002451"/>
            </w:tcBorders>
            <w:shd w:val="clear" w:color="auto" w:fill="B5BBD3" w:themeFill="accent4" w:themeFillShade="E6"/>
          </w:tcPr>
          <w:p w14:paraId="117D020A" w14:textId="77777777" w:rsidR="007C7E34" w:rsidRPr="007C7E34" w:rsidRDefault="007C7E34" w:rsidP="007C7E34">
            <w:pPr>
              <w:spacing w:before="57" w:after="0"/>
              <w:ind w:left="57"/>
              <w:rPr>
                <w:rFonts w:ascii="Univers" w:eastAsia="Univers" w:hAnsi="Univers" w:cs="Univers"/>
                <w:lang w:eastAsia="de-AT" w:bidi="de-AT"/>
              </w:rPr>
            </w:pPr>
            <w:r w:rsidRPr="007C7E34">
              <w:rPr>
                <w:rFonts w:ascii="Univers" w:eastAsia="Univers" w:hAnsi="Univers" w:cs="Univers"/>
                <w:lang w:eastAsia="de-AT" w:bidi="de-AT"/>
              </w:rPr>
              <w:t xml:space="preserve">Business Simulation online c. (1.3.,1.6.,1.10.) </w:t>
            </w:r>
          </w:p>
        </w:tc>
        <w:tc>
          <w:tcPr>
            <w:tcW w:w="962" w:type="pct"/>
            <w:tcBorders>
              <w:top w:val="single" w:sz="4" w:space="0" w:color="002451"/>
              <w:left w:val="single" w:sz="4" w:space="0" w:color="002451"/>
              <w:bottom w:val="single" w:sz="4" w:space="0" w:color="002451"/>
              <w:right w:val="single" w:sz="4" w:space="0" w:color="002451"/>
            </w:tcBorders>
          </w:tcPr>
          <w:p w14:paraId="03C404F1"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Univers" w:eastAsia="Univers" w:hAnsi="Univers" w:cs="Univers"/>
                <w:lang w:eastAsia="de-AT" w:bidi="de-AT"/>
              </w:rPr>
              <w:t>6</w:t>
            </w:r>
          </w:p>
        </w:tc>
        <w:sdt>
          <w:sdtPr>
            <w:rPr>
              <w:rFonts w:ascii="Univers" w:eastAsia="Univers" w:hAnsi="Univers" w:cs="Univers"/>
              <w:lang w:eastAsia="de-AT" w:bidi="de-AT"/>
            </w:rPr>
            <w:id w:val="-1531560868"/>
            <w14:checkbox>
              <w14:checked w14:val="0"/>
              <w14:checkedState w14:val="2612" w14:font="MS Gothic"/>
              <w14:uncheckedState w14:val="2610" w14:font="MS Gothic"/>
            </w14:checkbox>
          </w:sdtPr>
          <w:sdtEndPr/>
          <w:sdtContent>
            <w:tc>
              <w:tcPr>
                <w:tcW w:w="764" w:type="pct"/>
                <w:tcBorders>
                  <w:top w:val="single" w:sz="4" w:space="0" w:color="002451"/>
                  <w:left w:val="single" w:sz="4" w:space="0" w:color="002451"/>
                  <w:bottom w:val="single" w:sz="4" w:space="0" w:color="002451"/>
                  <w:right w:val="single" w:sz="4" w:space="0" w:color="002451"/>
                </w:tcBorders>
              </w:tcPr>
              <w:p w14:paraId="11FE33B9"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Segoe UI Symbol" w:eastAsia="Univers" w:hAnsi="Segoe UI Symbol" w:cs="Segoe UI Symbol"/>
                    <w:lang w:eastAsia="de-AT" w:bidi="de-AT"/>
                  </w:rPr>
                  <w:t>☐</w:t>
                </w:r>
              </w:p>
            </w:tc>
          </w:sdtContent>
        </w:sdt>
        <w:tc>
          <w:tcPr>
            <w:tcW w:w="835" w:type="pct"/>
            <w:tcBorders>
              <w:top w:val="single" w:sz="4" w:space="0" w:color="002451"/>
              <w:left w:val="single" w:sz="4" w:space="0" w:color="002451"/>
              <w:bottom w:val="single" w:sz="4" w:space="0" w:color="002451"/>
              <w:right w:val="single" w:sz="4" w:space="0" w:color="002451"/>
            </w:tcBorders>
          </w:tcPr>
          <w:p w14:paraId="6012ED16" w14:textId="77777777" w:rsidR="007C7E34" w:rsidRPr="007C7E34" w:rsidRDefault="007C7E34" w:rsidP="007C7E34">
            <w:pPr>
              <w:spacing w:before="57" w:after="0"/>
              <w:ind w:left="11"/>
              <w:jc w:val="center"/>
              <w:rPr>
                <w:rFonts w:ascii="Univers" w:eastAsia="Univers" w:hAnsi="Univers" w:cs="Univers"/>
                <w:lang w:eastAsia="de-AT" w:bidi="de-AT"/>
              </w:rPr>
            </w:pPr>
          </w:p>
        </w:tc>
      </w:tr>
      <w:tr w:rsidR="00036C50" w:rsidRPr="007C7E34" w14:paraId="3276D69D" w14:textId="77777777" w:rsidTr="00036C50">
        <w:trPr>
          <w:trHeight w:val="381"/>
        </w:trPr>
        <w:tc>
          <w:tcPr>
            <w:tcW w:w="2439" w:type="pct"/>
            <w:tcBorders>
              <w:top w:val="single" w:sz="4" w:space="0" w:color="002451"/>
              <w:left w:val="single" w:sz="4" w:space="0" w:color="002451"/>
              <w:bottom w:val="single" w:sz="4" w:space="0" w:color="002451"/>
              <w:right w:val="single" w:sz="4" w:space="0" w:color="002451"/>
            </w:tcBorders>
            <w:shd w:val="clear" w:color="auto" w:fill="B5BBD3" w:themeFill="accent4" w:themeFillShade="E6"/>
          </w:tcPr>
          <w:p w14:paraId="14FAADE7" w14:textId="77777777" w:rsidR="007C7E34" w:rsidRPr="007C7E34" w:rsidRDefault="007C7E34" w:rsidP="007C7E34">
            <w:pPr>
              <w:spacing w:before="57" w:after="0"/>
              <w:ind w:left="57"/>
              <w:rPr>
                <w:rFonts w:ascii="Univers" w:eastAsia="Univers" w:hAnsi="Univers" w:cs="Univers"/>
                <w:lang w:eastAsia="de-AT" w:bidi="de-AT"/>
              </w:rPr>
            </w:pPr>
            <w:r w:rsidRPr="007C7E34">
              <w:rPr>
                <w:rFonts w:ascii="Univers" w:eastAsia="Univers" w:hAnsi="Univers" w:cs="Univers"/>
                <w:lang w:eastAsia="de-AT" w:bidi="de-AT"/>
              </w:rPr>
              <w:t>Business Planing online c. (1.6., 1.10.)</w:t>
            </w:r>
          </w:p>
        </w:tc>
        <w:tc>
          <w:tcPr>
            <w:tcW w:w="962" w:type="pct"/>
            <w:tcBorders>
              <w:top w:val="single" w:sz="4" w:space="0" w:color="002451"/>
              <w:left w:val="single" w:sz="4" w:space="0" w:color="002451"/>
              <w:bottom w:val="single" w:sz="4" w:space="0" w:color="002451"/>
              <w:right w:val="single" w:sz="4" w:space="0" w:color="002451"/>
            </w:tcBorders>
          </w:tcPr>
          <w:p w14:paraId="6FEE242C" w14:textId="77777777" w:rsidR="007C7E34" w:rsidRPr="007C7E34" w:rsidRDefault="007C7E34" w:rsidP="007C7E34">
            <w:pPr>
              <w:spacing w:before="57" w:after="0"/>
              <w:ind w:left="11"/>
              <w:jc w:val="center"/>
              <w:rPr>
                <w:rFonts w:ascii="Univers" w:eastAsia="Univers" w:hAnsi="Univers" w:cs="Univers"/>
                <w:lang w:eastAsia="de-AT" w:bidi="de-AT"/>
              </w:rPr>
            </w:pPr>
            <w:r w:rsidRPr="007C7E34">
              <w:rPr>
                <w:rFonts w:ascii="Univers" w:eastAsia="Univers" w:hAnsi="Univers" w:cs="Univers"/>
                <w:lang w:eastAsia="de-AT" w:bidi="de-AT"/>
              </w:rPr>
              <w:t>3</w:t>
            </w:r>
          </w:p>
        </w:tc>
        <w:sdt>
          <w:sdtPr>
            <w:rPr>
              <w:rFonts w:ascii="MS Gothic" w:eastAsia="MS Gothic" w:hAnsi="MS Gothic" w:cs="Univers"/>
              <w:lang w:eastAsia="de-AT" w:bidi="de-AT"/>
            </w:rPr>
            <w:id w:val="-58629523"/>
            <w14:checkbox>
              <w14:checked w14:val="0"/>
              <w14:checkedState w14:val="2612" w14:font="MS Gothic"/>
              <w14:uncheckedState w14:val="2610" w14:font="MS Gothic"/>
            </w14:checkbox>
          </w:sdtPr>
          <w:sdtEndPr/>
          <w:sdtContent>
            <w:tc>
              <w:tcPr>
                <w:tcW w:w="764" w:type="pct"/>
                <w:tcBorders>
                  <w:top w:val="single" w:sz="4" w:space="0" w:color="002451"/>
                  <w:left w:val="single" w:sz="4" w:space="0" w:color="002451"/>
                  <w:bottom w:val="single" w:sz="4" w:space="0" w:color="002451"/>
                  <w:right w:val="single" w:sz="4" w:space="0" w:color="002451"/>
                </w:tcBorders>
              </w:tcPr>
              <w:p w14:paraId="1DEEA11A" w14:textId="77777777" w:rsidR="007C7E34" w:rsidRPr="007C7E34" w:rsidRDefault="007C7E34" w:rsidP="007C7E34">
                <w:pPr>
                  <w:spacing w:before="57" w:after="0"/>
                  <w:ind w:left="11"/>
                  <w:jc w:val="center"/>
                  <w:rPr>
                    <w:rFonts w:ascii="MS Gothic" w:eastAsia="MS Gothic" w:hAnsi="MS Gothic" w:cs="Univers"/>
                    <w:lang w:eastAsia="de-AT" w:bidi="de-AT"/>
                  </w:rPr>
                </w:pPr>
                <w:r w:rsidRPr="007C7E34">
                  <w:rPr>
                    <w:rFonts w:ascii="MS Gothic" w:eastAsia="MS Gothic" w:hAnsi="MS Gothic" w:cs="Univers" w:hint="eastAsia"/>
                    <w:lang w:eastAsia="de-AT" w:bidi="de-AT"/>
                  </w:rPr>
                  <w:t>☐</w:t>
                </w:r>
              </w:p>
            </w:tc>
          </w:sdtContent>
        </w:sdt>
        <w:tc>
          <w:tcPr>
            <w:tcW w:w="835" w:type="pct"/>
            <w:tcBorders>
              <w:top w:val="single" w:sz="4" w:space="0" w:color="002451"/>
              <w:left w:val="single" w:sz="4" w:space="0" w:color="002451"/>
              <w:bottom w:val="single" w:sz="4" w:space="0" w:color="002451"/>
              <w:right w:val="single" w:sz="4" w:space="0" w:color="002451"/>
            </w:tcBorders>
          </w:tcPr>
          <w:p w14:paraId="66A71253" w14:textId="77777777" w:rsidR="007C7E34" w:rsidRPr="007C7E34" w:rsidRDefault="007C7E34" w:rsidP="007C7E34">
            <w:pPr>
              <w:spacing w:before="57" w:after="0"/>
              <w:ind w:left="11"/>
              <w:jc w:val="center"/>
              <w:rPr>
                <w:rFonts w:ascii="Univers" w:eastAsia="Univers" w:hAnsi="Univers" w:cs="Univers"/>
                <w:lang w:eastAsia="de-AT" w:bidi="de-AT"/>
              </w:rPr>
            </w:pPr>
          </w:p>
        </w:tc>
      </w:tr>
    </w:tbl>
    <w:tbl>
      <w:tblPr>
        <w:tblStyle w:val="TableNormal"/>
        <w:tblW w:w="10206" w:type="dxa"/>
        <w:tblInd w:w="-5" w:type="dxa"/>
        <w:tblBorders>
          <w:top w:val="single" w:sz="6" w:space="0" w:color="002451"/>
          <w:left w:val="single" w:sz="6" w:space="0" w:color="002451"/>
          <w:bottom w:val="single" w:sz="6" w:space="0" w:color="002451"/>
          <w:right w:val="single" w:sz="6" w:space="0" w:color="002451"/>
          <w:insideH w:val="single" w:sz="6" w:space="0" w:color="002451"/>
          <w:insideV w:val="single" w:sz="6" w:space="0" w:color="002451"/>
        </w:tblBorders>
        <w:tblLayout w:type="fixed"/>
        <w:tblLook w:val="01E0" w:firstRow="1" w:lastRow="1" w:firstColumn="1" w:lastColumn="1" w:noHBand="0" w:noVBand="0"/>
      </w:tblPr>
      <w:tblGrid>
        <w:gridCol w:w="4962"/>
        <w:gridCol w:w="1984"/>
        <w:gridCol w:w="1559"/>
        <w:gridCol w:w="1701"/>
      </w:tblGrid>
      <w:tr w:rsidR="00607E71" w14:paraId="09775A88" w14:textId="77777777" w:rsidTr="00607E71">
        <w:trPr>
          <w:trHeight w:val="381"/>
        </w:trPr>
        <w:tc>
          <w:tcPr>
            <w:tcW w:w="4962" w:type="dxa"/>
            <w:tcBorders>
              <w:top w:val="single" w:sz="4" w:space="0" w:color="002451"/>
              <w:left w:val="single" w:sz="4" w:space="0" w:color="002451"/>
              <w:bottom w:val="single" w:sz="4" w:space="0" w:color="002451"/>
              <w:right w:val="single" w:sz="4" w:space="0" w:color="002451"/>
            </w:tcBorders>
          </w:tcPr>
          <w:p w14:paraId="413B505D" w14:textId="77777777" w:rsidR="00607E71" w:rsidRPr="00001613" w:rsidRDefault="00607E71" w:rsidP="00F47974">
            <w:pPr>
              <w:pStyle w:val="TableParagraph"/>
            </w:pPr>
            <w:r w:rsidRPr="00001613">
              <w:t>Excelling in Leadership – Study Trip Lisbon</w:t>
            </w:r>
          </w:p>
        </w:tc>
        <w:tc>
          <w:tcPr>
            <w:tcW w:w="1984" w:type="dxa"/>
            <w:tcBorders>
              <w:top w:val="single" w:sz="4" w:space="0" w:color="002451"/>
              <w:left w:val="single" w:sz="4" w:space="0" w:color="002451"/>
              <w:bottom w:val="single" w:sz="4" w:space="0" w:color="002451"/>
              <w:right w:val="single" w:sz="4" w:space="0" w:color="002451"/>
            </w:tcBorders>
          </w:tcPr>
          <w:p w14:paraId="1B86DF19" w14:textId="77777777" w:rsidR="00607E71" w:rsidRDefault="00607E71" w:rsidP="00F47974">
            <w:pPr>
              <w:pStyle w:val="TableParagraph"/>
              <w:ind w:left="11"/>
              <w:jc w:val="center"/>
            </w:pPr>
            <w:r>
              <w:t>6</w:t>
            </w:r>
          </w:p>
        </w:tc>
        <w:tc>
          <w:tcPr>
            <w:tcW w:w="1559" w:type="dxa"/>
            <w:tcBorders>
              <w:top w:val="single" w:sz="4" w:space="0" w:color="002451"/>
              <w:left w:val="single" w:sz="4" w:space="0" w:color="002451"/>
              <w:bottom w:val="single" w:sz="4" w:space="0" w:color="002451"/>
              <w:right w:val="single" w:sz="4" w:space="0" w:color="002451"/>
            </w:tcBorders>
          </w:tcPr>
          <w:p w14:paraId="2029775C" w14:textId="77777777" w:rsidR="00607E71" w:rsidRDefault="00607E71" w:rsidP="00F47974">
            <w:pPr>
              <w:pStyle w:val="TableParagraph"/>
              <w:ind w:left="11"/>
              <w:jc w:val="center"/>
            </w:pPr>
            <w:r>
              <w:t>September 27</w:t>
            </w:r>
          </w:p>
        </w:tc>
        <w:sdt>
          <w:sdtPr>
            <w:id w:val="1290777229"/>
            <w14:checkbox>
              <w14:checked w14:val="0"/>
              <w14:checkedState w14:val="2612" w14:font="MS Gothic"/>
              <w14:uncheckedState w14:val="2610" w14:font="MS Gothic"/>
            </w14:checkbox>
          </w:sdtPr>
          <w:sdtEndPr/>
          <w:sdtContent>
            <w:tc>
              <w:tcPr>
                <w:tcW w:w="1701" w:type="dxa"/>
                <w:tcBorders>
                  <w:top w:val="single" w:sz="4" w:space="0" w:color="002451"/>
                  <w:left w:val="single" w:sz="4" w:space="0" w:color="002451"/>
                  <w:bottom w:val="single" w:sz="4" w:space="0" w:color="002451"/>
                  <w:right w:val="single" w:sz="4" w:space="0" w:color="002451"/>
                </w:tcBorders>
              </w:tcPr>
              <w:p w14:paraId="71D4BD84" w14:textId="77777777" w:rsidR="00607E71" w:rsidRDefault="00607E71" w:rsidP="00F47974">
                <w:pPr>
                  <w:pStyle w:val="TableParagraph"/>
                  <w:ind w:left="11"/>
                  <w:jc w:val="center"/>
                </w:pPr>
                <w:r>
                  <w:rPr>
                    <w:rFonts w:ascii="MS Gothic" w:eastAsia="MS Gothic" w:hAnsi="MS Gothic" w:hint="eastAsia"/>
                  </w:rPr>
                  <w:t>☐</w:t>
                </w:r>
              </w:p>
            </w:tc>
          </w:sdtContent>
        </w:sdt>
      </w:tr>
      <w:tr w:rsidR="00607E71" w14:paraId="073700AA" w14:textId="77777777" w:rsidTr="00607E71">
        <w:trPr>
          <w:trHeight w:val="381"/>
        </w:trPr>
        <w:tc>
          <w:tcPr>
            <w:tcW w:w="4962" w:type="dxa"/>
            <w:tcBorders>
              <w:top w:val="single" w:sz="4" w:space="0" w:color="002451"/>
              <w:left w:val="single" w:sz="4" w:space="0" w:color="002451"/>
              <w:bottom w:val="single" w:sz="4" w:space="0" w:color="002451"/>
              <w:right w:val="single" w:sz="4" w:space="0" w:color="002451"/>
            </w:tcBorders>
          </w:tcPr>
          <w:p w14:paraId="42D8C456" w14:textId="77777777" w:rsidR="00607E71" w:rsidRPr="00001613" w:rsidRDefault="00607E71" w:rsidP="00F47974">
            <w:pPr>
              <w:pStyle w:val="TableParagraph"/>
            </w:pPr>
            <w:r w:rsidRPr="00001613">
              <w:t xml:space="preserve">Doing Business in Asia </w:t>
            </w:r>
            <w:r w:rsidRPr="00E16B94">
              <w:t>- Study Trip Tokyo</w:t>
            </w:r>
            <w:r>
              <w:t xml:space="preserve"> </w:t>
            </w:r>
          </w:p>
        </w:tc>
        <w:tc>
          <w:tcPr>
            <w:tcW w:w="1984" w:type="dxa"/>
            <w:tcBorders>
              <w:top w:val="single" w:sz="4" w:space="0" w:color="002451"/>
              <w:left w:val="single" w:sz="4" w:space="0" w:color="002451"/>
              <w:bottom w:val="single" w:sz="4" w:space="0" w:color="002451"/>
              <w:right w:val="single" w:sz="4" w:space="0" w:color="002451"/>
            </w:tcBorders>
          </w:tcPr>
          <w:p w14:paraId="10F0E22C" w14:textId="77777777" w:rsidR="00607E71" w:rsidRDefault="00607E71" w:rsidP="00F47974">
            <w:pPr>
              <w:pStyle w:val="TableParagraph"/>
              <w:ind w:left="11"/>
              <w:jc w:val="center"/>
            </w:pPr>
            <w:r>
              <w:t>6</w:t>
            </w:r>
          </w:p>
        </w:tc>
        <w:tc>
          <w:tcPr>
            <w:tcW w:w="1559" w:type="dxa"/>
            <w:tcBorders>
              <w:top w:val="single" w:sz="4" w:space="0" w:color="002451"/>
              <w:left w:val="single" w:sz="4" w:space="0" w:color="002451"/>
              <w:bottom w:val="single" w:sz="4" w:space="0" w:color="002451"/>
              <w:right w:val="single" w:sz="4" w:space="0" w:color="002451"/>
            </w:tcBorders>
          </w:tcPr>
          <w:p w14:paraId="04217E0A" w14:textId="77777777" w:rsidR="00607E71" w:rsidRDefault="00607E71" w:rsidP="00F47974">
            <w:pPr>
              <w:pStyle w:val="TableParagraph"/>
              <w:ind w:left="11"/>
              <w:jc w:val="center"/>
            </w:pPr>
            <w:r>
              <w:t>May 28</w:t>
            </w:r>
          </w:p>
        </w:tc>
        <w:sdt>
          <w:sdtPr>
            <w:id w:val="1033693560"/>
            <w14:checkbox>
              <w14:checked w14:val="0"/>
              <w14:checkedState w14:val="2612" w14:font="MS Gothic"/>
              <w14:uncheckedState w14:val="2610" w14:font="MS Gothic"/>
            </w14:checkbox>
          </w:sdtPr>
          <w:sdtEndPr/>
          <w:sdtContent>
            <w:tc>
              <w:tcPr>
                <w:tcW w:w="1701" w:type="dxa"/>
                <w:tcBorders>
                  <w:top w:val="single" w:sz="4" w:space="0" w:color="002451"/>
                  <w:left w:val="single" w:sz="4" w:space="0" w:color="002451"/>
                  <w:bottom w:val="single" w:sz="4" w:space="0" w:color="002451"/>
                  <w:right w:val="single" w:sz="4" w:space="0" w:color="002451"/>
                </w:tcBorders>
              </w:tcPr>
              <w:p w14:paraId="13ED0720" w14:textId="77777777" w:rsidR="00607E71" w:rsidRDefault="00607E71" w:rsidP="00F47974">
                <w:pPr>
                  <w:pStyle w:val="TableParagraph"/>
                  <w:ind w:left="11"/>
                  <w:jc w:val="center"/>
                </w:pPr>
                <w:r>
                  <w:rPr>
                    <w:rFonts w:ascii="MS Gothic" w:eastAsia="MS Gothic" w:hAnsi="MS Gothic" w:hint="eastAsia"/>
                  </w:rPr>
                  <w:t>☐</w:t>
                </w:r>
              </w:p>
            </w:tc>
          </w:sdtContent>
        </w:sdt>
      </w:tr>
    </w:tbl>
    <w:p w14:paraId="787CD357" w14:textId="77777777" w:rsidR="002264AE" w:rsidRPr="002264AE" w:rsidRDefault="002264AE">
      <w:pPr>
        <w:rPr>
          <w:lang w:val="en-US"/>
        </w:rPr>
      </w:pPr>
    </w:p>
    <w:tbl>
      <w:tblPr>
        <w:tblStyle w:val="Tabellenraster1"/>
        <w:tblW w:w="10201" w:type="dxa"/>
        <w:tblInd w:w="0" w:type="dxa"/>
        <w:tblLayout w:type="fixed"/>
        <w:tblLook w:val="04A0" w:firstRow="1" w:lastRow="0" w:firstColumn="1" w:lastColumn="0" w:noHBand="0" w:noVBand="1"/>
      </w:tblPr>
      <w:tblGrid>
        <w:gridCol w:w="7225"/>
        <w:gridCol w:w="1134"/>
        <w:gridCol w:w="1842"/>
      </w:tblGrid>
      <w:tr w:rsidR="00DA5BAA" w:rsidRPr="00283D67" w14:paraId="4E39B938" w14:textId="77777777" w:rsidTr="007C7E34">
        <w:trPr>
          <w:trHeight w:val="306"/>
        </w:trPr>
        <w:tc>
          <w:tcPr>
            <w:tcW w:w="7225" w:type="dxa"/>
            <w:shd w:val="clear" w:color="auto" w:fill="BED0E5"/>
          </w:tcPr>
          <w:p w14:paraId="4981A4A2" w14:textId="00E4BD33" w:rsidR="00DA5BAA" w:rsidRPr="00685D77" w:rsidRDefault="00BB35D0" w:rsidP="00B26BB4">
            <w:pPr>
              <w:spacing w:after="0"/>
              <w:rPr>
                <w:rFonts w:ascii="Univers" w:hAnsi="Univers"/>
                <w:b/>
                <w:sz w:val="24"/>
                <w:szCs w:val="24"/>
              </w:rPr>
            </w:pPr>
            <w:r>
              <w:rPr>
                <w:rFonts w:ascii="Univers" w:hAnsi="Univers"/>
                <w:b/>
                <w:sz w:val="24"/>
                <w:szCs w:val="24"/>
              </w:rPr>
              <w:t>Scientific Work</w:t>
            </w:r>
            <w:r w:rsidR="00685D77" w:rsidRPr="00685D77">
              <w:rPr>
                <w:rFonts w:ascii="Univers" w:hAnsi="Univers"/>
                <w:b/>
                <w:sz w:val="24"/>
                <w:szCs w:val="24"/>
              </w:rPr>
              <w:t xml:space="preserve">, </w:t>
            </w:r>
            <w:r w:rsidR="00685D77" w:rsidRPr="00D44A12">
              <w:rPr>
                <w:rFonts w:ascii="Univers" w:eastAsiaTheme="minorHAnsi" w:hAnsi="Univers"/>
                <w:b/>
                <w:i/>
                <w:iCs/>
                <w:color w:val="FF0000"/>
                <w:sz w:val="24"/>
                <w:szCs w:val="24"/>
              </w:rPr>
              <w:t xml:space="preserve">online </w:t>
            </w:r>
          </w:p>
        </w:tc>
        <w:tc>
          <w:tcPr>
            <w:tcW w:w="1134" w:type="dxa"/>
            <w:shd w:val="clear" w:color="auto" w:fill="BED0E5"/>
          </w:tcPr>
          <w:p w14:paraId="41C64D0B" w14:textId="1E4C49D9" w:rsidR="00DA5BAA" w:rsidRPr="0037015C" w:rsidRDefault="00DA5BAA" w:rsidP="00B26BB4">
            <w:pPr>
              <w:spacing w:after="0"/>
              <w:jc w:val="center"/>
              <w:rPr>
                <w:rFonts w:ascii="Univers" w:hAnsi="Univers"/>
                <w:b/>
                <w:sz w:val="24"/>
                <w:szCs w:val="24"/>
                <w:lang w:val="en-US"/>
              </w:rPr>
            </w:pPr>
            <w:r>
              <w:rPr>
                <w:rFonts w:ascii="Univers" w:hAnsi="Univers"/>
                <w:b/>
                <w:sz w:val="24"/>
                <w:szCs w:val="24"/>
                <w:lang w:val="en-US"/>
              </w:rPr>
              <w:t>12</w:t>
            </w:r>
          </w:p>
        </w:tc>
        <w:tc>
          <w:tcPr>
            <w:tcW w:w="1842" w:type="dxa"/>
            <w:shd w:val="clear" w:color="auto" w:fill="BED0E5"/>
          </w:tcPr>
          <w:p w14:paraId="0EF0FD7F" w14:textId="77777777" w:rsidR="00DA5BAA" w:rsidRPr="007D4F88" w:rsidRDefault="00DA5BAA" w:rsidP="00BF7CD1">
            <w:pPr>
              <w:spacing w:after="0"/>
              <w:jc w:val="center"/>
              <w:rPr>
                <w:rFonts w:ascii="Univers" w:hAnsi="Univers"/>
                <w:b/>
                <w:sz w:val="26"/>
                <w:szCs w:val="26"/>
                <w:lang w:val="en-US"/>
              </w:rPr>
            </w:pPr>
          </w:p>
        </w:tc>
      </w:tr>
      <w:tr w:rsidR="00DA5BAA" w:rsidRPr="00283D67" w14:paraId="67863858" w14:textId="77777777" w:rsidTr="007C7E34">
        <w:trPr>
          <w:trHeight w:val="306"/>
        </w:trPr>
        <w:tc>
          <w:tcPr>
            <w:tcW w:w="7225" w:type="dxa"/>
          </w:tcPr>
          <w:p w14:paraId="17836925" w14:textId="20C8DB02" w:rsidR="00DA5BAA" w:rsidRPr="00A41BBD" w:rsidRDefault="008A1981" w:rsidP="00B26BB4">
            <w:pPr>
              <w:spacing w:after="0" w:line="276" w:lineRule="auto"/>
              <w:rPr>
                <w:rFonts w:ascii="Univers" w:hAnsi="Univers"/>
                <w:color w:val="000000"/>
                <w:shd w:val="clear" w:color="auto" w:fill="FFFFFF"/>
              </w:rPr>
            </w:pPr>
            <w:r w:rsidRPr="008A1981">
              <w:rPr>
                <w:rFonts w:ascii="Univers" w:hAnsi="Univers"/>
                <w:color w:val="000000"/>
                <w:shd w:val="clear" w:color="auto" w:fill="FFFFFF"/>
              </w:rPr>
              <w:t>Structured academic work</w:t>
            </w:r>
          </w:p>
        </w:tc>
        <w:tc>
          <w:tcPr>
            <w:tcW w:w="1134" w:type="dxa"/>
          </w:tcPr>
          <w:p w14:paraId="27657514" w14:textId="77777777" w:rsidR="00DA5BAA" w:rsidRPr="00283D67" w:rsidRDefault="00DA5BAA" w:rsidP="00B26BB4">
            <w:pPr>
              <w:spacing w:after="0"/>
              <w:jc w:val="center"/>
              <w:rPr>
                <w:rFonts w:ascii="Univers" w:hAnsi="Univers"/>
                <w:lang w:val="en-GB"/>
              </w:rPr>
            </w:pPr>
            <w:r>
              <w:rPr>
                <w:rFonts w:ascii="Univers" w:hAnsi="Univers"/>
                <w:lang w:val="en-GB"/>
              </w:rPr>
              <w:t>6</w:t>
            </w:r>
          </w:p>
        </w:tc>
        <w:tc>
          <w:tcPr>
            <w:tcW w:w="1842" w:type="dxa"/>
          </w:tcPr>
          <w:p w14:paraId="7A49426D" w14:textId="55C280E4" w:rsidR="00DA5BAA" w:rsidRPr="00BF7CD1" w:rsidRDefault="008F5E1F" w:rsidP="00B26BB4">
            <w:pPr>
              <w:spacing w:after="0"/>
              <w:jc w:val="center"/>
              <w:rPr>
                <w:rFonts w:ascii="Univers" w:hAnsi="Univers"/>
                <w:lang w:val="en-GB"/>
              </w:rPr>
            </w:pPr>
            <w:r w:rsidRPr="00BF7CD1">
              <w:rPr>
                <w:rFonts w:ascii="Univers" w:hAnsi="Univers"/>
                <w:lang w:val="en-GB"/>
              </w:rPr>
              <w:t>online</w:t>
            </w:r>
          </w:p>
        </w:tc>
      </w:tr>
      <w:tr w:rsidR="00DA5BAA" w:rsidRPr="00283D67" w14:paraId="33283E0C" w14:textId="77777777" w:rsidTr="007C7E34">
        <w:trPr>
          <w:trHeight w:val="306"/>
        </w:trPr>
        <w:tc>
          <w:tcPr>
            <w:tcW w:w="7225" w:type="dxa"/>
          </w:tcPr>
          <w:p w14:paraId="232C85C7" w14:textId="6D971A62" w:rsidR="00DA5BAA" w:rsidRPr="00A41BBD" w:rsidRDefault="008A1981" w:rsidP="00B26BB4">
            <w:pPr>
              <w:spacing w:after="0" w:line="276" w:lineRule="auto"/>
              <w:rPr>
                <w:rFonts w:ascii="Univers" w:hAnsi="Univers"/>
                <w:color w:val="000000"/>
                <w:shd w:val="clear" w:color="auto" w:fill="FFFFFF"/>
              </w:rPr>
            </w:pPr>
            <w:r w:rsidRPr="008A1981">
              <w:rPr>
                <w:rFonts w:ascii="Univers" w:hAnsi="Univers"/>
                <w:color w:val="000000"/>
                <w:shd w:val="clear" w:color="auto" w:fill="FFFFFF"/>
              </w:rPr>
              <w:t>Specialized academic discourse</w:t>
            </w:r>
          </w:p>
        </w:tc>
        <w:tc>
          <w:tcPr>
            <w:tcW w:w="1134" w:type="dxa"/>
          </w:tcPr>
          <w:p w14:paraId="7E14D5CB" w14:textId="77777777" w:rsidR="00DA5BAA" w:rsidRPr="00283D67" w:rsidRDefault="00DA5BAA" w:rsidP="00B26BB4">
            <w:pPr>
              <w:spacing w:after="0"/>
              <w:jc w:val="center"/>
              <w:rPr>
                <w:rFonts w:ascii="Univers" w:hAnsi="Univers"/>
                <w:lang w:val="en-GB"/>
              </w:rPr>
            </w:pPr>
            <w:r>
              <w:rPr>
                <w:rFonts w:ascii="Univers" w:hAnsi="Univers"/>
                <w:lang w:val="en-GB"/>
              </w:rPr>
              <w:t>6</w:t>
            </w:r>
          </w:p>
        </w:tc>
        <w:tc>
          <w:tcPr>
            <w:tcW w:w="1842" w:type="dxa"/>
          </w:tcPr>
          <w:p w14:paraId="005AB6EC" w14:textId="1AC5426B" w:rsidR="00DA5BAA" w:rsidRPr="00BF7CD1" w:rsidRDefault="008F5E1F" w:rsidP="00B26BB4">
            <w:pPr>
              <w:spacing w:after="0"/>
              <w:jc w:val="center"/>
              <w:rPr>
                <w:rFonts w:ascii="Univers" w:hAnsi="Univers"/>
                <w:lang w:val="en-GB"/>
              </w:rPr>
            </w:pPr>
            <w:r w:rsidRPr="00BF7CD1">
              <w:rPr>
                <w:rFonts w:ascii="Univers" w:hAnsi="Univers"/>
                <w:lang w:val="en-GB"/>
              </w:rPr>
              <w:t>online</w:t>
            </w:r>
          </w:p>
        </w:tc>
      </w:tr>
    </w:tbl>
    <w:p w14:paraId="01433868" w14:textId="77777777" w:rsidR="00DA5BAA" w:rsidRDefault="00DA5BAA"/>
    <w:tbl>
      <w:tblPr>
        <w:tblStyle w:val="Tabellenraster1"/>
        <w:tblW w:w="10201" w:type="dxa"/>
        <w:tblInd w:w="0" w:type="dxa"/>
        <w:tblLayout w:type="fixed"/>
        <w:tblLook w:val="01E0" w:firstRow="1" w:lastRow="1" w:firstColumn="1" w:lastColumn="1" w:noHBand="0" w:noVBand="0"/>
      </w:tblPr>
      <w:tblGrid>
        <w:gridCol w:w="7045"/>
        <w:gridCol w:w="1173"/>
        <w:gridCol w:w="1983"/>
      </w:tblGrid>
      <w:tr w:rsidR="0045205F" w:rsidRPr="0045205F" w14:paraId="111D5B6E" w14:textId="77777777" w:rsidTr="007C7E34">
        <w:trPr>
          <w:trHeight w:val="306"/>
        </w:trPr>
        <w:tc>
          <w:tcPr>
            <w:tcW w:w="7045" w:type="dxa"/>
            <w:tcBorders>
              <w:top w:val="single" w:sz="4" w:space="0" w:color="auto"/>
              <w:left w:val="single" w:sz="4" w:space="0" w:color="auto"/>
              <w:bottom w:val="single" w:sz="4" w:space="0" w:color="auto"/>
              <w:right w:val="single" w:sz="4" w:space="0" w:color="auto"/>
            </w:tcBorders>
            <w:shd w:val="clear" w:color="auto" w:fill="BED0E5" w:themeFill="accent2" w:themeFillTint="66"/>
          </w:tcPr>
          <w:p w14:paraId="504E4F13" w14:textId="4C2EF255" w:rsidR="0045205F" w:rsidRPr="0045205F" w:rsidRDefault="0045205F" w:rsidP="0035198B">
            <w:pPr>
              <w:shd w:val="clear" w:color="auto" w:fill="BED0E5" w:themeFill="accent2" w:themeFillTint="66"/>
              <w:spacing w:after="0"/>
              <w:rPr>
                <w:rFonts w:ascii="Univers" w:hAnsi="Univers"/>
                <w:b/>
                <w:sz w:val="24"/>
                <w:szCs w:val="24"/>
                <w:shd w:val="clear" w:color="auto" w:fill="FFFFFF"/>
                <w:lang w:val="en-US"/>
              </w:rPr>
            </w:pPr>
            <w:r w:rsidRPr="0045205F">
              <w:rPr>
                <w:rFonts w:ascii="Univers" w:hAnsi="Univers"/>
                <w:b/>
                <w:sz w:val="24"/>
                <w:szCs w:val="24"/>
                <w:shd w:val="clear" w:color="auto" w:fill="BED0E5" w:themeFill="accent2" w:themeFillTint="66"/>
                <w:lang w:val="en-US"/>
              </w:rPr>
              <w:t>MBA Thesis</w:t>
            </w:r>
          </w:p>
        </w:tc>
        <w:tc>
          <w:tcPr>
            <w:tcW w:w="1173" w:type="dxa"/>
            <w:tcBorders>
              <w:top w:val="single" w:sz="4" w:space="0" w:color="auto"/>
              <w:left w:val="single" w:sz="4" w:space="0" w:color="auto"/>
              <w:bottom w:val="single" w:sz="4" w:space="0" w:color="auto"/>
              <w:right w:val="single" w:sz="4" w:space="0" w:color="auto"/>
            </w:tcBorders>
            <w:shd w:val="clear" w:color="auto" w:fill="BED0E5" w:themeFill="accent2" w:themeFillTint="66"/>
          </w:tcPr>
          <w:p w14:paraId="16CF70E4" w14:textId="77777777" w:rsidR="0045205F" w:rsidRPr="0045205F" w:rsidRDefault="0045205F" w:rsidP="0045205F">
            <w:pPr>
              <w:spacing w:after="0"/>
              <w:jc w:val="center"/>
              <w:rPr>
                <w:rFonts w:ascii="Univers" w:hAnsi="Univers"/>
                <w:b/>
                <w:sz w:val="24"/>
                <w:szCs w:val="24"/>
                <w:shd w:val="clear" w:color="auto" w:fill="FFFFFF"/>
                <w:lang w:val="en-US"/>
              </w:rPr>
            </w:pPr>
            <w:r w:rsidRPr="0045205F">
              <w:rPr>
                <w:rFonts w:ascii="Univers" w:hAnsi="Univers"/>
                <w:b/>
                <w:sz w:val="24"/>
                <w:szCs w:val="24"/>
                <w:shd w:val="clear" w:color="auto" w:fill="BED0E5" w:themeFill="accent2" w:themeFillTint="66"/>
                <w:lang w:val="en-US"/>
              </w:rPr>
              <w:t xml:space="preserve">15 </w:t>
            </w:r>
          </w:p>
        </w:tc>
        <w:tc>
          <w:tcPr>
            <w:tcW w:w="1983" w:type="dxa"/>
            <w:tcBorders>
              <w:top w:val="single" w:sz="4" w:space="0" w:color="auto"/>
              <w:left w:val="single" w:sz="4" w:space="0" w:color="auto"/>
              <w:bottom w:val="single" w:sz="4" w:space="0" w:color="auto"/>
              <w:right w:val="single" w:sz="4" w:space="0" w:color="auto"/>
            </w:tcBorders>
            <w:shd w:val="clear" w:color="auto" w:fill="BED0E5" w:themeFill="accent2" w:themeFillTint="66"/>
          </w:tcPr>
          <w:p w14:paraId="2F2A9EDD" w14:textId="77777777" w:rsidR="0045205F" w:rsidRPr="0045205F" w:rsidRDefault="0045205F" w:rsidP="0045205F">
            <w:pPr>
              <w:spacing w:after="0"/>
              <w:jc w:val="center"/>
              <w:rPr>
                <w:rFonts w:ascii="Univers" w:hAnsi="Univers"/>
                <w:bCs/>
                <w:sz w:val="24"/>
                <w:szCs w:val="24"/>
                <w:shd w:val="clear" w:color="auto" w:fill="FFFFFF"/>
                <w:lang w:val="en-US"/>
              </w:rPr>
            </w:pPr>
          </w:p>
        </w:tc>
      </w:tr>
      <w:tr w:rsidR="0045205F" w:rsidRPr="0045205F" w14:paraId="4BE033CF" w14:textId="77777777" w:rsidTr="007C7E34">
        <w:trPr>
          <w:trHeight w:val="306"/>
        </w:trPr>
        <w:tc>
          <w:tcPr>
            <w:tcW w:w="7045" w:type="dxa"/>
            <w:tcBorders>
              <w:top w:val="single" w:sz="4" w:space="0" w:color="auto"/>
              <w:left w:val="single" w:sz="4" w:space="0" w:color="auto"/>
              <w:bottom w:val="single" w:sz="4" w:space="0" w:color="auto"/>
              <w:right w:val="single" w:sz="4" w:space="0" w:color="auto"/>
            </w:tcBorders>
          </w:tcPr>
          <w:p w14:paraId="4C5A2FEF" w14:textId="080BEA7A" w:rsidR="0045205F" w:rsidRPr="0045205F" w:rsidRDefault="0045205F" w:rsidP="0045205F">
            <w:pPr>
              <w:spacing w:after="0"/>
              <w:rPr>
                <w:rFonts w:ascii="Univers" w:hAnsi="Univers"/>
                <w:b/>
                <w:sz w:val="26"/>
                <w:szCs w:val="26"/>
                <w:lang w:val="en-US"/>
              </w:rPr>
            </w:pPr>
            <w:r w:rsidRPr="0045205F">
              <w:rPr>
                <w:rFonts w:ascii="Univers" w:hAnsi="Univers"/>
                <w:b/>
                <w:sz w:val="26"/>
                <w:szCs w:val="26"/>
                <w:lang w:val="en-US"/>
              </w:rPr>
              <w:t>SUM</w:t>
            </w:r>
          </w:p>
        </w:tc>
        <w:tc>
          <w:tcPr>
            <w:tcW w:w="1173" w:type="dxa"/>
            <w:tcBorders>
              <w:top w:val="single" w:sz="4" w:space="0" w:color="auto"/>
              <w:left w:val="single" w:sz="4" w:space="0" w:color="auto"/>
              <w:bottom w:val="single" w:sz="4" w:space="0" w:color="auto"/>
              <w:right w:val="single" w:sz="4" w:space="0" w:color="auto"/>
            </w:tcBorders>
          </w:tcPr>
          <w:p w14:paraId="4F8EBD8A" w14:textId="13B5F7E4" w:rsidR="0045205F" w:rsidRPr="0045205F" w:rsidRDefault="00DA5BAA" w:rsidP="0045205F">
            <w:pPr>
              <w:spacing w:after="0"/>
              <w:jc w:val="center"/>
              <w:rPr>
                <w:rFonts w:ascii="Univers" w:hAnsi="Univers"/>
                <w:b/>
                <w:sz w:val="24"/>
                <w:szCs w:val="24"/>
                <w:lang w:val="en-US"/>
              </w:rPr>
            </w:pPr>
            <w:r>
              <w:rPr>
                <w:rFonts w:ascii="Univers" w:hAnsi="Univers"/>
                <w:b/>
                <w:sz w:val="24"/>
                <w:szCs w:val="24"/>
                <w:lang w:val="en-US"/>
              </w:rPr>
              <w:t>120</w:t>
            </w:r>
          </w:p>
        </w:tc>
        <w:tc>
          <w:tcPr>
            <w:tcW w:w="1983" w:type="dxa"/>
            <w:tcBorders>
              <w:top w:val="single" w:sz="4" w:space="0" w:color="auto"/>
              <w:left w:val="single" w:sz="4" w:space="0" w:color="auto"/>
              <w:bottom w:val="single" w:sz="4" w:space="0" w:color="auto"/>
              <w:right w:val="single" w:sz="4" w:space="0" w:color="auto"/>
            </w:tcBorders>
          </w:tcPr>
          <w:p w14:paraId="320A3000" w14:textId="77777777" w:rsidR="0045205F" w:rsidRPr="0045205F" w:rsidRDefault="0045205F" w:rsidP="0045205F">
            <w:pPr>
              <w:spacing w:after="0"/>
              <w:rPr>
                <w:rFonts w:ascii="Univers" w:hAnsi="Univers"/>
                <w:b/>
                <w:sz w:val="26"/>
                <w:szCs w:val="26"/>
                <w:lang w:val="en-US"/>
              </w:rPr>
            </w:pPr>
          </w:p>
        </w:tc>
      </w:tr>
    </w:tbl>
    <w:p w14:paraId="5E6E1AD7" w14:textId="77777777" w:rsidR="00BF7CD1" w:rsidRDefault="00BF7CD1" w:rsidP="00382057">
      <w:pPr>
        <w:spacing w:after="0"/>
        <w:rPr>
          <w:sz w:val="16"/>
          <w:szCs w:val="16"/>
        </w:rPr>
      </w:pPr>
    </w:p>
    <w:p w14:paraId="298A63A3" w14:textId="18B121E5" w:rsidR="00382057" w:rsidRPr="00382057" w:rsidRDefault="00382057" w:rsidP="00382057">
      <w:pPr>
        <w:spacing w:after="0"/>
        <w:rPr>
          <w:sz w:val="16"/>
          <w:szCs w:val="16"/>
        </w:rPr>
      </w:pPr>
      <w:r w:rsidRPr="00382057">
        <w:rPr>
          <w:sz w:val="16"/>
          <w:szCs w:val="16"/>
        </w:rPr>
        <w:t>Important note:</w:t>
      </w:r>
    </w:p>
    <w:p w14:paraId="036F1667" w14:textId="53473F12" w:rsidR="00BF7CD1" w:rsidRDefault="00382057" w:rsidP="00382057">
      <w:pPr>
        <w:spacing w:after="0"/>
        <w:rPr>
          <w:sz w:val="16"/>
          <w:szCs w:val="16"/>
          <w:lang w:val="en-US"/>
        </w:rPr>
      </w:pPr>
      <w:r w:rsidRPr="00382057">
        <w:rPr>
          <w:sz w:val="16"/>
          <w:szCs w:val="16"/>
          <w:lang w:val="en-US"/>
        </w:rPr>
        <w:t>Based on the “Mitteilungsblatt 202</w:t>
      </w:r>
      <w:r w:rsidR="0082210C">
        <w:rPr>
          <w:sz w:val="16"/>
          <w:szCs w:val="16"/>
          <w:lang w:val="en-US"/>
        </w:rPr>
        <w:t>6</w:t>
      </w:r>
      <w:r w:rsidRPr="00382057">
        <w:rPr>
          <w:sz w:val="16"/>
          <w:szCs w:val="16"/>
          <w:lang w:val="en-US"/>
        </w:rPr>
        <w:t xml:space="preserve">” /Nr. </w:t>
      </w:r>
      <w:r w:rsidR="0082210C">
        <w:rPr>
          <w:sz w:val="16"/>
          <w:szCs w:val="16"/>
          <w:lang w:val="en-US"/>
        </w:rPr>
        <w:t>18</w:t>
      </w:r>
      <w:r w:rsidRPr="00382057">
        <w:rPr>
          <w:sz w:val="16"/>
          <w:szCs w:val="16"/>
          <w:lang w:val="en-US"/>
        </w:rPr>
        <w:t xml:space="preserve"> from </w:t>
      </w:r>
      <w:r w:rsidR="0082210C">
        <w:rPr>
          <w:sz w:val="16"/>
          <w:szCs w:val="16"/>
          <w:lang w:val="en-US"/>
        </w:rPr>
        <w:t>18</w:t>
      </w:r>
      <w:r w:rsidR="0082210C" w:rsidRPr="0082210C">
        <w:rPr>
          <w:sz w:val="16"/>
          <w:szCs w:val="16"/>
          <w:vertAlign w:val="superscript"/>
          <w:lang w:val="en-US"/>
        </w:rPr>
        <w:t>th</w:t>
      </w:r>
      <w:r w:rsidR="0082210C">
        <w:rPr>
          <w:sz w:val="16"/>
          <w:szCs w:val="16"/>
          <w:lang w:val="en-US"/>
        </w:rPr>
        <w:t xml:space="preserve"> of March 2026</w:t>
      </w:r>
      <w:r w:rsidRPr="00382057">
        <w:rPr>
          <w:sz w:val="16"/>
          <w:szCs w:val="16"/>
          <w:lang w:val="en-US"/>
        </w:rPr>
        <w:t>. If a chosen elective module or a study trip does not take place, the student will choose another elective module of the curriculum - in total 120 ECTS credit points need to be reached for the program. This will be coordinated with the head of the study program.</w:t>
      </w:r>
      <w:r w:rsidR="00235471">
        <w:rPr>
          <w:sz w:val="16"/>
          <w:szCs w:val="16"/>
          <w:lang w:val="en-US"/>
        </w:rPr>
        <w:t xml:space="preserve"> </w:t>
      </w:r>
      <w:r w:rsidR="00BE2CBE" w:rsidRPr="00BE2CBE">
        <w:rPr>
          <w:sz w:val="16"/>
          <w:szCs w:val="16"/>
          <w:lang w:val="en-US"/>
        </w:rPr>
        <w:t>Each online module of the curriculum has a life cycle in terms of a maximum duration to complete the module successfully. If the life cycle of an online module is exceeded, the module must be done newly by the student (any assessment of an online module cannot be transformed to an online module in a new life cycle).</w:t>
      </w:r>
    </w:p>
    <w:p w14:paraId="40CA2449" w14:textId="77777777" w:rsidR="00BF7CD1" w:rsidRPr="00382057" w:rsidRDefault="00BF7CD1" w:rsidP="00382057">
      <w:pPr>
        <w:spacing w:after="0"/>
        <w:rPr>
          <w:sz w:val="16"/>
          <w:szCs w:val="16"/>
          <w:lang w:val="en-US"/>
        </w:rPr>
      </w:pPr>
    </w:p>
    <w:p w14:paraId="5BE1F7B6" w14:textId="0AF672BB" w:rsidR="002E7E95" w:rsidRPr="00D44A12" w:rsidRDefault="002E7E95" w:rsidP="002E7E95">
      <w:pPr>
        <w:spacing w:after="0"/>
        <w:rPr>
          <w:sz w:val="20"/>
          <w:szCs w:val="20"/>
        </w:rPr>
      </w:pPr>
      <w:r w:rsidRPr="00D44A12">
        <w:rPr>
          <w:sz w:val="20"/>
          <w:szCs w:val="20"/>
        </w:rPr>
        <w:t>………………..…..…………           ……………………………………………….……………</w:t>
      </w:r>
    </w:p>
    <w:p w14:paraId="06E8DF61" w14:textId="77777777" w:rsidR="002E7E95" w:rsidRPr="00D44A12" w:rsidRDefault="002E7E95" w:rsidP="002E7E95">
      <w:pPr>
        <w:spacing w:after="0"/>
        <w:rPr>
          <w:sz w:val="20"/>
          <w:szCs w:val="20"/>
        </w:rPr>
      </w:pPr>
      <w:r w:rsidRPr="00D44A12">
        <w:rPr>
          <w:sz w:val="20"/>
          <w:szCs w:val="20"/>
        </w:rPr>
        <w:t>Datum</w:t>
      </w:r>
      <w:r w:rsidRPr="00D44A12">
        <w:rPr>
          <w:sz w:val="20"/>
          <w:szCs w:val="20"/>
        </w:rPr>
        <w:tab/>
      </w:r>
      <w:r w:rsidRPr="00D44A12">
        <w:rPr>
          <w:sz w:val="20"/>
          <w:szCs w:val="20"/>
        </w:rPr>
        <w:tab/>
      </w:r>
      <w:r w:rsidRPr="00D44A12">
        <w:rPr>
          <w:sz w:val="20"/>
          <w:szCs w:val="20"/>
        </w:rPr>
        <w:tab/>
        <w:t xml:space="preserve">                   Unterschrift des Studierenden</w:t>
      </w:r>
    </w:p>
    <w:p w14:paraId="1AED9908" w14:textId="4B8E1CDF" w:rsidR="00C9372D" w:rsidRPr="00D44A12" w:rsidRDefault="004C0220" w:rsidP="002E7E95">
      <w:pPr>
        <w:spacing w:after="0"/>
        <w:rPr>
          <w:sz w:val="20"/>
          <w:szCs w:val="20"/>
        </w:rPr>
      </w:pPr>
      <w:r w:rsidRPr="00D44A12">
        <w:rPr>
          <w:sz w:val="20"/>
          <w:szCs w:val="20"/>
        </w:rPr>
        <w:t xml:space="preserve"> </w:t>
      </w:r>
    </w:p>
    <w:p w14:paraId="6C0AF31B" w14:textId="77777777" w:rsidR="00DA5BAA" w:rsidRPr="00D44A12" w:rsidRDefault="00DA5BAA" w:rsidP="002E7E95">
      <w:pPr>
        <w:spacing w:after="0"/>
        <w:rPr>
          <w:sz w:val="20"/>
          <w:szCs w:val="20"/>
        </w:rPr>
      </w:pPr>
    </w:p>
    <w:p w14:paraId="6738947D" w14:textId="77777777" w:rsidR="00106F7E" w:rsidRPr="00D44A12" w:rsidRDefault="00106F7E" w:rsidP="00106F7E">
      <w:pPr>
        <w:spacing w:after="0"/>
        <w:rPr>
          <w:sz w:val="20"/>
          <w:szCs w:val="20"/>
        </w:rPr>
      </w:pPr>
      <w:r w:rsidRPr="00D44A12">
        <w:rPr>
          <w:sz w:val="20"/>
          <w:szCs w:val="20"/>
        </w:rPr>
        <w:t>………………..…..…………          ……………………………………………….……………</w:t>
      </w:r>
    </w:p>
    <w:p w14:paraId="164F03F5" w14:textId="380B803D" w:rsidR="00106F7E" w:rsidRPr="00D44A12" w:rsidRDefault="00106F7E" w:rsidP="002E7E95">
      <w:pPr>
        <w:spacing w:after="0"/>
        <w:rPr>
          <w:sz w:val="20"/>
          <w:szCs w:val="20"/>
        </w:rPr>
      </w:pPr>
      <w:r w:rsidRPr="00D44A12">
        <w:rPr>
          <w:sz w:val="20"/>
          <w:szCs w:val="20"/>
        </w:rPr>
        <w:t>Datum</w:t>
      </w:r>
      <w:r w:rsidRPr="00D44A12">
        <w:rPr>
          <w:sz w:val="20"/>
          <w:szCs w:val="20"/>
        </w:rPr>
        <w:tab/>
      </w:r>
      <w:r w:rsidRPr="00D44A12">
        <w:rPr>
          <w:sz w:val="20"/>
          <w:szCs w:val="20"/>
        </w:rPr>
        <w:tab/>
      </w:r>
      <w:r w:rsidRPr="00D44A12">
        <w:rPr>
          <w:sz w:val="20"/>
          <w:szCs w:val="20"/>
        </w:rPr>
        <w:tab/>
        <w:t xml:space="preserve">                   Unterschrift der Studienleitung </w:t>
      </w:r>
    </w:p>
    <w:sectPr w:rsidR="00106F7E" w:rsidRPr="00D44A12" w:rsidSect="00382057">
      <w:headerReference w:type="default" r:id="rId11"/>
      <w:footerReference w:type="default" r:id="rId12"/>
      <w:headerReference w:type="first" r:id="rId13"/>
      <w:footerReference w:type="first" r:id="rId14"/>
      <w:pgSz w:w="11906" w:h="16838" w:code="9"/>
      <w:pgMar w:top="1418" w:right="851" w:bottom="1418" w:left="851" w:header="465" w:footer="42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AF1A59" w14:textId="77777777" w:rsidR="004C0220" w:rsidRDefault="004C0220" w:rsidP="00FC1429">
      <w:pPr>
        <w:spacing w:line="240" w:lineRule="auto"/>
      </w:pPr>
      <w:r>
        <w:separator/>
      </w:r>
    </w:p>
  </w:endnote>
  <w:endnote w:type="continuationSeparator" w:id="0">
    <w:p w14:paraId="4E472DEE" w14:textId="77777777" w:rsidR="004C0220" w:rsidRDefault="004C0220" w:rsidP="00FC14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Univers">
    <w:altName w:val="Univers"/>
    <w:panose1 w:val="020B0603020202030204"/>
    <w:charset w:val="00"/>
    <w:family w:val="swiss"/>
    <w:pitch w:val="variable"/>
    <w:sig w:usb0="8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385006" w14:textId="77777777" w:rsidR="00702F49" w:rsidRPr="001642C7" w:rsidRDefault="00BE5109" w:rsidP="001642C7">
    <w:pPr>
      <w:pStyle w:val="Fuzeile"/>
    </w:pPr>
    <w:r w:rsidRPr="001642C7">
      <w:t xml:space="preserve">Seite </w:t>
    </w:r>
    <w:r w:rsidRPr="001642C7">
      <w:fldChar w:fldCharType="begin"/>
    </w:r>
    <w:r w:rsidRPr="001642C7">
      <w:instrText>PAGE  \* Arabic  \* MERGEFORMAT</w:instrText>
    </w:r>
    <w:r w:rsidRPr="001642C7">
      <w:fldChar w:fldCharType="separate"/>
    </w:r>
    <w:r w:rsidRPr="001642C7">
      <w:t>1</w:t>
    </w:r>
    <w:r w:rsidRPr="001642C7">
      <w:fldChar w:fldCharType="end"/>
    </w:r>
    <w:r w:rsidRPr="001642C7">
      <w:t xml:space="preserve"> von </w:t>
    </w:r>
    <w:fldSimple w:instr="NUMPAGES  \* Arabic  \* MERGEFORMAT">
      <w:r w:rsidRPr="001642C7">
        <w:t>2</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23D408" w14:textId="77777777" w:rsidR="00DF4EFE" w:rsidRPr="00DF4EFE" w:rsidRDefault="00DF4EFE" w:rsidP="00DF4EFE">
    <w:pPr>
      <w:tabs>
        <w:tab w:val="center" w:pos="4536"/>
        <w:tab w:val="right" w:pos="9449"/>
      </w:tabs>
      <w:spacing w:after="240" w:line="240" w:lineRule="auto"/>
      <w:ind w:right="-380"/>
      <w:jc w:val="right"/>
      <w:rPr>
        <w:color w:val="000000" w:themeColor="text1"/>
        <w:sz w:val="16"/>
        <w:szCs w:val="16"/>
        <w:lang w:val="de-DE"/>
      </w:rPr>
    </w:pPr>
    <w:r w:rsidRPr="00DF4EFE">
      <w:rPr>
        <w:color w:val="000000" w:themeColor="text1"/>
        <w:sz w:val="16"/>
        <w:szCs w:val="16"/>
        <w:lang w:val="de-DE"/>
      </w:rPr>
      <w:t xml:space="preserve">Seite </w:t>
    </w:r>
    <w:r w:rsidRPr="00DF4EFE">
      <w:rPr>
        <w:color w:val="000000" w:themeColor="text1"/>
        <w:sz w:val="16"/>
        <w:szCs w:val="16"/>
        <w:lang w:val="de-DE"/>
      </w:rPr>
      <w:fldChar w:fldCharType="begin"/>
    </w:r>
    <w:r w:rsidRPr="00DF4EFE">
      <w:rPr>
        <w:color w:val="000000" w:themeColor="text1"/>
        <w:sz w:val="16"/>
        <w:szCs w:val="16"/>
        <w:lang w:val="de-DE"/>
      </w:rPr>
      <w:instrText>PAGE  \* Arabic  \* MERGEFORMAT</w:instrText>
    </w:r>
    <w:r w:rsidRPr="00DF4EFE">
      <w:rPr>
        <w:color w:val="000000" w:themeColor="text1"/>
        <w:sz w:val="16"/>
        <w:szCs w:val="16"/>
        <w:lang w:val="de-DE"/>
      </w:rPr>
      <w:fldChar w:fldCharType="separate"/>
    </w:r>
    <w:r w:rsidRPr="00DF4EFE">
      <w:rPr>
        <w:color w:val="000000" w:themeColor="text1"/>
        <w:sz w:val="16"/>
        <w:szCs w:val="16"/>
        <w:lang w:val="de-DE"/>
      </w:rPr>
      <w:t>2</w:t>
    </w:r>
    <w:r w:rsidRPr="00DF4EFE">
      <w:rPr>
        <w:color w:val="000000" w:themeColor="text1"/>
        <w:sz w:val="16"/>
        <w:szCs w:val="16"/>
        <w:lang w:val="de-DE"/>
      </w:rPr>
      <w:fldChar w:fldCharType="end"/>
    </w:r>
    <w:r w:rsidRPr="00DF4EFE">
      <w:rPr>
        <w:color w:val="000000" w:themeColor="text1"/>
        <w:sz w:val="16"/>
        <w:szCs w:val="16"/>
        <w:lang w:val="de-DE"/>
      </w:rPr>
      <w:t xml:space="preserve"> von </w:t>
    </w:r>
    <w:r w:rsidRPr="00DF4EFE">
      <w:rPr>
        <w:color w:val="000000" w:themeColor="text1"/>
        <w:sz w:val="16"/>
        <w:szCs w:val="16"/>
        <w:lang w:val="de-DE"/>
      </w:rPr>
      <w:fldChar w:fldCharType="begin"/>
    </w:r>
    <w:r w:rsidRPr="00DF4EFE">
      <w:rPr>
        <w:color w:val="000000" w:themeColor="text1"/>
        <w:sz w:val="16"/>
        <w:szCs w:val="16"/>
        <w:lang w:val="de-DE"/>
      </w:rPr>
      <w:instrText>NUMPAGES  \* Arabic  \* MERGEFORMAT</w:instrText>
    </w:r>
    <w:r w:rsidRPr="00DF4EFE">
      <w:rPr>
        <w:color w:val="000000" w:themeColor="text1"/>
        <w:sz w:val="16"/>
        <w:szCs w:val="16"/>
        <w:lang w:val="de-DE"/>
      </w:rPr>
      <w:fldChar w:fldCharType="separate"/>
    </w:r>
    <w:r w:rsidRPr="00DF4EFE">
      <w:rPr>
        <w:color w:val="000000" w:themeColor="text1"/>
        <w:sz w:val="16"/>
        <w:szCs w:val="16"/>
        <w:lang w:val="de-DE"/>
      </w:rPr>
      <w:t>2</w:t>
    </w:r>
    <w:r w:rsidRPr="00DF4EFE">
      <w:rPr>
        <w:color w:val="000000" w:themeColor="text1"/>
        <w:sz w:val="16"/>
        <w:szCs w:val="16"/>
        <w:lang w:val="de-D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148D97" w14:textId="77777777" w:rsidR="004C0220" w:rsidRDefault="004C0220" w:rsidP="00F034E9">
      <w:pPr>
        <w:spacing w:before="120" w:line="240" w:lineRule="auto"/>
      </w:pPr>
      <w:r>
        <w:separator/>
      </w:r>
    </w:p>
  </w:footnote>
  <w:footnote w:type="continuationSeparator" w:id="0">
    <w:p w14:paraId="11F54A41" w14:textId="77777777" w:rsidR="004C0220" w:rsidRDefault="004C0220" w:rsidP="00F034E9">
      <w:pPr>
        <w:spacing w:before="120" w:line="240" w:lineRule="auto"/>
      </w:pPr>
      <w:r>
        <w:continuationSeparator/>
      </w:r>
    </w:p>
  </w:footnote>
  <w:footnote w:type="continuationNotice" w:id="1">
    <w:p w14:paraId="2E9DE65F" w14:textId="77777777" w:rsidR="004C0220" w:rsidRDefault="004C022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156886" w14:textId="77777777" w:rsidR="00FC1429" w:rsidRPr="008A521C" w:rsidRDefault="008A521C" w:rsidP="008A521C">
    <w:pPr>
      <w:pStyle w:val="Kopfzeile"/>
    </w:pPr>
    <w:r w:rsidRPr="00D7679B">
      <w:rPr>
        <w:noProof/>
      </w:rPr>
      <w:drawing>
        <wp:inline distT="0" distB="0" distL="0" distR="0" wp14:anchorId="4013B4AB" wp14:editId="4F06DD36">
          <wp:extent cx="2253600" cy="832295"/>
          <wp:effectExtent l="0" t="0" r="0" b="6350"/>
          <wp:docPr id="2" name="Grafik 2" descr="Logo &quot;Universität für Weiterbildung Krem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Logo &quot;Universität für Weiterbildung Krems&quot;"/>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2253600" cy="83229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4C8A1A" w14:textId="77777777" w:rsidR="00FC1429" w:rsidRPr="008A521C" w:rsidRDefault="008A521C" w:rsidP="008A521C">
    <w:pPr>
      <w:pStyle w:val="Kopfzeile"/>
    </w:pPr>
    <w:r w:rsidRPr="00D7679B">
      <w:rPr>
        <w:noProof/>
      </w:rPr>
      <w:drawing>
        <wp:inline distT="0" distB="0" distL="0" distR="0" wp14:anchorId="55613955" wp14:editId="0DE14E1E">
          <wp:extent cx="2253600" cy="832295"/>
          <wp:effectExtent l="0" t="0" r="0" b="6350"/>
          <wp:docPr id="1" name="Grafik 1" descr="Logo &quot;Universität für Weiterbildung Krem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Logo &quot;Universität für Weiterbildung Krems&quot;"/>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2253600" cy="83229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E240FA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58E8FC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05EE79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14140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6760F1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F8A915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AD8EB4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ED6DC4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6BB20FD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244D7B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416021A"/>
    <w:multiLevelType w:val="multilevel"/>
    <w:tmpl w:val="1C2871DC"/>
    <w:numStyleLink w:val="Aufzhlung"/>
  </w:abstractNum>
  <w:abstractNum w:abstractNumId="11" w15:restartNumberingAfterBreak="0">
    <w:nsid w:val="07B8570D"/>
    <w:multiLevelType w:val="multilevel"/>
    <w:tmpl w:val="8ABCB486"/>
    <w:styleLink w:val="ListennummerStandard"/>
    <w:lvl w:ilvl="0">
      <w:start w:val="1"/>
      <w:numFmt w:val="decimal"/>
      <w:pStyle w:val="Listennummer"/>
      <w:lvlText w:val="%1)"/>
      <w:lvlJc w:val="left"/>
      <w:pPr>
        <w:tabs>
          <w:tab w:val="num" w:pos="284"/>
        </w:tabs>
        <w:ind w:left="284" w:hanging="284"/>
      </w:pPr>
      <w:rPr>
        <w:rFonts w:hint="default"/>
        <w:color w:val="auto"/>
      </w:rPr>
    </w:lvl>
    <w:lvl w:ilvl="1">
      <w:start w:val="1"/>
      <w:numFmt w:val="decimal"/>
      <w:pStyle w:val="Listennummer2"/>
      <w:lvlText w:val="%2)"/>
      <w:lvlJc w:val="left"/>
      <w:pPr>
        <w:tabs>
          <w:tab w:val="num" w:pos="568"/>
        </w:tabs>
        <w:ind w:left="568" w:hanging="284"/>
      </w:pPr>
      <w:rPr>
        <w:rFonts w:hint="default"/>
      </w:rPr>
    </w:lvl>
    <w:lvl w:ilvl="2">
      <w:start w:val="1"/>
      <w:numFmt w:val="decimal"/>
      <w:pStyle w:val="Listennummer3"/>
      <w:lvlText w:val="%3)"/>
      <w:lvlJc w:val="left"/>
      <w:pPr>
        <w:tabs>
          <w:tab w:val="num" w:pos="852"/>
        </w:tabs>
        <w:ind w:left="852" w:hanging="284"/>
      </w:pPr>
      <w:rPr>
        <w:rFonts w:hint="default"/>
      </w:rPr>
    </w:lvl>
    <w:lvl w:ilvl="3">
      <w:start w:val="1"/>
      <w:numFmt w:val="decimal"/>
      <w:pStyle w:val="Listennummer4"/>
      <w:lvlText w:val="%4)"/>
      <w:lvlJc w:val="left"/>
      <w:pPr>
        <w:tabs>
          <w:tab w:val="num" w:pos="1136"/>
        </w:tabs>
        <w:ind w:left="1136" w:hanging="284"/>
      </w:pPr>
      <w:rPr>
        <w:rFonts w:hint="default"/>
      </w:rPr>
    </w:lvl>
    <w:lvl w:ilvl="4">
      <w:start w:val="1"/>
      <w:numFmt w:val="decimal"/>
      <w:pStyle w:val="Listennummer5"/>
      <w:lvlText w:val="%5)"/>
      <w:lvlJc w:val="left"/>
      <w:pPr>
        <w:tabs>
          <w:tab w:val="num" w:pos="1420"/>
        </w:tabs>
        <w:ind w:left="1420" w:hanging="284"/>
      </w:pPr>
      <w:rPr>
        <w:rFonts w:hint="default"/>
      </w:rPr>
    </w:lvl>
    <w:lvl w:ilvl="5">
      <w:start w:val="1"/>
      <w:numFmt w:val="decimal"/>
      <w:lvlText w:val="%6)"/>
      <w:lvlJc w:val="left"/>
      <w:pPr>
        <w:tabs>
          <w:tab w:val="num" w:pos="1704"/>
        </w:tabs>
        <w:ind w:left="1704" w:hanging="284"/>
      </w:pPr>
      <w:rPr>
        <w:rFonts w:hint="default"/>
      </w:rPr>
    </w:lvl>
    <w:lvl w:ilvl="6">
      <w:start w:val="1"/>
      <w:numFmt w:val="decimal"/>
      <w:lvlText w:val="%7)"/>
      <w:lvlJc w:val="left"/>
      <w:pPr>
        <w:tabs>
          <w:tab w:val="num" w:pos="1988"/>
        </w:tabs>
        <w:ind w:left="1988" w:hanging="284"/>
      </w:pPr>
      <w:rPr>
        <w:rFonts w:hint="default"/>
      </w:rPr>
    </w:lvl>
    <w:lvl w:ilvl="7">
      <w:start w:val="1"/>
      <w:numFmt w:val="decimal"/>
      <w:lvlText w:val="%8)"/>
      <w:lvlJc w:val="left"/>
      <w:pPr>
        <w:tabs>
          <w:tab w:val="num" w:pos="2272"/>
        </w:tabs>
        <w:ind w:left="2272" w:hanging="284"/>
      </w:pPr>
      <w:rPr>
        <w:rFonts w:hint="default"/>
      </w:rPr>
    </w:lvl>
    <w:lvl w:ilvl="8">
      <w:start w:val="1"/>
      <w:numFmt w:val="decimal"/>
      <w:lvlText w:val="%9)"/>
      <w:lvlJc w:val="left"/>
      <w:pPr>
        <w:tabs>
          <w:tab w:val="num" w:pos="2556"/>
        </w:tabs>
        <w:ind w:left="2556" w:hanging="284"/>
      </w:pPr>
      <w:rPr>
        <w:rFonts w:hint="default"/>
      </w:rPr>
    </w:lvl>
  </w:abstractNum>
  <w:abstractNum w:abstractNumId="12" w15:restartNumberingAfterBreak="0">
    <w:nsid w:val="1D144A6F"/>
    <w:multiLevelType w:val="multilevel"/>
    <w:tmpl w:val="1C2871DC"/>
    <w:styleLink w:val="Aufzhlung"/>
    <w:lvl w:ilvl="0">
      <w:start w:val="1"/>
      <w:numFmt w:val="bullet"/>
      <w:pStyle w:val="Aufzhlungszeichen"/>
      <w:lvlText w:val="•"/>
      <w:lvlJc w:val="left"/>
      <w:pPr>
        <w:tabs>
          <w:tab w:val="num" w:pos="284"/>
        </w:tabs>
        <w:ind w:left="284" w:hanging="284"/>
      </w:pPr>
      <w:rPr>
        <w:rFonts w:ascii="Univers" w:hAnsi="Univers" w:hint="default"/>
        <w:color w:val="auto"/>
        <w:u w:val="none"/>
      </w:rPr>
    </w:lvl>
    <w:lvl w:ilvl="1">
      <w:start w:val="1"/>
      <w:numFmt w:val="bullet"/>
      <w:pStyle w:val="Aufzhlungszeichen2"/>
      <w:lvlText w:val="•"/>
      <w:lvlJc w:val="left"/>
      <w:pPr>
        <w:tabs>
          <w:tab w:val="num" w:pos="568"/>
        </w:tabs>
        <w:ind w:left="568" w:hanging="284"/>
      </w:pPr>
      <w:rPr>
        <w:rFonts w:ascii="Univers" w:hAnsi="Univers" w:hint="default"/>
        <w:color w:val="auto"/>
      </w:rPr>
    </w:lvl>
    <w:lvl w:ilvl="2">
      <w:start w:val="1"/>
      <w:numFmt w:val="bullet"/>
      <w:pStyle w:val="Aufzhlungszeichen3"/>
      <w:lvlText w:val="•"/>
      <w:lvlJc w:val="left"/>
      <w:pPr>
        <w:tabs>
          <w:tab w:val="num" w:pos="852"/>
        </w:tabs>
        <w:ind w:left="852" w:hanging="284"/>
      </w:pPr>
      <w:rPr>
        <w:rFonts w:ascii="Univers" w:hAnsi="Univers" w:hint="default"/>
        <w:color w:val="auto"/>
      </w:rPr>
    </w:lvl>
    <w:lvl w:ilvl="3">
      <w:start w:val="1"/>
      <w:numFmt w:val="bullet"/>
      <w:pStyle w:val="Aufzhlungszeichen4"/>
      <w:lvlText w:val="•"/>
      <w:lvlJc w:val="left"/>
      <w:pPr>
        <w:tabs>
          <w:tab w:val="num" w:pos="1136"/>
        </w:tabs>
        <w:ind w:left="1136" w:hanging="284"/>
      </w:pPr>
      <w:rPr>
        <w:rFonts w:ascii="Univers" w:hAnsi="Univers" w:hint="default"/>
        <w:color w:val="auto"/>
      </w:rPr>
    </w:lvl>
    <w:lvl w:ilvl="4">
      <w:start w:val="1"/>
      <w:numFmt w:val="bullet"/>
      <w:lvlText w:val="•"/>
      <w:lvlJc w:val="left"/>
      <w:pPr>
        <w:tabs>
          <w:tab w:val="num" w:pos="1420"/>
        </w:tabs>
        <w:ind w:left="1420" w:hanging="284"/>
      </w:pPr>
      <w:rPr>
        <w:rFonts w:ascii="Univers" w:hAnsi="Univers" w:hint="default"/>
        <w:color w:val="auto"/>
      </w:rPr>
    </w:lvl>
    <w:lvl w:ilvl="5">
      <w:start w:val="1"/>
      <w:numFmt w:val="bullet"/>
      <w:lvlText w:val="●"/>
      <w:lvlJc w:val="left"/>
      <w:pPr>
        <w:tabs>
          <w:tab w:val="num" w:pos="1704"/>
        </w:tabs>
        <w:ind w:left="1704" w:hanging="284"/>
      </w:pPr>
      <w:rPr>
        <w:rFonts w:ascii="Calibri" w:hAnsi="Calibri" w:hint="default"/>
        <w:color w:val="auto"/>
      </w:rPr>
    </w:lvl>
    <w:lvl w:ilvl="6">
      <w:start w:val="1"/>
      <w:numFmt w:val="bullet"/>
      <w:lvlText w:val="▪"/>
      <w:lvlJc w:val="left"/>
      <w:pPr>
        <w:tabs>
          <w:tab w:val="num" w:pos="1988"/>
        </w:tabs>
        <w:ind w:left="1988" w:hanging="284"/>
      </w:pPr>
      <w:rPr>
        <w:rFonts w:ascii="Calibri" w:hAnsi="Calibri" w:hint="default"/>
        <w:color w:val="000000" w:themeColor="text1"/>
      </w:rPr>
    </w:lvl>
    <w:lvl w:ilvl="7">
      <w:start w:val="1"/>
      <w:numFmt w:val="bullet"/>
      <w:lvlText w:val="▪"/>
      <w:lvlJc w:val="left"/>
      <w:pPr>
        <w:tabs>
          <w:tab w:val="num" w:pos="2272"/>
        </w:tabs>
        <w:ind w:left="2272" w:hanging="284"/>
      </w:pPr>
      <w:rPr>
        <w:rFonts w:ascii="Calibri" w:hAnsi="Calibri" w:hint="default"/>
        <w:color w:val="000000" w:themeColor="text1"/>
      </w:rPr>
    </w:lvl>
    <w:lvl w:ilvl="8">
      <w:start w:val="1"/>
      <w:numFmt w:val="bullet"/>
      <w:lvlText w:val="▪"/>
      <w:lvlJc w:val="left"/>
      <w:pPr>
        <w:tabs>
          <w:tab w:val="num" w:pos="2556"/>
        </w:tabs>
        <w:ind w:left="2556" w:hanging="284"/>
      </w:pPr>
      <w:rPr>
        <w:rFonts w:ascii="Calibri" w:hAnsi="Calibri" w:hint="default"/>
        <w:color w:val="000000" w:themeColor="text1"/>
      </w:rPr>
    </w:lvl>
  </w:abstractNum>
  <w:abstractNum w:abstractNumId="13" w15:restartNumberingAfterBreak="0">
    <w:nsid w:val="1EF00B24"/>
    <w:multiLevelType w:val="multilevel"/>
    <w:tmpl w:val="BD1C529A"/>
    <w:lvl w:ilvl="0">
      <w:start w:val="1"/>
      <w:numFmt w:val="decimal"/>
      <w:lvlText w:val="%1)"/>
      <w:lvlJc w:val="left"/>
      <w:pPr>
        <w:tabs>
          <w:tab w:val="num" w:pos="284"/>
        </w:tabs>
        <w:ind w:left="284" w:hanging="284"/>
      </w:pPr>
      <w:rPr>
        <w:rFonts w:hint="default"/>
        <w:color w:val="000000" w:themeColor="text1"/>
      </w:rPr>
    </w:lvl>
    <w:lvl w:ilvl="1">
      <w:start w:val="1"/>
      <w:numFmt w:val="decimal"/>
      <w:lvlText w:val="%2)"/>
      <w:lvlJc w:val="left"/>
      <w:pPr>
        <w:tabs>
          <w:tab w:val="num" w:pos="568"/>
        </w:tabs>
        <w:ind w:left="568" w:hanging="284"/>
      </w:pPr>
      <w:rPr>
        <w:rFonts w:hint="default"/>
      </w:rPr>
    </w:lvl>
    <w:lvl w:ilvl="2">
      <w:start w:val="1"/>
      <w:numFmt w:val="decimal"/>
      <w:lvlText w:val="%3)"/>
      <w:lvlJc w:val="left"/>
      <w:pPr>
        <w:tabs>
          <w:tab w:val="num" w:pos="852"/>
        </w:tabs>
        <w:ind w:left="852" w:hanging="284"/>
      </w:pPr>
      <w:rPr>
        <w:rFonts w:hint="default"/>
      </w:rPr>
    </w:lvl>
    <w:lvl w:ilvl="3">
      <w:start w:val="1"/>
      <w:numFmt w:val="decimal"/>
      <w:lvlText w:val="%4)"/>
      <w:lvlJc w:val="left"/>
      <w:pPr>
        <w:tabs>
          <w:tab w:val="num" w:pos="1136"/>
        </w:tabs>
        <w:ind w:left="1136" w:hanging="284"/>
      </w:pPr>
      <w:rPr>
        <w:rFonts w:hint="default"/>
      </w:rPr>
    </w:lvl>
    <w:lvl w:ilvl="4">
      <w:start w:val="1"/>
      <w:numFmt w:val="decimal"/>
      <w:lvlText w:val="%5)"/>
      <w:lvlJc w:val="left"/>
      <w:pPr>
        <w:tabs>
          <w:tab w:val="num" w:pos="1420"/>
        </w:tabs>
        <w:ind w:left="1420" w:hanging="284"/>
      </w:pPr>
      <w:rPr>
        <w:rFonts w:hint="default"/>
      </w:rPr>
    </w:lvl>
    <w:lvl w:ilvl="5">
      <w:start w:val="1"/>
      <w:numFmt w:val="decimal"/>
      <w:lvlText w:val="%6)"/>
      <w:lvlJc w:val="left"/>
      <w:pPr>
        <w:tabs>
          <w:tab w:val="num" w:pos="1704"/>
        </w:tabs>
        <w:ind w:left="1704" w:hanging="284"/>
      </w:pPr>
      <w:rPr>
        <w:rFonts w:hint="default"/>
      </w:rPr>
    </w:lvl>
    <w:lvl w:ilvl="6">
      <w:start w:val="1"/>
      <w:numFmt w:val="decimal"/>
      <w:lvlText w:val="%7)"/>
      <w:lvlJc w:val="left"/>
      <w:pPr>
        <w:tabs>
          <w:tab w:val="num" w:pos="1988"/>
        </w:tabs>
        <w:ind w:left="1988" w:hanging="284"/>
      </w:pPr>
      <w:rPr>
        <w:rFonts w:hint="default"/>
      </w:rPr>
    </w:lvl>
    <w:lvl w:ilvl="7">
      <w:start w:val="1"/>
      <w:numFmt w:val="decimal"/>
      <w:lvlText w:val="%8)"/>
      <w:lvlJc w:val="left"/>
      <w:pPr>
        <w:tabs>
          <w:tab w:val="num" w:pos="2272"/>
        </w:tabs>
        <w:ind w:left="2272" w:hanging="284"/>
      </w:pPr>
      <w:rPr>
        <w:rFonts w:hint="default"/>
      </w:rPr>
    </w:lvl>
    <w:lvl w:ilvl="8">
      <w:start w:val="1"/>
      <w:numFmt w:val="decimal"/>
      <w:lvlText w:val="%9)"/>
      <w:lvlJc w:val="left"/>
      <w:pPr>
        <w:tabs>
          <w:tab w:val="num" w:pos="2556"/>
        </w:tabs>
        <w:ind w:left="2556" w:hanging="284"/>
      </w:pPr>
      <w:rPr>
        <w:rFonts w:hint="default"/>
      </w:rPr>
    </w:lvl>
  </w:abstractNum>
  <w:abstractNum w:abstractNumId="14" w15:restartNumberingAfterBreak="0">
    <w:nsid w:val="2108570F"/>
    <w:multiLevelType w:val="hybridMultilevel"/>
    <w:tmpl w:val="2EF25C32"/>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15" w15:restartNumberingAfterBreak="0">
    <w:nsid w:val="2A390EB6"/>
    <w:multiLevelType w:val="multilevel"/>
    <w:tmpl w:val="50F63D06"/>
    <w:lvl w:ilvl="0">
      <w:start w:val="1"/>
      <w:numFmt w:val="lowerLetter"/>
      <w:lvlText w:val="%1)"/>
      <w:lvlJc w:val="left"/>
      <w:pPr>
        <w:tabs>
          <w:tab w:val="num" w:pos="284"/>
        </w:tabs>
        <w:ind w:left="284" w:hanging="284"/>
      </w:pPr>
      <w:rPr>
        <w:rFonts w:hint="default"/>
      </w:rPr>
    </w:lvl>
    <w:lvl w:ilvl="1">
      <w:start w:val="1"/>
      <w:numFmt w:val="lowerLetter"/>
      <w:lvlText w:val="%2)"/>
      <w:lvlJc w:val="left"/>
      <w:pPr>
        <w:tabs>
          <w:tab w:val="num" w:pos="568"/>
        </w:tabs>
        <w:ind w:left="568" w:hanging="284"/>
      </w:pPr>
      <w:rPr>
        <w:rFonts w:hint="default"/>
      </w:rPr>
    </w:lvl>
    <w:lvl w:ilvl="2">
      <w:start w:val="1"/>
      <w:numFmt w:val="lowerLetter"/>
      <w:lvlText w:val="%3)"/>
      <w:lvlJc w:val="left"/>
      <w:pPr>
        <w:tabs>
          <w:tab w:val="num" w:pos="852"/>
        </w:tabs>
        <w:ind w:left="852" w:hanging="284"/>
      </w:pPr>
      <w:rPr>
        <w:rFonts w:hint="default"/>
      </w:rPr>
    </w:lvl>
    <w:lvl w:ilvl="3">
      <w:start w:val="1"/>
      <w:numFmt w:val="lowerLetter"/>
      <w:lvlText w:val="%4)"/>
      <w:lvlJc w:val="left"/>
      <w:pPr>
        <w:tabs>
          <w:tab w:val="num" w:pos="1136"/>
        </w:tabs>
        <w:ind w:left="1136" w:hanging="284"/>
      </w:pPr>
      <w:rPr>
        <w:rFonts w:hint="default"/>
      </w:rPr>
    </w:lvl>
    <w:lvl w:ilvl="4">
      <w:start w:val="1"/>
      <w:numFmt w:val="lowerLetter"/>
      <w:lvlText w:val="%5)"/>
      <w:lvlJc w:val="left"/>
      <w:pPr>
        <w:tabs>
          <w:tab w:val="num" w:pos="1420"/>
        </w:tabs>
        <w:ind w:left="1420" w:hanging="284"/>
      </w:pPr>
      <w:rPr>
        <w:rFonts w:hint="default"/>
      </w:rPr>
    </w:lvl>
    <w:lvl w:ilvl="5">
      <w:start w:val="1"/>
      <w:numFmt w:val="lowerLetter"/>
      <w:lvlText w:val="%6)"/>
      <w:lvlJc w:val="left"/>
      <w:pPr>
        <w:tabs>
          <w:tab w:val="num" w:pos="1704"/>
        </w:tabs>
        <w:ind w:left="1704" w:hanging="284"/>
      </w:pPr>
      <w:rPr>
        <w:rFonts w:hint="default"/>
      </w:rPr>
    </w:lvl>
    <w:lvl w:ilvl="6">
      <w:start w:val="1"/>
      <w:numFmt w:val="lowerLetter"/>
      <w:lvlText w:val="%7)"/>
      <w:lvlJc w:val="left"/>
      <w:pPr>
        <w:tabs>
          <w:tab w:val="num" w:pos="1988"/>
        </w:tabs>
        <w:ind w:left="1988" w:hanging="284"/>
      </w:pPr>
      <w:rPr>
        <w:rFonts w:hint="default"/>
      </w:rPr>
    </w:lvl>
    <w:lvl w:ilvl="7">
      <w:start w:val="1"/>
      <w:numFmt w:val="lowerLetter"/>
      <w:lvlText w:val="%8)"/>
      <w:lvlJc w:val="left"/>
      <w:pPr>
        <w:tabs>
          <w:tab w:val="num" w:pos="2272"/>
        </w:tabs>
        <w:ind w:left="2272" w:hanging="284"/>
      </w:pPr>
      <w:rPr>
        <w:rFonts w:hint="default"/>
      </w:rPr>
    </w:lvl>
    <w:lvl w:ilvl="8">
      <w:start w:val="1"/>
      <w:numFmt w:val="lowerLetter"/>
      <w:lvlText w:val="%9)"/>
      <w:lvlJc w:val="left"/>
      <w:pPr>
        <w:tabs>
          <w:tab w:val="num" w:pos="2556"/>
        </w:tabs>
        <w:ind w:left="2556" w:hanging="284"/>
      </w:pPr>
      <w:rPr>
        <w:rFonts w:hint="default"/>
      </w:rPr>
    </w:lvl>
  </w:abstractNum>
  <w:abstractNum w:abstractNumId="16" w15:restartNumberingAfterBreak="0">
    <w:nsid w:val="40E9610B"/>
    <w:multiLevelType w:val="multilevel"/>
    <w:tmpl w:val="1C2871DC"/>
    <w:numStyleLink w:val="Aufzhlung"/>
  </w:abstractNum>
  <w:abstractNum w:abstractNumId="17" w15:restartNumberingAfterBreak="0">
    <w:nsid w:val="45576DF8"/>
    <w:multiLevelType w:val="multilevel"/>
    <w:tmpl w:val="D95885C6"/>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8" w15:restartNumberingAfterBreak="0">
    <w:nsid w:val="45A45ADE"/>
    <w:multiLevelType w:val="multilevel"/>
    <w:tmpl w:val="1C2871DC"/>
    <w:numStyleLink w:val="Aufzhlung"/>
  </w:abstractNum>
  <w:abstractNum w:abstractNumId="19" w15:restartNumberingAfterBreak="0">
    <w:nsid w:val="5195189C"/>
    <w:multiLevelType w:val="multilevel"/>
    <w:tmpl w:val="1C2871DC"/>
    <w:numStyleLink w:val="Aufzhlung"/>
  </w:abstractNum>
  <w:abstractNum w:abstractNumId="20" w15:restartNumberingAfterBreak="0">
    <w:nsid w:val="581E51C3"/>
    <w:multiLevelType w:val="multilevel"/>
    <w:tmpl w:val="2C7E6254"/>
    <w:styleLink w:val="ListemitBuchstaben"/>
    <w:lvl w:ilvl="0">
      <w:start w:val="1"/>
      <w:numFmt w:val="lowerLetter"/>
      <w:pStyle w:val="Liste"/>
      <w:lvlText w:val="%1)"/>
      <w:lvlJc w:val="left"/>
      <w:pPr>
        <w:tabs>
          <w:tab w:val="num" w:pos="284"/>
        </w:tabs>
        <w:ind w:left="284" w:hanging="284"/>
      </w:pPr>
      <w:rPr>
        <w:rFonts w:hint="default"/>
        <w:color w:val="auto"/>
      </w:rPr>
    </w:lvl>
    <w:lvl w:ilvl="1">
      <w:start w:val="1"/>
      <w:numFmt w:val="lowerLetter"/>
      <w:pStyle w:val="Liste2"/>
      <w:lvlText w:val="%2)"/>
      <w:lvlJc w:val="left"/>
      <w:pPr>
        <w:tabs>
          <w:tab w:val="num" w:pos="568"/>
        </w:tabs>
        <w:ind w:left="568" w:hanging="284"/>
      </w:pPr>
      <w:rPr>
        <w:rFonts w:hint="default"/>
      </w:rPr>
    </w:lvl>
    <w:lvl w:ilvl="2">
      <w:start w:val="1"/>
      <w:numFmt w:val="lowerLetter"/>
      <w:pStyle w:val="Liste3"/>
      <w:lvlText w:val="%3)"/>
      <w:lvlJc w:val="left"/>
      <w:pPr>
        <w:tabs>
          <w:tab w:val="num" w:pos="852"/>
        </w:tabs>
        <w:ind w:left="852" w:hanging="284"/>
      </w:pPr>
      <w:rPr>
        <w:rFonts w:hint="default"/>
      </w:rPr>
    </w:lvl>
    <w:lvl w:ilvl="3">
      <w:start w:val="1"/>
      <w:numFmt w:val="lowerLetter"/>
      <w:pStyle w:val="Liste4"/>
      <w:lvlText w:val="%4)"/>
      <w:lvlJc w:val="left"/>
      <w:pPr>
        <w:tabs>
          <w:tab w:val="num" w:pos="1136"/>
        </w:tabs>
        <w:ind w:left="1136" w:hanging="284"/>
      </w:pPr>
      <w:rPr>
        <w:rFonts w:hint="default"/>
      </w:rPr>
    </w:lvl>
    <w:lvl w:ilvl="4">
      <w:start w:val="1"/>
      <w:numFmt w:val="lowerLetter"/>
      <w:pStyle w:val="Liste5"/>
      <w:lvlText w:val="%5)"/>
      <w:lvlJc w:val="left"/>
      <w:pPr>
        <w:tabs>
          <w:tab w:val="num" w:pos="1420"/>
        </w:tabs>
        <w:ind w:left="1420" w:hanging="284"/>
      </w:pPr>
      <w:rPr>
        <w:rFonts w:hint="default"/>
      </w:rPr>
    </w:lvl>
    <w:lvl w:ilvl="5">
      <w:start w:val="1"/>
      <w:numFmt w:val="lowerLetter"/>
      <w:lvlText w:val="%6)"/>
      <w:lvlJc w:val="left"/>
      <w:pPr>
        <w:tabs>
          <w:tab w:val="num" w:pos="1704"/>
        </w:tabs>
        <w:ind w:left="1704" w:hanging="284"/>
      </w:pPr>
      <w:rPr>
        <w:rFonts w:hint="default"/>
      </w:rPr>
    </w:lvl>
    <w:lvl w:ilvl="6">
      <w:start w:val="1"/>
      <w:numFmt w:val="lowerLetter"/>
      <w:lvlText w:val="%7)"/>
      <w:lvlJc w:val="left"/>
      <w:pPr>
        <w:tabs>
          <w:tab w:val="num" w:pos="1988"/>
        </w:tabs>
        <w:ind w:left="1988" w:hanging="284"/>
      </w:pPr>
      <w:rPr>
        <w:rFonts w:hint="default"/>
      </w:rPr>
    </w:lvl>
    <w:lvl w:ilvl="7">
      <w:start w:val="1"/>
      <w:numFmt w:val="lowerLetter"/>
      <w:lvlText w:val="%8)"/>
      <w:lvlJc w:val="left"/>
      <w:pPr>
        <w:tabs>
          <w:tab w:val="num" w:pos="2272"/>
        </w:tabs>
        <w:ind w:left="2272" w:hanging="284"/>
      </w:pPr>
      <w:rPr>
        <w:rFonts w:hint="default"/>
      </w:rPr>
    </w:lvl>
    <w:lvl w:ilvl="8">
      <w:start w:val="1"/>
      <w:numFmt w:val="lowerLetter"/>
      <w:lvlText w:val="%9)"/>
      <w:lvlJc w:val="left"/>
      <w:pPr>
        <w:tabs>
          <w:tab w:val="num" w:pos="2556"/>
        </w:tabs>
        <w:ind w:left="2556" w:hanging="284"/>
      </w:pPr>
      <w:rPr>
        <w:rFonts w:hint="default"/>
      </w:rPr>
    </w:lvl>
  </w:abstractNum>
  <w:abstractNum w:abstractNumId="21" w15:restartNumberingAfterBreak="0">
    <w:nsid w:val="62040FDC"/>
    <w:multiLevelType w:val="hybridMultilevel"/>
    <w:tmpl w:val="526A27A6"/>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22" w15:restartNumberingAfterBreak="0">
    <w:nsid w:val="7C5A5C6B"/>
    <w:multiLevelType w:val="multilevel"/>
    <w:tmpl w:val="1C2871DC"/>
    <w:numStyleLink w:val="Aufzhlung"/>
  </w:abstractNum>
  <w:num w:numId="1" w16cid:durableId="1969309993">
    <w:abstractNumId w:val="9"/>
  </w:num>
  <w:num w:numId="2" w16cid:durableId="1425147555">
    <w:abstractNumId w:val="7"/>
  </w:num>
  <w:num w:numId="3" w16cid:durableId="1366978685">
    <w:abstractNumId w:val="6"/>
  </w:num>
  <w:num w:numId="4" w16cid:durableId="482820869">
    <w:abstractNumId w:val="5"/>
  </w:num>
  <w:num w:numId="5" w16cid:durableId="1296180127">
    <w:abstractNumId w:val="4"/>
  </w:num>
  <w:num w:numId="6" w16cid:durableId="740905289">
    <w:abstractNumId w:val="8"/>
  </w:num>
  <w:num w:numId="7" w16cid:durableId="1153718581">
    <w:abstractNumId w:val="3"/>
  </w:num>
  <w:num w:numId="8" w16cid:durableId="1503201124">
    <w:abstractNumId w:val="2"/>
  </w:num>
  <w:num w:numId="9" w16cid:durableId="455608221">
    <w:abstractNumId w:val="1"/>
  </w:num>
  <w:num w:numId="10" w16cid:durableId="763499474">
    <w:abstractNumId w:val="0"/>
  </w:num>
  <w:num w:numId="11" w16cid:durableId="259220088">
    <w:abstractNumId w:val="12"/>
  </w:num>
  <w:num w:numId="12" w16cid:durableId="296255046">
    <w:abstractNumId w:val="19"/>
  </w:num>
  <w:num w:numId="13" w16cid:durableId="774980307">
    <w:abstractNumId w:val="19"/>
  </w:num>
  <w:num w:numId="14" w16cid:durableId="1454901894">
    <w:abstractNumId w:val="19"/>
  </w:num>
  <w:num w:numId="15" w16cid:durableId="2042436749">
    <w:abstractNumId w:val="19"/>
  </w:num>
  <w:num w:numId="16" w16cid:durableId="2112702514">
    <w:abstractNumId w:val="15"/>
  </w:num>
  <w:num w:numId="17" w16cid:durableId="1831603677">
    <w:abstractNumId w:val="15"/>
  </w:num>
  <w:num w:numId="18" w16cid:durableId="430903243">
    <w:abstractNumId w:val="15"/>
  </w:num>
  <w:num w:numId="19" w16cid:durableId="182206291">
    <w:abstractNumId w:val="15"/>
  </w:num>
  <w:num w:numId="20" w16cid:durableId="505555565">
    <w:abstractNumId w:val="15"/>
  </w:num>
  <w:num w:numId="21" w16cid:durableId="1418862515">
    <w:abstractNumId w:val="20"/>
  </w:num>
  <w:num w:numId="22" w16cid:durableId="1841189727">
    <w:abstractNumId w:val="13"/>
  </w:num>
  <w:num w:numId="23" w16cid:durableId="1906254002">
    <w:abstractNumId w:val="13"/>
  </w:num>
  <w:num w:numId="24" w16cid:durableId="1242107455">
    <w:abstractNumId w:val="13"/>
  </w:num>
  <w:num w:numId="25" w16cid:durableId="2024546655">
    <w:abstractNumId w:val="13"/>
  </w:num>
  <w:num w:numId="26" w16cid:durableId="99449076">
    <w:abstractNumId w:val="13"/>
  </w:num>
  <w:num w:numId="27" w16cid:durableId="2115665598">
    <w:abstractNumId w:val="11"/>
  </w:num>
  <w:num w:numId="28" w16cid:durableId="482621865">
    <w:abstractNumId w:val="17"/>
  </w:num>
  <w:num w:numId="29" w16cid:durableId="1503081911">
    <w:abstractNumId w:val="22"/>
  </w:num>
  <w:num w:numId="30" w16cid:durableId="1628468032">
    <w:abstractNumId w:val="16"/>
  </w:num>
  <w:num w:numId="31" w16cid:durableId="1048577359">
    <w:abstractNumId w:val="18"/>
  </w:num>
  <w:num w:numId="32" w16cid:durableId="576329952">
    <w:abstractNumId w:val="10"/>
  </w:num>
  <w:num w:numId="33" w16cid:durableId="1922518212">
    <w:abstractNumId w:val="21"/>
  </w:num>
  <w:num w:numId="34" w16cid:durableId="92387403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09"/>
  <w:autoHyphenation/>
  <w:hyphenationZone w:val="425"/>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0220"/>
    <w:rsid w:val="000139FC"/>
    <w:rsid w:val="000157C4"/>
    <w:rsid w:val="0002230E"/>
    <w:rsid w:val="00036C50"/>
    <w:rsid w:val="00062A2E"/>
    <w:rsid w:val="000636C0"/>
    <w:rsid w:val="00065357"/>
    <w:rsid w:val="00077938"/>
    <w:rsid w:val="00080AB5"/>
    <w:rsid w:val="000A09C1"/>
    <w:rsid w:val="000A3CF0"/>
    <w:rsid w:val="000B1A75"/>
    <w:rsid w:val="000B1E4B"/>
    <w:rsid w:val="000E39B4"/>
    <w:rsid w:val="000E623A"/>
    <w:rsid w:val="00106F7E"/>
    <w:rsid w:val="00111298"/>
    <w:rsid w:val="00120CC4"/>
    <w:rsid w:val="0012773C"/>
    <w:rsid w:val="001313B5"/>
    <w:rsid w:val="00146614"/>
    <w:rsid w:val="0016250A"/>
    <w:rsid w:val="001630F9"/>
    <w:rsid w:val="001642C7"/>
    <w:rsid w:val="0017738F"/>
    <w:rsid w:val="00185185"/>
    <w:rsid w:val="00196517"/>
    <w:rsid w:val="00196A91"/>
    <w:rsid w:val="001A7799"/>
    <w:rsid w:val="001C799F"/>
    <w:rsid w:val="001E0163"/>
    <w:rsid w:val="001E1F90"/>
    <w:rsid w:val="001F3408"/>
    <w:rsid w:val="001F4327"/>
    <w:rsid w:val="0022135D"/>
    <w:rsid w:val="00224A9A"/>
    <w:rsid w:val="002264AE"/>
    <w:rsid w:val="00232C75"/>
    <w:rsid w:val="00233352"/>
    <w:rsid w:val="00235471"/>
    <w:rsid w:val="00247E51"/>
    <w:rsid w:val="00252EE3"/>
    <w:rsid w:val="00253BF9"/>
    <w:rsid w:val="00261CD2"/>
    <w:rsid w:val="0026428F"/>
    <w:rsid w:val="00264BAA"/>
    <w:rsid w:val="00270B00"/>
    <w:rsid w:val="002766A0"/>
    <w:rsid w:val="00283C6F"/>
    <w:rsid w:val="00297EA4"/>
    <w:rsid w:val="002B386C"/>
    <w:rsid w:val="002C4DAB"/>
    <w:rsid w:val="002D22F2"/>
    <w:rsid w:val="002E3751"/>
    <w:rsid w:val="002E5E0E"/>
    <w:rsid w:val="002E7E95"/>
    <w:rsid w:val="003063A0"/>
    <w:rsid w:val="00320942"/>
    <w:rsid w:val="0034276A"/>
    <w:rsid w:val="0035198B"/>
    <w:rsid w:val="00356227"/>
    <w:rsid w:val="0037015C"/>
    <w:rsid w:val="00371B59"/>
    <w:rsid w:val="00382057"/>
    <w:rsid w:val="00387EE9"/>
    <w:rsid w:val="003913D1"/>
    <w:rsid w:val="00395F7C"/>
    <w:rsid w:val="003963A7"/>
    <w:rsid w:val="003A2A67"/>
    <w:rsid w:val="003B1EA7"/>
    <w:rsid w:val="003D0512"/>
    <w:rsid w:val="003D415F"/>
    <w:rsid w:val="003D55C5"/>
    <w:rsid w:val="003E2789"/>
    <w:rsid w:val="003E7D53"/>
    <w:rsid w:val="003F390C"/>
    <w:rsid w:val="003F48A5"/>
    <w:rsid w:val="004256BC"/>
    <w:rsid w:val="00431E15"/>
    <w:rsid w:val="004471A6"/>
    <w:rsid w:val="00447C3D"/>
    <w:rsid w:val="0045205F"/>
    <w:rsid w:val="00456A17"/>
    <w:rsid w:val="00460A2E"/>
    <w:rsid w:val="00482661"/>
    <w:rsid w:val="00492221"/>
    <w:rsid w:val="004C0220"/>
    <w:rsid w:val="004D0940"/>
    <w:rsid w:val="004F2EE7"/>
    <w:rsid w:val="0050146D"/>
    <w:rsid w:val="005035DA"/>
    <w:rsid w:val="00504DD7"/>
    <w:rsid w:val="005175D2"/>
    <w:rsid w:val="00523573"/>
    <w:rsid w:val="00543613"/>
    <w:rsid w:val="005636A3"/>
    <w:rsid w:val="005B353F"/>
    <w:rsid w:val="005B4085"/>
    <w:rsid w:val="005B7656"/>
    <w:rsid w:val="005C6032"/>
    <w:rsid w:val="005D2C77"/>
    <w:rsid w:val="005D498B"/>
    <w:rsid w:val="005D71A1"/>
    <w:rsid w:val="00607E71"/>
    <w:rsid w:val="00625FAF"/>
    <w:rsid w:val="00630210"/>
    <w:rsid w:val="0063300E"/>
    <w:rsid w:val="00660323"/>
    <w:rsid w:val="00676EC2"/>
    <w:rsid w:val="00685D77"/>
    <w:rsid w:val="00686753"/>
    <w:rsid w:val="00694D3B"/>
    <w:rsid w:val="006A137D"/>
    <w:rsid w:val="006A1DFB"/>
    <w:rsid w:val="006B175E"/>
    <w:rsid w:val="006B5242"/>
    <w:rsid w:val="006C5A1E"/>
    <w:rsid w:val="006D07EF"/>
    <w:rsid w:val="006E58A0"/>
    <w:rsid w:val="006F79CD"/>
    <w:rsid w:val="00702F49"/>
    <w:rsid w:val="0070414F"/>
    <w:rsid w:val="00706037"/>
    <w:rsid w:val="00710BEE"/>
    <w:rsid w:val="00711D1D"/>
    <w:rsid w:val="007335D3"/>
    <w:rsid w:val="00736CEA"/>
    <w:rsid w:val="00737EA2"/>
    <w:rsid w:val="00744831"/>
    <w:rsid w:val="00765131"/>
    <w:rsid w:val="00783D8D"/>
    <w:rsid w:val="00797F7D"/>
    <w:rsid w:val="007B500C"/>
    <w:rsid w:val="007B7340"/>
    <w:rsid w:val="007C00CE"/>
    <w:rsid w:val="007C7E34"/>
    <w:rsid w:val="007D18A6"/>
    <w:rsid w:val="007D20EE"/>
    <w:rsid w:val="007D46DF"/>
    <w:rsid w:val="007D4F88"/>
    <w:rsid w:val="007D6D73"/>
    <w:rsid w:val="007E2CA2"/>
    <w:rsid w:val="007E4BAF"/>
    <w:rsid w:val="0081453F"/>
    <w:rsid w:val="0082210C"/>
    <w:rsid w:val="008308C4"/>
    <w:rsid w:val="00833F3E"/>
    <w:rsid w:val="00844831"/>
    <w:rsid w:val="0084563E"/>
    <w:rsid w:val="008619B2"/>
    <w:rsid w:val="00862D72"/>
    <w:rsid w:val="00863605"/>
    <w:rsid w:val="00866895"/>
    <w:rsid w:val="00875405"/>
    <w:rsid w:val="0089377D"/>
    <w:rsid w:val="00895FEA"/>
    <w:rsid w:val="008A1981"/>
    <w:rsid w:val="008A521C"/>
    <w:rsid w:val="008A7DC8"/>
    <w:rsid w:val="008B2850"/>
    <w:rsid w:val="008C22D2"/>
    <w:rsid w:val="008C7C77"/>
    <w:rsid w:val="008D62CB"/>
    <w:rsid w:val="008E2DB1"/>
    <w:rsid w:val="008F38BE"/>
    <w:rsid w:val="008F5E1F"/>
    <w:rsid w:val="009044FD"/>
    <w:rsid w:val="00911F86"/>
    <w:rsid w:val="00913F72"/>
    <w:rsid w:val="009217BA"/>
    <w:rsid w:val="00932932"/>
    <w:rsid w:val="00937155"/>
    <w:rsid w:val="00942E53"/>
    <w:rsid w:val="00986592"/>
    <w:rsid w:val="00992311"/>
    <w:rsid w:val="009A4008"/>
    <w:rsid w:val="009F3016"/>
    <w:rsid w:val="009F7FEA"/>
    <w:rsid w:val="00A12E17"/>
    <w:rsid w:val="00A13F96"/>
    <w:rsid w:val="00A34B2A"/>
    <w:rsid w:val="00A36644"/>
    <w:rsid w:val="00A43C9A"/>
    <w:rsid w:val="00A4404F"/>
    <w:rsid w:val="00A52852"/>
    <w:rsid w:val="00A630E4"/>
    <w:rsid w:val="00A86919"/>
    <w:rsid w:val="00A91F20"/>
    <w:rsid w:val="00AB40F8"/>
    <w:rsid w:val="00AC6E9D"/>
    <w:rsid w:val="00AF792A"/>
    <w:rsid w:val="00B05073"/>
    <w:rsid w:val="00B25D61"/>
    <w:rsid w:val="00B3074E"/>
    <w:rsid w:val="00B46CA1"/>
    <w:rsid w:val="00B523D3"/>
    <w:rsid w:val="00B53EE7"/>
    <w:rsid w:val="00B57B85"/>
    <w:rsid w:val="00B63082"/>
    <w:rsid w:val="00B70E57"/>
    <w:rsid w:val="00B73312"/>
    <w:rsid w:val="00B87C1D"/>
    <w:rsid w:val="00BA11A5"/>
    <w:rsid w:val="00BA1F88"/>
    <w:rsid w:val="00BA7297"/>
    <w:rsid w:val="00BA7331"/>
    <w:rsid w:val="00BB35D0"/>
    <w:rsid w:val="00BC681C"/>
    <w:rsid w:val="00BE047A"/>
    <w:rsid w:val="00BE2CBE"/>
    <w:rsid w:val="00BE5109"/>
    <w:rsid w:val="00BF6E11"/>
    <w:rsid w:val="00BF7CD1"/>
    <w:rsid w:val="00C25602"/>
    <w:rsid w:val="00C267CE"/>
    <w:rsid w:val="00C444D3"/>
    <w:rsid w:val="00C44F25"/>
    <w:rsid w:val="00C52790"/>
    <w:rsid w:val="00C63018"/>
    <w:rsid w:val="00C65BD5"/>
    <w:rsid w:val="00C74EBF"/>
    <w:rsid w:val="00C8302B"/>
    <w:rsid w:val="00C8692A"/>
    <w:rsid w:val="00C9372D"/>
    <w:rsid w:val="00C94083"/>
    <w:rsid w:val="00CB0A91"/>
    <w:rsid w:val="00CD038D"/>
    <w:rsid w:val="00CE2FEF"/>
    <w:rsid w:val="00CF6F84"/>
    <w:rsid w:val="00D34F68"/>
    <w:rsid w:val="00D41495"/>
    <w:rsid w:val="00D44A12"/>
    <w:rsid w:val="00D56177"/>
    <w:rsid w:val="00D57D75"/>
    <w:rsid w:val="00D71553"/>
    <w:rsid w:val="00D769B3"/>
    <w:rsid w:val="00DA0B06"/>
    <w:rsid w:val="00DA5BAA"/>
    <w:rsid w:val="00DC7CF5"/>
    <w:rsid w:val="00DF4EFE"/>
    <w:rsid w:val="00DF586F"/>
    <w:rsid w:val="00DF6D38"/>
    <w:rsid w:val="00E226E7"/>
    <w:rsid w:val="00E252BF"/>
    <w:rsid w:val="00E4750E"/>
    <w:rsid w:val="00E531AA"/>
    <w:rsid w:val="00E67F15"/>
    <w:rsid w:val="00E72FB3"/>
    <w:rsid w:val="00E8351D"/>
    <w:rsid w:val="00E97C80"/>
    <w:rsid w:val="00EA06DC"/>
    <w:rsid w:val="00EC79F9"/>
    <w:rsid w:val="00ED4771"/>
    <w:rsid w:val="00EE10AC"/>
    <w:rsid w:val="00EE26FE"/>
    <w:rsid w:val="00F034E9"/>
    <w:rsid w:val="00F31B09"/>
    <w:rsid w:val="00F33CF8"/>
    <w:rsid w:val="00F43E18"/>
    <w:rsid w:val="00F4509F"/>
    <w:rsid w:val="00F457D7"/>
    <w:rsid w:val="00F56E2E"/>
    <w:rsid w:val="00F64051"/>
    <w:rsid w:val="00F6433E"/>
    <w:rsid w:val="00F662DE"/>
    <w:rsid w:val="00F673DA"/>
    <w:rsid w:val="00F70434"/>
    <w:rsid w:val="00F728F5"/>
    <w:rsid w:val="00F81DDF"/>
    <w:rsid w:val="00F83C03"/>
    <w:rsid w:val="00FA085A"/>
    <w:rsid w:val="00FC1429"/>
    <w:rsid w:val="00FD0EFD"/>
    <w:rsid w:val="00FD23E0"/>
    <w:rsid w:val="00FF19DC"/>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B514D7"/>
  <w15:chartTrackingRefBased/>
  <w15:docId w15:val="{2E146350-8327-4349-8DA9-DBD3545795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lang w:val="de-AT" w:eastAsia="en-US" w:bidi="ar-SA"/>
        <w14:ligatures w14:val="standardContextual"/>
      </w:rPr>
    </w:rPrDefault>
    <w:pPrDefault>
      <w:pPr>
        <w:spacing w:before="24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20"/>
    <w:lsdException w:name="toc 7" w:semiHidden="1" w:uiPriority="20"/>
    <w:lsdException w:name="toc 8" w:semiHidden="1" w:uiPriority="20"/>
    <w:lsdException w:name="toc 9" w:semiHidden="1" w:uiPriority="2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1" w:unhideWhenUsed="1" w:qFormat="1"/>
    <w:lsdException w:name="table of figures" w:semiHidden="1" w:unhideWhenUsed="1"/>
    <w:lsdException w:name="envelope address" w:semiHidden="1" w:unhideWhenUsed="1"/>
    <w:lsdException w:name="envelope return" w:semiHidden="1" w:unhideWhenUsed="1"/>
    <w:lsdException w:name="annotation reference" w:semiHidden="1" w:unhideWhenUsed="1"/>
    <w:lsdException w:name="lin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10" w:unhideWhenUsed="1" w:qFormat="1"/>
    <w:lsdException w:name="List Bullet" w:semiHidden="1" w:uiPriority="9" w:unhideWhenUsed="1" w:qFormat="1"/>
    <w:lsdException w:name="List Number" w:semiHidden="1" w:uiPriority="9" w:unhideWhenUsed="1" w:qFormat="1"/>
    <w:lsdException w:name="List 2" w:semiHidden="1" w:uiPriority="10" w:unhideWhenUsed="1" w:qFormat="1"/>
    <w:lsdException w:name="List 3" w:semiHidden="1" w:uiPriority="10" w:unhideWhenUsed="1"/>
    <w:lsdException w:name="List 4" w:semiHidden="1" w:uiPriority="10" w:unhideWhenUsed="1"/>
    <w:lsdException w:name="List 5" w:semiHidden="1" w:uiPriority="10" w:unhideWhenUsed="1"/>
    <w:lsdException w:name="List Bullet 2" w:semiHidden="1" w:uiPriority="9" w:unhideWhenUsed="1" w:qFormat="1"/>
    <w:lsdException w:name="List Bullet 3" w:semiHidden="1" w:uiPriority="9" w:unhideWhenUsed="1"/>
    <w:lsdException w:name="List Bullet 4" w:semiHidden="1" w:uiPriority="9" w:unhideWhenUsed="1"/>
    <w:lsdException w:name="List Bullet 5" w:semiHidden="1" w:uiPriority="4" w:unhideWhenUsed="1"/>
    <w:lsdException w:name="List Number 2" w:semiHidden="1" w:uiPriority="9" w:unhideWhenUsed="1" w:qFormat="1"/>
    <w:lsdException w:name="List Number 3" w:semiHidden="1" w:uiPriority="9" w:unhideWhenUsed="1"/>
    <w:lsdException w:name="List Number 4" w:semiHidden="1" w:uiPriority="9" w:unhideWhenUsed="1"/>
    <w:lsdException w:name="List Number 5" w:semiHidden="1" w:uiPriority="9"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11"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D44A12"/>
    <w:pPr>
      <w:spacing w:before="0" w:after="200"/>
    </w:pPr>
    <w:rPr>
      <w:rFonts w:ascii="Arial" w:hAnsi="Arial" w:cs="Arial"/>
      <w:kern w:val="0"/>
      <w:sz w:val="22"/>
      <w:szCs w:val="22"/>
      <w14:ligatures w14:val="none"/>
    </w:rPr>
  </w:style>
  <w:style w:type="paragraph" w:styleId="berschrift1">
    <w:name w:val="heading 1"/>
    <w:basedOn w:val="Standard"/>
    <w:next w:val="Standard"/>
    <w:link w:val="berschrift1Zchn"/>
    <w:uiPriority w:val="9"/>
    <w:qFormat/>
    <w:rsid w:val="00247E51"/>
    <w:pPr>
      <w:keepNext/>
      <w:keepLines/>
      <w:numPr>
        <w:numId w:val="28"/>
      </w:numPr>
      <w:spacing w:before="480" w:after="360"/>
      <w:ind w:left="425" w:hanging="425"/>
      <w:outlineLvl w:val="0"/>
    </w:pPr>
    <w:rPr>
      <w:rFonts w:asciiTheme="majorHAnsi" w:eastAsiaTheme="majorEastAsia" w:hAnsiTheme="majorHAnsi" w:cstheme="majorBidi"/>
      <w:b/>
      <w:sz w:val="28"/>
      <w:szCs w:val="32"/>
    </w:rPr>
  </w:style>
  <w:style w:type="paragraph" w:styleId="berschrift2">
    <w:name w:val="heading 2"/>
    <w:basedOn w:val="berschrift1"/>
    <w:next w:val="Standard"/>
    <w:link w:val="berschrift2Zchn"/>
    <w:uiPriority w:val="9"/>
    <w:qFormat/>
    <w:rsid w:val="003D55C5"/>
    <w:pPr>
      <w:numPr>
        <w:ilvl w:val="1"/>
      </w:numPr>
      <w:spacing w:before="360" w:after="240"/>
      <w:ind w:left="567" w:hanging="567"/>
      <w:outlineLvl w:val="1"/>
    </w:pPr>
    <w:rPr>
      <w:sz w:val="24"/>
      <w:szCs w:val="26"/>
    </w:rPr>
  </w:style>
  <w:style w:type="paragraph" w:styleId="berschrift3">
    <w:name w:val="heading 3"/>
    <w:basedOn w:val="berschrift2"/>
    <w:next w:val="Standard"/>
    <w:link w:val="berschrift3Zchn"/>
    <w:uiPriority w:val="9"/>
    <w:qFormat/>
    <w:rsid w:val="003D55C5"/>
    <w:pPr>
      <w:numPr>
        <w:ilvl w:val="2"/>
      </w:numPr>
      <w:spacing w:before="240"/>
      <w:ind w:left="709" w:hanging="709"/>
      <w:outlineLvl w:val="2"/>
    </w:pPr>
    <w:rPr>
      <w:sz w:val="22"/>
      <w:szCs w:val="24"/>
    </w:rPr>
  </w:style>
  <w:style w:type="paragraph" w:styleId="berschrift4">
    <w:name w:val="heading 4"/>
    <w:basedOn w:val="berschrift3"/>
    <w:next w:val="Standard"/>
    <w:link w:val="berschrift4Zchn"/>
    <w:uiPriority w:val="9"/>
    <w:unhideWhenUsed/>
    <w:qFormat/>
    <w:rsid w:val="003D55C5"/>
    <w:pPr>
      <w:numPr>
        <w:ilvl w:val="3"/>
      </w:numPr>
      <w:ind w:left="851" w:hanging="851"/>
      <w:outlineLvl w:val="3"/>
    </w:pPr>
    <w:rPr>
      <w:iCs/>
      <w:sz w:val="20"/>
      <w:szCs w:val="22"/>
    </w:rPr>
  </w:style>
  <w:style w:type="paragraph" w:styleId="berschrift5">
    <w:name w:val="heading 5"/>
    <w:basedOn w:val="berschrift4"/>
    <w:next w:val="Standard"/>
    <w:link w:val="berschrift5Zchn"/>
    <w:uiPriority w:val="9"/>
    <w:unhideWhenUsed/>
    <w:qFormat/>
    <w:rsid w:val="003D55C5"/>
    <w:pPr>
      <w:numPr>
        <w:ilvl w:val="4"/>
      </w:numPr>
      <w:ind w:left="992" w:hanging="992"/>
      <w:outlineLvl w:val="4"/>
    </w:pPr>
  </w:style>
  <w:style w:type="paragraph" w:styleId="berschrift6">
    <w:name w:val="heading 6"/>
    <w:basedOn w:val="Standard"/>
    <w:next w:val="Standard"/>
    <w:link w:val="berschrift6Zchn"/>
    <w:uiPriority w:val="9"/>
    <w:semiHidden/>
    <w:qFormat/>
    <w:rsid w:val="00FD0EFD"/>
    <w:pPr>
      <w:keepNext/>
      <w:keepLines/>
      <w:numPr>
        <w:ilvl w:val="5"/>
        <w:numId w:val="28"/>
      </w:numPr>
      <w:spacing w:after="240"/>
      <w:outlineLvl w:val="5"/>
    </w:pPr>
    <w:rPr>
      <w:rFonts w:asciiTheme="majorHAnsi" w:eastAsiaTheme="majorEastAsia" w:hAnsiTheme="majorHAnsi" w:cstheme="majorBidi"/>
      <w:b/>
    </w:rPr>
  </w:style>
  <w:style w:type="paragraph" w:styleId="berschrift7">
    <w:name w:val="heading 7"/>
    <w:basedOn w:val="Standard"/>
    <w:next w:val="Standard"/>
    <w:link w:val="berschrift7Zchn"/>
    <w:uiPriority w:val="9"/>
    <w:semiHidden/>
    <w:qFormat/>
    <w:rsid w:val="00765131"/>
    <w:pPr>
      <w:keepNext/>
      <w:keepLines/>
      <w:numPr>
        <w:ilvl w:val="6"/>
        <w:numId w:val="28"/>
      </w:numPr>
      <w:spacing w:before="40"/>
      <w:outlineLvl w:val="6"/>
    </w:pPr>
    <w:rPr>
      <w:rFonts w:asciiTheme="majorHAnsi" w:eastAsiaTheme="majorEastAsia" w:hAnsiTheme="majorHAnsi" w:cstheme="majorBidi"/>
      <w:b/>
      <w:iCs/>
    </w:rPr>
  </w:style>
  <w:style w:type="paragraph" w:styleId="berschrift8">
    <w:name w:val="heading 8"/>
    <w:basedOn w:val="Standard"/>
    <w:next w:val="Standard"/>
    <w:link w:val="berschrift8Zchn"/>
    <w:uiPriority w:val="9"/>
    <w:semiHidden/>
    <w:qFormat/>
    <w:rsid w:val="00765131"/>
    <w:pPr>
      <w:keepNext/>
      <w:keepLines/>
      <w:numPr>
        <w:ilvl w:val="7"/>
        <w:numId w:val="28"/>
      </w:numPr>
      <w:spacing w:before="40"/>
      <w:outlineLvl w:val="7"/>
    </w:pPr>
    <w:rPr>
      <w:rFonts w:asciiTheme="majorHAnsi" w:eastAsiaTheme="majorEastAsia" w:hAnsiTheme="majorHAnsi" w:cstheme="majorBidi"/>
      <w:b/>
      <w:szCs w:val="21"/>
    </w:rPr>
  </w:style>
  <w:style w:type="paragraph" w:styleId="berschrift9">
    <w:name w:val="heading 9"/>
    <w:basedOn w:val="Standard"/>
    <w:next w:val="Standard"/>
    <w:link w:val="berschrift9Zchn"/>
    <w:uiPriority w:val="9"/>
    <w:semiHidden/>
    <w:qFormat/>
    <w:rsid w:val="00765131"/>
    <w:pPr>
      <w:keepNext/>
      <w:keepLines/>
      <w:numPr>
        <w:ilvl w:val="8"/>
        <w:numId w:val="28"/>
      </w:numPr>
      <w:spacing w:before="40"/>
      <w:outlineLvl w:val="8"/>
    </w:pPr>
    <w:rPr>
      <w:rFonts w:asciiTheme="majorHAnsi" w:eastAsiaTheme="majorEastAsia" w:hAnsiTheme="majorHAnsi" w:cstheme="majorBidi"/>
      <w:b/>
      <w:i/>
      <w:iCs/>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B523D3"/>
    <w:pPr>
      <w:tabs>
        <w:tab w:val="center" w:pos="4536"/>
      </w:tabs>
      <w:spacing w:before="280" w:line="240" w:lineRule="auto"/>
      <w:ind w:right="-28"/>
      <w:jc w:val="right"/>
    </w:pPr>
  </w:style>
  <w:style w:type="character" w:customStyle="1" w:styleId="KopfzeileZchn">
    <w:name w:val="Kopfzeile Zchn"/>
    <w:basedOn w:val="Absatz-Standardschriftart"/>
    <w:link w:val="Kopfzeile"/>
    <w:uiPriority w:val="99"/>
    <w:rsid w:val="00B523D3"/>
  </w:style>
  <w:style w:type="paragraph" w:styleId="Fuzeile">
    <w:name w:val="footer"/>
    <w:basedOn w:val="Standard"/>
    <w:link w:val="FuzeileZchn"/>
    <w:uiPriority w:val="99"/>
    <w:rsid w:val="001642C7"/>
    <w:pPr>
      <w:tabs>
        <w:tab w:val="center" w:pos="4536"/>
        <w:tab w:val="right" w:pos="9449"/>
      </w:tabs>
      <w:spacing w:after="240" w:line="240" w:lineRule="auto"/>
      <w:ind w:right="-380"/>
      <w:jc w:val="right"/>
    </w:pPr>
    <w:rPr>
      <w:sz w:val="16"/>
      <w:szCs w:val="16"/>
      <w:lang w:val="de-DE"/>
    </w:rPr>
  </w:style>
  <w:style w:type="character" w:customStyle="1" w:styleId="FuzeileZchn">
    <w:name w:val="Fußzeile Zchn"/>
    <w:basedOn w:val="Absatz-Standardschriftart"/>
    <w:link w:val="Fuzeile"/>
    <w:uiPriority w:val="99"/>
    <w:rsid w:val="001642C7"/>
    <w:rPr>
      <w:sz w:val="16"/>
      <w:szCs w:val="16"/>
      <w:lang w:val="de-DE"/>
    </w:rPr>
  </w:style>
  <w:style w:type="paragraph" w:customStyle="1" w:styleId="Abbildung">
    <w:name w:val="Abbildung"/>
    <w:basedOn w:val="Standard"/>
    <w:next w:val="Beschriftung"/>
    <w:uiPriority w:val="11"/>
    <w:qFormat/>
    <w:rsid w:val="00783D8D"/>
    <w:pPr>
      <w:keepNext/>
      <w:keepLines/>
      <w:spacing w:after="120" w:line="240" w:lineRule="auto"/>
    </w:pPr>
    <w:rPr>
      <w:noProof/>
    </w:rPr>
  </w:style>
  <w:style w:type="paragraph" w:styleId="KeinLeerraum">
    <w:name w:val="No Spacing"/>
    <w:uiPriority w:val="1"/>
    <w:qFormat/>
    <w:rsid w:val="004256BC"/>
    <w:pPr>
      <w:spacing w:before="0"/>
    </w:pPr>
  </w:style>
  <w:style w:type="character" w:styleId="Platzhaltertext">
    <w:name w:val="Placeholder Text"/>
    <w:basedOn w:val="Absatz-Standardschriftart"/>
    <w:uiPriority w:val="99"/>
    <w:semiHidden/>
    <w:rsid w:val="00504DD7"/>
    <w:rPr>
      <w:color w:val="808080"/>
    </w:rPr>
  </w:style>
  <w:style w:type="character" w:customStyle="1" w:styleId="berschrift1Zchn">
    <w:name w:val="Überschrift 1 Zchn"/>
    <w:basedOn w:val="Absatz-Standardschriftart"/>
    <w:link w:val="berschrift1"/>
    <w:uiPriority w:val="9"/>
    <w:rsid w:val="00247E51"/>
    <w:rPr>
      <w:rFonts w:asciiTheme="majorHAnsi" w:eastAsiaTheme="majorEastAsia" w:hAnsiTheme="majorHAnsi" w:cstheme="majorBidi"/>
      <w:b/>
      <w:sz w:val="28"/>
      <w:szCs w:val="32"/>
    </w:rPr>
  </w:style>
  <w:style w:type="character" w:customStyle="1" w:styleId="berschrift2Zchn">
    <w:name w:val="Überschrift 2 Zchn"/>
    <w:basedOn w:val="Absatz-Standardschriftart"/>
    <w:link w:val="berschrift2"/>
    <w:uiPriority w:val="9"/>
    <w:rsid w:val="003D55C5"/>
    <w:rPr>
      <w:rFonts w:asciiTheme="majorHAnsi" w:eastAsiaTheme="majorEastAsia" w:hAnsiTheme="majorHAnsi" w:cstheme="majorBidi"/>
      <w:b/>
      <w:color w:val="031E45" w:themeColor="text2"/>
      <w:sz w:val="24"/>
      <w:szCs w:val="26"/>
    </w:rPr>
  </w:style>
  <w:style w:type="character" w:styleId="SchwacheHervorhebung">
    <w:name w:val="Subtle Emphasis"/>
    <w:basedOn w:val="Absatz-Standardschriftart"/>
    <w:uiPriority w:val="10"/>
    <w:qFormat/>
    <w:rsid w:val="008308C4"/>
    <w:rPr>
      <w:i/>
      <w:iCs/>
      <w:color w:val="auto"/>
    </w:rPr>
  </w:style>
  <w:style w:type="character" w:styleId="Hervorhebung">
    <w:name w:val="Emphasis"/>
    <w:basedOn w:val="Absatz-Standardschriftart"/>
    <w:uiPriority w:val="2"/>
    <w:qFormat/>
    <w:rsid w:val="00744831"/>
    <w:rPr>
      <w:b/>
      <w:i w:val="0"/>
      <w:iCs/>
      <w:color w:val="auto"/>
    </w:rPr>
  </w:style>
  <w:style w:type="paragraph" w:styleId="Zitat">
    <w:name w:val="Quote"/>
    <w:basedOn w:val="Standard"/>
    <w:next w:val="Standard"/>
    <w:link w:val="ZitatZchn"/>
    <w:uiPriority w:val="11"/>
    <w:qFormat/>
    <w:rsid w:val="008308C4"/>
    <w:pPr>
      <w:spacing w:before="200" w:after="160"/>
      <w:ind w:left="864" w:right="864"/>
      <w:jc w:val="center"/>
    </w:pPr>
    <w:rPr>
      <w:i/>
      <w:iCs/>
    </w:rPr>
  </w:style>
  <w:style w:type="character" w:customStyle="1" w:styleId="ZitatZchn">
    <w:name w:val="Zitat Zchn"/>
    <w:basedOn w:val="Absatz-Standardschriftart"/>
    <w:link w:val="Zitat"/>
    <w:uiPriority w:val="11"/>
    <w:rsid w:val="00C63018"/>
    <w:rPr>
      <w:i/>
      <w:iCs/>
    </w:rPr>
  </w:style>
  <w:style w:type="character" w:styleId="SchwacherVerweis">
    <w:name w:val="Subtle Reference"/>
    <w:basedOn w:val="Absatz-Standardschriftart"/>
    <w:uiPriority w:val="99"/>
    <w:semiHidden/>
    <w:qFormat/>
    <w:rsid w:val="008308C4"/>
    <w:rPr>
      <w:smallCaps/>
      <w:color w:val="auto"/>
    </w:rPr>
  </w:style>
  <w:style w:type="character" w:styleId="IntensiverVerweis">
    <w:name w:val="Intense Reference"/>
    <w:basedOn w:val="Absatz-Standardschriftart"/>
    <w:uiPriority w:val="99"/>
    <w:semiHidden/>
    <w:qFormat/>
    <w:rsid w:val="008308C4"/>
    <w:rPr>
      <w:b/>
      <w:bCs/>
      <w:smallCaps/>
      <w:color w:val="auto"/>
      <w:spacing w:val="5"/>
    </w:rPr>
  </w:style>
  <w:style w:type="paragraph" w:styleId="IntensivesZitat">
    <w:name w:val="Intense Quote"/>
    <w:basedOn w:val="Standard"/>
    <w:next w:val="Standard"/>
    <w:link w:val="IntensivesZitatZchn"/>
    <w:uiPriority w:val="99"/>
    <w:semiHidden/>
    <w:qFormat/>
    <w:rsid w:val="00765131"/>
    <w:pPr>
      <w:pBdr>
        <w:top w:val="single" w:sz="4" w:space="10" w:color="auto"/>
        <w:bottom w:val="single" w:sz="4" w:space="10" w:color="auto"/>
      </w:pBdr>
      <w:spacing w:before="360" w:after="360"/>
      <w:ind w:left="864" w:right="864"/>
      <w:jc w:val="center"/>
    </w:pPr>
    <w:rPr>
      <w:i/>
      <w:iCs/>
    </w:rPr>
  </w:style>
  <w:style w:type="character" w:customStyle="1" w:styleId="IntensivesZitatZchn">
    <w:name w:val="Intensives Zitat Zchn"/>
    <w:basedOn w:val="Absatz-Standardschriftart"/>
    <w:link w:val="IntensivesZitat"/>
    <w:uiPriority w:val="99"/>
    <w:semiHidden/>
    <w:rsid w:val="00C63018"/>
    <w:rPr>
      <w:i/>
      <w:iCs/>
    </w:rPr>
  </w:style>
  <w:style w:type="paragraph" w:styleId="Untertitel">
    <w:name w:val="Subtitle"/>
    <w:basedOn w:val="Standard"/>
    <w:next w:val="Standard"/>
    <w:link w:val="UntertitelZchn"/>
    <w:uiPriority w:val="13"/>
    <w:qFormat/>
    <w:rsid w:val="00783D8D"/>
    <w:pPr>
      <w:numPr>
        <w:ilvl w:val="1"/>
      </w:numPr>
      <w:spacing w:after="160"/>
    </w:pPr>
    <w:rPr>
      <w:rFonts w:eastAsiaTheme="minorEastAsia"/>
      <w:color w:val="000000" w:themeColor="text1"/>
      <w:sz w:val="24"/>
      <w:szCs w:val="24"/>
    </w:rPr>
  </w:style>
  <w:style w:type="character" w:customStyle="1" w:styleId="UntertitelZchn">
    <w:name w:val="Untertitel Zchn"/>
    <w:basedOn w:val="Absatz-Standardschriftart"/>
    <w:link w:val="Untertitel"/>
    <w:uiPriority w:val="13"/>
    <w:rsid w:val="00783D8D"/>
    <w:rPr>
      <w:rFonts w:eastAsiaTheme="minorEastAsia"/>
      <w:color w:val="000000" w:themeColor="text1"/>
      <w:sz w:val="24"/>
      <w:szCs w:val="24"/>
    </w:rPr>
  </w:style>
  <w:style w:type="paragraph" w:styleId="Titel">
    <w:name w:val="Title"/>
    <w:basedOn w:val="Standard"/>
    <w:next w:val="Standard"/>
    <w:link w:val="TitelZchn"/>
    <w:uiPriority w:val="12"/>
    <w:qFormat/>
    <w:rsid w:val="00BE047A"/>
    <w:pPr>
      <w:spacing w:before="960" w:after="360" w:line="240" w:lineRule="auto"/>
      <w:contextualSpacing/>
    </w:pPr>
    <w:rPr>
      <w:rFonts w:asciiTheme="majorHAnsi" w:eastAsiaTheme="majorEastAsia" w:hAnsiTheme="majorHAnsi" w:cstheme="majorBidi"/>
      <w:b/>
      <w:kern w:val="28"/>
      <w:sz w:val="36"/>
      <w:szCs w:val="52"/>
    </w:rPr>
  </w:style>
  <w:style w:type="character" w:customStyle="1" w:styleId="TitelZchn">
    <w:name w:val="Titel Zchn"/>
    <w:basedOn w:val="Absatz-Standardschriftart"/>
    <w:link w:val="Titel"/>
    <w:uiPriority w:val="12"/>
    <w:rsid w:val="00BE047A"/>
    <w:rPr>
      <w:rFonts w:asciiTheme="majorHAnsi" w:eastAsiaTheme="majorEastAsia" w:hAnsiTheme="majorHAnsi" w:cstheme="majorBidi"/>
      <w:b/>
      <w:kern w:val="28"/>
      <w:sz w:val="36"/>
      <w:szCs w:val="52"/>
    </w:rPr>
  </w:style>
  <w:style w:type="character" w:customStyle="1" w:styleId="berschrift3Zchn">
    <w:name w:val="Überschrift 3 Zchn"/>
    <w:basedOn w:val="Absatz-Standardschriftart"/>
    <w:link w:val="berschrift3"/>
    <w:uiPriority w:val="9"/>
    <w:rsid w:val="003D55C5"/>
    <w:rPr>
      <w:rFonts w:asciiTheme="majorHAnsi" w:eastAsiaTheme="majorEastAsia" w:hAnsiTheme="majorHAnsi" w:cstheme="majorBidi"/>
      <w:b/>
      <w:color w:val="031E45" w:themeColor="text2"/>
      <w:sz w:val="22"/>
      <w:szCs w:val="24"/>
    </w:rPr>
  </w:style>
  <w:style w:type="character" w:customStyle="1" w:styleId="berschrift4Zchn">
    <w:name w:val="Überschrift 4 Zchn"/>
    <w:basedOn w:val="Absatz-Standardschriftart"/>
    <w:link w:val="berschrift4"/>
    <w:uiPriority w:val="9"/>
    <w:rsid w:val="003D55C5"/>
    <w:rPr>
      <w:rFonts w:asciiTheme="majorHAnsi" w:eastAsiaTheme="majorEastAsia" w:hAnsiTheme="majorHAnsi" w:cstheme="majorBidi"/>
      <w:b/>
      <w:iCs/>
      <w:color w:val="031E45" w:themeColor="text2"/>
      <w:szCs w:val="22"/>
    </w:rPr>
  </w:style>
  <w:style w:type="character" w:customStyle="1" w:styleId="berschrift5Zchn">
    <w:name w:val="Überschrift 5 Zchn"/>
    <w:basedOn w:val="Absatz-Standardschriftart"/>
    <w:link w:val="berschrift5"/>
    <w:uiPriority w:val="9"/>
    <w:rsid w:val="003D55C5"/>
    <w:rPr>
      <w:rFonts w:asciiTheme="majorHAnsi" w:eastAsiaTheme="majorEastAsia" w:hAnsiTheme="majorHAnsi" w:cstheme="majorBidi"/>
      <w:b/>
      <w:iCs/>
      <w:color w:val="031E45" w:themeColor="text2"/>
      <w:szCs w:val="22"/>
    </w:rPr>
  </w:style>
  <w:style w:type="character" w:customStyle="1" w:styleId="berschrift6Zchn">
    <w:name w:val="Überschrift 6 Zchn"/>
    <w:basedOn w:val="Absatz-Standardschriftart"/>
    <w:link w:val="berschrift6"/>
    <w:uiPriority w:val="9"/>
    <w:semiHidden/>
    <w:rsid w:val="00C63018"/>
    <w:rPr>
      <w:rFonts w:asciiTheme="majorHAnsi" w:eastAsiaTheme="majorEastAsia" w:hAnsiTheme="majorHAnsi" w:cstheme="majorBidi"/>
      <w:b/>
    </w:rPr>
  </w:style>
  <w:style w:type="character" w:customStyle="1" w:styleId="berschrift7Zchn">
    <w:name w:val="Überschrift 7 Zchn"/>
    <w:basedOn w:val="Absatz-Standardschriftart"/>
    <w:link w:val="berschrift7"/>
    <w:uiPriority w:val="9"/>
    <w:semiHidden/>
    <w:rsid w:val="00C63018"/>
    <w:rPr>
      <w:rFonts w:asciiTheme="majorHAnsi" w:eastAsiaTheme="majorEastAsia" w:hAnsiTheme="majorHAnsi" w:cstheme="majorBidi"/>
      <w:b/>
      <w:iCs/>
    </w:rPr>
  </w:style>
  <w:style w:type="character" w:customStyle="1" w:styleId="berschrift8Zchn">
    <w:name w:val="Überschrift 8 Zchn"/>
    <w:basedOn w:val="Absatz-Standardschriftart"/>
    <w:link w:val="berschrift8"/>
    <w:uiPriority w:val="9"/>
    <w:semiHidden/>
    <w:rsid w:val="00C63018"/>
    <w:rPr>
      <w:rFonts w:asciiTheme="majorHAnsi" w:eastAsiaTheme="majorEastAsia" w:hAnsiTheme="majorHAnsi" w:cstheme="majorBidi"/>
      <w:b/>
      <w:szCs w:val="21"/>
    </w:rPr>
  </w:style>
  <w:style w:type="character" w:customStyle="1" w:styleId="berschrift9Zchn">
    <w:name w:val="Überschrift 9 Zchn"/>
    <w:basedOn w:val="Absatz-Standardschriftart"/>
    <w:link w:val="berschrift9"/>
    <w:uiPriority w:val="9"/>
    <w:semiHidden/>
    <w:rsid w:val="00C63018"/>
    <w:rPr>
      <w:rFonts w:asciiTheme="majorHAnsi" w:eastAsiaTheme="majorEastAsia" w:hAnsiTheme="majorHAnsi" w:cstheme="majorBidi"/>
      <w:b/>
      <w:i/>
      <w:iCs/>
      <w:szCs w:val="21"/>
    </w:rPr>
  </w:style>
  <w:style w:type="paragraph" w:styleId="Inhaltsverzeichnisberschrift">
    <w:name w:val="TOC Heading"/>
    <w:basedOn w:val="Standard"/>
    <w:next w:val="Standard"/>
    <w:uiPriority w:val="19"/>
    <w:unhideWhenUsed/>
    <w:qFormat/>
    <w:rsid w:val="00FD0EFD"/>
    <w:pPr>
      <w:spacing w:before="480" w:after="360"/>
    </w:pPr>
    <w:rPr>
      <w:b/>
      <w:sz w:val="28"/>
    </w:rPr>
  </w:style>
  <w:style w:type="numbering" w:customStyle="1" w:styleId="Aufzhlung">
    <w:name w:val="Aufzählung"/>
    <w:basedOn w:val="KeineListe"/>
    <w:uiPriority w:val="99"/>
    <w:rsid w:val="004256BC"/>
    <w:pPr>
      <w:numPr>
        <w:numId w:val="11"/>
      </w:numPr>
    </w:pPr>
  </w:style>
  <w:style w:type="paragraph" w:styleId="Aufzhlungszeichen">
    <w:name w:val="List Bullet"/>
    <w:basedOn w:val="Standard"/>
    <w:uiPriority w:val="4"/>
    <w:qFormat/>
    <w:rsid w:val="00270B00"/>
    <w:pPr>
      <w:numPr>
        <w:numId w:val="32"/>
      </w:numPr>
      <w:spacing w:before="120"/>
    </w:pPr>
    <w:rPr>
      <w:rFonts w:eastAsia="Times New Roman" w:cs="Times New Roman"/>
      <w:lang w:eastAsia="de-DE"/>
    </w:rPr>
  </w:style>
  <w:style w:type="paragraph" w:styleId="Aufzhlungszeichen2">
    <w:name w:val="List Bullet 2"/>
    <w:basedOn w:val="Aufzhlungszeichen"/>
    <w:uiPriority w:val="4"/>
    <w:qFormat/>
    <w:rsid w:val="00270B00"/>
    <w:pPr>
      <w:numPr>
        <w:ilvl w:val="1"/>
      </w:numPr>
      <w:tabs>
        <w:tab w:val="clear" w:pos="568"/>
        <w:tab w:val="left" w:pos="567"/>
      </w:tabs>
    </w:pPr>
    <w:rPr>
      <w:lang w:eastAsia="de-AT"/>
    </w:rPr>
  </w:style>
  <w:style w:type="paragraph" w:styleId="Aufzhlungszeichen3">
    <w:name w:val="List Bullet 3"/>
    <w:basedOn w:val="Aufzhlungszeichen"/>
    <w:uiPriority w:val="4"/>
    <w:unhideWhenUsed/>
    <w:rsid w:val="00270B00"/>
    <w:pPr>
      <w:numPr>
        <w:ilvl w:val="2"/>
      </w:numPr>
      <w:ind w:left="851"/>
    </w:pPr>
    <w:rPr>
      <w:lang w:eastAsia="de-AT"/>
    </w:rPr>
  </w:style>
  <w:style w:type="paragraph" w:styleId="Aufzhlungszeichen4">
    <w:name w:val="List Bullet 4"/>
    <w:basedOn w:val="Aufzhlungszeichen"/>
    <w:uiPriority w:val="4"/>
    <w:semiHidden/>
    <w:rsid w:val="004256BC"/>
    <w:pPr>
      <w:numPr>
        <w:ilvl w:val="3"/>
      </w:numPr>
      <w:ind w:left="1135"/>
    </w:pPr>
  </w:style>
  <w:style w:type="paragraph" w:styleId="Liste">
    <w:name w:val="List"/>
    <w:basedOn w:val="Standard"/>
    <w:uiPriority w:val="6"/>
    <w:qFormat/>
    <w:rsid w:val="00E97C80"/>
    <w:pPr>
      <w:numPr>
        <w:numId w:val="21"/>
      </w:numPr>
      <w:spacing w:before="120"/>
    </w:pPr>
  </w:style>
  <w:style w:type="paragraph" w:styleId="Liste2">
    <w:name w:val="List 2"/>
    <w:basedOn w:val="Liste"/>
    <w:uiPriority w:val="6"/>
    <w:qFormat/>
    <w:rsid w:val="004256BC"/>
    <w:pPr>
      <w:numPr>
        <w:ilvl w:val="1"/>
      </w:numPr>
    </w:pPr>
  </w:style>
  <w:style w:type="paragraph" w:styleId="Liste3">
    <w:name w:val="List 3"/>
    <w:basedOn w:val="Liste"/>
    <w:uiPriority w:val="6"/>
    <w:unhideWhenUsed/>
    <w:rsid w:val="004256BC"/>
    <w:pPr>
      <w:numPr>
        <w:ilvl w:val="2"/>
      </w:numPr>
    </w:pPr>
  </w:style>
  <w:style w:type="paragraph" w:styleId="Liste4">
    <w:name w:val="List 4"/>
    <w:basedOn w:val="Standard"/>
    <w:uiPriority w:val="6"/>
    <w:semiHidden/>
    <w:rsid w:val="004256BC"/>
    <w:pPr>
      <w:numPr>
        <w:ilvl w:val="3"/>
        <w:numId w:val="21"/>
      </w:numPr>
      <w:spacing w:before="120" w:line="240" w:lineRule="auto"/>
      <w:contextualSpacing/>
    </w:pPr>
    <w:rPr>
      <w:color w:val="000000" w:themeColor="text1"/>
    </w:rPr>
  </w:style>
  <w:style w:type="paragraph" w:styleId="Liste5">
    <w:name w:val="List 5"/>
    <w:basedOn w:val="Standard"/>
    <w:uiPriority w:val="6"/>
    <w:semiHidden/>
    <w:rsid w:val="004256BC"/>
    <w:pPr>
      <w:numPr>
        <w:ilvl w:val="4"/>
        <w:numId w:val="21"/>
      </w:numPr>
      <w:spacing w:before="120" w:line="240" w:lineRule="auto"/>
      <w:contextualSpacing/>
    </w:pPr>
    <w:rPr>
      <w:color w:val="000000" w:themeColor="text1"/>
    </w:rPr>
  </w:style>
  <w:style w:type="numbering" w:customStyle="1" w:styleId="ListemitBuchstaben">
    <w:name w:val="Liste mit Buchstaben"/>
    <w:uiPriority w:val="99"/>
    <w:rsid w:val="004256BC"/>
    <w:pPr>
      <w:numPr>
        <w:numId w:val="21"/>
      </w:numPr>
    </w:pPr>
  </w:style>
  <w:style w:type="paragraph" w:styleId="Listennummer">
    <w:name w:val="List Number"/>
    <w:basedOn w:val="Standard"/>
    <w:uiPriority w:val="9"/>
    <w:qFormat/>
    <w:rsid w:val="004256BC"/>
    <w:pPr>
      <w:numPr>
        <w:numId w:val="27"/>
      </w:numPr>
      <w:spacing w:before="120"/>
    </w:pPr>
  </w:style>
  <w:style w:type="paragraph" w:styleId="Listennummer2">
    <w:name w:val="List Number 2"/>
    <w:basedOn w:val="Listennummer"/>
    <w:uiPriority w:val="9"/>
    <w:qFormat/>
    <w:rsid w:val="004256BC"/>
    <w:pPr>
      <w:numPr>
        <w:ilvl w:val="1"/>
      </w:numPr>
    </w:pPr>
  </w:style>
  <w:style w:type="paragraph" w:styleId="Listennummer3">
    <w:name w:val="List Number 3"/>
    <w:basedOn w:val="Listennummer"/>
    <w:uiPriority w:val="9"/>
    <w:unhideWhenUsed/>
    <w:rsid w:val="004256BC"/>
    <w:pPr>
      <w:numPr>
        <w:ilvl w:val="2"/>
      </w:numPr>
    </w:pPr>
  </w:style>
  <w:style w:type="paragraph" w:styleId="Listennummer4">
    <w:name w:val="List Number 4"/>
    <w:basedOn w:val="Listennummer"/>
    <w:uiPriority w:val="9"/>
    <w:semiHidden/>
    <w:rsid w:val="004256BC"/>
    <w:pPr>
      <w:numPr>
        <w:ilvl w:val="3"/>
      </w:numPr>
      <w:ind w:left="1135"/>
    </w:pPr>
  </w:style>
  <w:style w:type="paragraph" w:styleId="Listennummer5">
    <w:name w:val="List Number 5"/>
    <w:basedOn w:val="Listennummer"/>
    <w:uiPriority w:val="9"/>
    <w:semiHidden/>
    <w:rsid w:val="004256BC"/>
    <w:pPr>
      <w:numPr>
        <w:ilvl w:val="4"/>
      </w:numPr>
      <w:ind w:left="1418"/>
    </w:pPr>
  </w:style>
  <w:style w:type="numbering" w:customStyle="1" w:styleId="ListennummerStandard">
    <w:name w:val="Listennummer_Standard"/>
    <w:uiPriority w:val="99"/>
    <w:rsid w:val="004256BC"/>
    <w:pPr>
      <w:numPr>
        <w:numId w:val="27"/>
      </w:numPr>
    </w:pPr>
  </w:style>
  <w:style w:type="character" w:styleId="IntensiveHervorhebung">
    <w:name w:val="Intense Emphasis"/>
    <w:basedOn w:val="Absatz-Standardschriftart"/>
    <w:uiPriority w:val="10"/>
    <w:qFormat/>
    <w:rsid w:val="00744831"/>
    <w:rPr>
      <w:b/>
      <w:i w:val="0"/>
      <w:iCs/>
      <w:color w:val="CE003B" w:themeColor="accent6"/>
    </w:rPr>
  </w:style>
  <w:style w:type="character" w:styleId="Fett">
    <w:name w:val="Strong"/>
    <w:basedOn w:val="Absatz-Standardschriftart"/>
    <w:uiPriority w:val="1"/>
    <w:qFormat/>
    <w:rsid w:val="00E97C80"/>
    <w:rPr>
      <w:b/>
      <w:bCs/>
    </w:rPr>
  </w:style>
  <w:style w:type="character" w:styleId="Buchtitel">
    <w:name w:val="Book Title"/>
    <w:basedOn w:val="Absatz-Standardschriftart"/>
    <w:uiPriority w:val="99"/>
    <w:semiHidden/>
    <w:qFormat/>
    <w:rsid w:val="00E97C80"/>
    <w:rPr>
      <w:b/>
      <w:bCs/>
      <w:i/>
      <w:iCs/>
      <w:spacing w:val="5"/>
    </w:rPr>
  </w:style>
  <w:style w:type="paragraph" w:styleId="Listenabsatz">
    <w:name w:val="List Paragraph"/>
    <w:basedOn w:val="Standard"/>
    <w:uiPriority w:val="34"/>
    <w:qFormat/>
    <w:rsid w:val="00E97C80"/>
    <w:pPr>
      <w:ind w:left="720"/>
      <w:contextualSpacing/>
    </w:pPr>
  </w:style>
  <w:style w:type="paragraph" w:styleId="Beschriftung">
    <w:name w:val="caption"/>
    <w:basedOn w:val="Standard"/>
    <w:next w:val="Standard"/>
    <w:uiPriority w:val="11"/>
    <w:qFormat/>
    <w:rsid w:val="00B46CA1"/>
    <w:pPr>
      <w:spacing w:before="120" w:line="240" w:lineRule="auto"/>
    </w:pPr>
    <w:rPr>
      <w:iCs/>
      <w:sz w:val="18"/>
      <w:szCs w:val="18"/>
    </w:rPr>
  </w:style>
  <w:style w:type="paragraph" w:styleId="Funotentext">
    <w:name w:val="footnote text"/>
    <w:basedOn w:val="Standard"/>
    <w:link w:val="FunotentextZchn"/>
    <w:uiPriority w:val="99"/>
    <w:rsid w:val="00C267CE"/>
    <w:pPr>
      <w:spacing w:before="60" w:line="240" w:lineRule="auto"/>
      <w:ind w:left="284" w:hanging="284"/>
    </w:pPr>
    <w:rPr>
      <w:sz w:val="16"/>
    </w:rPr>
  </w:style>
  <w:style w:type="character" w:customStyle="1" w:styleId="FunotentextZchn">
    <w:name w:val="Fußnotentext Zchn"/>
    <w:basedOn w:val="Absatz-Standardschriftart"/>
    <w:link w:val="Funotentext"/>
    <w:uiPriority w:val="99"/>
    <w:rsid w:val="00C267CE"/>
    <w:rPr>
      <w:sz w:val="16"/>
    </w:rPr>
  </w:style>
  <w:style w:type="paragraph" w:styleId="Verzeichnis1">
    <w:name w:val="toc 1"/>
    <w:basedOn w:val="Standard"/>
    <w:next w:val="Standard"/>
    <w:autoRedefine/>
    <w:uiPriority w:val="19"/>
    <w:unhideWhenUsed/>
    <w:rsid w:val="00B73312"/>
    <w:pPr>
      <w:tabs>
        <w:tab w:val="left" w:pos="440"/>
        <w:tab w:val="right" w:leader="underscore" w:pos="9072"/>
      </w:tabs>
      <w:spacing w:before="120"/>
      <w:ind w:left="425" w:hanging="425"/>
    </w:pPr>
    <w:rPr>
      <w:b/>
      <w:noProof/>
    </w:rPr>
  </w:style>
  <w:style w:type="paragraph" w:styleId="Verzeichnis2">
    <w:name w:val="toc 2"/>
    <w:basedOn w:val="Standard"/>
    <w:next w:val="Standard"/>
    <w:autoRedefine/>
    <w:uiPriority w:val="19"/>
    <w:unhideWhenUsed/>
    <w:rsid w:val="00C8692A"/>
    <w:pPr>
      <w:tabs>
        <w:tab w:val="left" w:pos="993"/>
        <w:tab w:val="right" w:leader="underscore" w:pos="9014"/>
      </w:tabs>
      <w:ind w:left="993" w:hanging="567"/>
    </w:pPr>
    <w:rPr>
      <w:noProof/>
    </w:rPr>
  </w:style>
  <w:style w:type="paragraph" w:styleId="Verzeichnis3">
    <w:name w:val="toc 3"/>
    <w:basedOn w:val="Standard"/>
    <w:next w:val="Standard"/>
    <w:autoRedefine/>
    <w:uiPriority w:val="19"/>
    <w:unhideWhenUsed/>
    <w:rsid w:val="001F3408"/>
    <w:pPr>
      <w:tabs>
        <w:tab w:val="left" w:pos="1701"/>
        <w:tab w:val="right" w:leader="underscore" w:pos="9014"/>
      </w:tabs>
      <w:ind w:left="1701" w:hanging="709"/>
    </w:pPr>
    <w:rPr>
      <w:noProof/>
    </w:rPr>
  </w:style>
  <w:style w:type="paragraph" w:styleId="Verzeichnis4">
    <w:name w:val="toc 4"/>
    <w:basedOn w:val="Standard"/>
    <w:next w:val="Standard"/>
    <w:autoRedefine/>
    <w:uiPriority w:val="20"/>
    <w:semiHidden/>
    <w:rsid w:val="00543613"/>
    <w:pPr>
      <w:tabs>
        <w:tab w:val="left" w:pos="1843"/>
        <w:tab w:val="right" w:leader="dot" w:pos="9923"/>
      </w:tabs>
      <w:ind w:left="1843" w:right="-2" w:hanging="851"/>
    </w:pPr>
    <w:rPr>
      <w:lang w:val="en-GB"/>
    </w:rPr>
  </w:style>
  <w:style w:type="paragraph" w:styleId="Verzeichnis5">
    <w:name w:val="toc 5"/>
    <w:basedOn w:val="Standard"/>
    <w:next w:val="Standard"/>
    <w:autoRedefine/>
    <w:uiPriority w:val="20"/>
    <w:semiHidden/>
    <w:rsid w:val="00543613"/>
    <w:pPr>
      <w:tabs>
        <w:tab w:val="left" w:pos="1985"/>
        <w:tab w:val="right" w:leader="dot" w:pos="9214"/>
      </w:tabs>
      <w:ind w:left="1985" w:hanging="992"/>
    </w:pPr>
    <w:rPr>
      <w:lang w:val="en-GB"/>
    </w:rPr>
  </w:style>
  <w:style w:type="paragraph" w:customStyle="1" w:styleId="Zwischentitel">
    <w:name w:val="Zwischentitel"/>
    <w:basedOn w:val="Standard"/>
    <w:next w:val="Standard"/>
    <w:uiPriority w:val="9"/>
    <w:qFormat/>
    <w:rsid w:val="00BA1F88"/>
    <w:pPr>
      <w:keepNext/>
      <w:keepLines/>
      <w:spacing w:after="240"/>
    </w:pPr>
    <w:rPr>
      <w:b/>
      <w:color w:val="000000" w:themeColor="text1"/>
      <w:szCs w:val="18"/>
    </w:rPr>
  </w:style>
  <w:style w:type="paragraph" w:styleId="Kommentartext">
    <w:name w:val="annotation text"/>
    <w:basedOn w:val="Standard"/>
    <w:link w:val="KommentartextZchn"/>
    <w:uiPriority w:val="99"/>
    <w:unhideWhenUsed/>
    <w:rsid w:val="00543613"/>
    <w:pPr>
      <w:spacing w:line="240" w:lineRule="auto"/>
    </w:pPr>
  </w:style>
  <w:style w:type="character" w:customStyle="1" w:styleId="KommentartextZchn">
    <w:name w:val="Kommentartext Zchn"/>
    <w:basedOn w:val="Absatz-Standardschriftart"/>
    <w:link w:val="Kommentartext"/>
    <w:uiPriority w:val="99"/>
    <w:rsid w:val="00543613"/>
  </w:style>
  <w:style w:type="character" w:styleId="Hyperlink">
    <w:name w:val="Hyperlink"/>
    <w:basedOn w:val="Absatz-Standardschriftart"/>
    <w:uiPriority w:val="99"/>
    <w:rsid w:val="003D55C5"/>
    <w:rPr>
      <w:color w:val="031E45" w:themeColor="text2"/>
      <w:u w:val="single"/>
    </w:rPr>
  </w:style>
  <w:style w:type="table" w:customStyle="1" w:styleId="UWKTabelleeinfach">
    <w:name w:val="UWK Tabelle einfach"/>
    <w:basedOn w:val="NormaleTabelle"/>
    <w:uiPriority w:val="99"/>
    <w:rsid w:val="00744831"/>
    <w:pPr>
      <w:spacing w:before="0" w:line="240" w:lineRule="auto"/>
    </w:pPr>
    <w:rPr>
      <w:sz w:val="18"/>
    </w:rPr>
    <w:tblPr>
      <w:tblBorders>
        <w:top w:val="single" w:sz="4" w:space="0" w:color="031E45" w:themeColor="text2"/>
        <w:left w:val="single" w:sz="4" w:space="0" w:color="031E45" w:themeColor="text2"/>
        <w:bottom w:val="single" w:sz="4" w:space="0" w:color="031E45" w:themeColor="text2"/>
        <w:right w:val="single" w:sz="4" w:space="0" w:color="031E45" w:themeColor="text2"/>
        <w:insideH w:val="single" w:sz="4" w:space="0" w:color="031E45" w:themeColor="text2"/>
        <w:insideV w:val="single" w:sz="4" w:space="0" w:color="031E45" w:themeColor="text2"/>
      </w:tblBorders>
      <w:tblCellMar>
        <w:top w:w="57" w:type="dxa"/>
        <w:left w:w="57" w:type="dxa"/>
        <w:bottom w:w="57" w:type="dxa"/>
        <w:right w:w="57" w:type="dxa"/>
      </w:tblCellMar>
    </w:tblPr>
    <w:tblStylePr w:type="firstRow">
      <w:rPr>
        <w:b w:val="0"/>
      </w:rPr>
      <w:tblPr/>
      <w:tcPr>
        <w:tcBorders>
          <w:top w:val="single" w:sz="4" w:space="0" w:color="031E45" w:themeColor="text2"/>
          <w:left w:val="single" w:sz="4" w:space="0" w:color="031E45" w:themeColor="text2"/>
          <w:bottom w:val="single" w:sz="4" w:space="0" w:color="031E45" w:themeColor="text2"/>
          <w:right w:val="single" w:sz="4" w:space="0" w:color="031E45" w:themeColor="text2"/>
          <w:insideH w:val="nil"/>
          <w:insideV w:val="single" w:sz="4" w:space="0" w:color="031E45" w:themeColor="text2"/>
          <w:tl2br w:val="nil"/>
          <w:tr2bl w:val="nil"/>
        </w:tcBorders>
        <w:shd w:val="clear" w:color="auto" w:fill="031E45" w:themeFill="text2"/>
      </w:tcPr>
    </w:tblStylePr>
    <w:tblStylePr w:type="lastRow">
      <w:rPr>
        <w:b/>
      </w:rPr>
      <w:tblPr/>
      <w:tcPr>
        <w:tcBorders>
          <w:top w:val="single" w:sz="12" w:space="0" w:color="000000" w:themeColor="text1"/>
          <w:left w:val="single" w:sz="4" w:space="0" w:color="000000" w:themeColor="text1"/>
          <w:bottom w:val="single" w:sz="4" w:space="0" w:color="000000" w:themeColor="text1"/>
          <w:right w:val="single" w:sz="4" w:space="0" w:color="000000" w:themeColor="text1"/>
          <w:insideH w:val="nil"/>
          <w:insideV w:val="single" w:sz="4" w:space="0" w:color="000000" w:themeColor="text1"/>
          <w:tl2br w:val="nil"/>
          <w:tr2bl w:val="nil"/>
        </w:tcBorders>
      </w:tcPr>
    </w:tblStylePr>
    <w:tblStylePr w:type="firstCol">
      <w:rPr>
        <w:b/>
      </w:rPr>
    </w:tblStylePr>
    <w:tblStylePr w:type="lastCol">
      <w:rPr>
        <w:b/>
      </w:rPr>
    </w:tblStylePr>
  </w:style>
  <w:style w:type="table" w:customStyle="1" w:styleId="UWKTabellekomplex">
    <w:name w:val="UWK Tabelle komplex"/>
    <w:basedOn w:val="NormaleTabelle"/>
    <w:uiPriority w:val="99"/>
    <w:rsid w:val="00744831"/>
    <w:pPr>
      <w:spacing w:before="0" w:line="240" w:lineRule="auto"/>
    </w:pPr>
    <w:rPr>
      <w:sz w:val="18"/>
    </w:rPr>
    <w:tblPr>
      <w:tblStyleRowBandSize w:val="1"/>
      <w:tblStyleColBandSize w:val="1"/>
      <w:tblBorders>
        <w:top w:val="single" w:sz="4" w:space="0" w:color="031E45" w:themeColor="text2"/>
        <w:left w:val="single" w:sz="4" w:space="0" w:color="031E45" w:themeColor="text2"/>
        <w:bottom w:val="single" w:sz="4" w:space="0" w:color="031E45" w:themeColor="text2"/>
        <w:right w:val="single" w:sz="4" w:space="0" w:color="031E45" w:themeColor="text2"/>
        <w:insideH w:val="single" w:sz="4" w:space="0" w:color="031E45" w:themeColor="text2"/>
        <w:insideV w:val="single" w:sz="4" w:space="0" w:color="031E45" w:themeColor="text2"/>
      </w:tblBorders>
      <w:tblCellMar>
        <w:top w:w="57" w:type="dxa"/>
        <w:left w:w="57" w:type="dxa"/>
        <w:bottom w:w="57" w:type="dxa"/>
        <w:right w:w="57" w:type="dxa"/>
      </w:tblCellMar>
    </w:tblPr>
    <w:tblStylePr w:type="firstRow">
      <w:rPr>
        <w:b/>
      </w:rPr>
      <w:tblPr/>
      <w:tcPr>
        <w:tcBorders>
          <w:top w:val="single" w:sz="4" w:space="0" w:color="031E45" w:themeColor="text2"/>
          <w:left w:val="single" w:sz="4" w:space="0" w:color="031E45" w:themeColor="text2"/>
          <w:bottom w:val="single" w:sz="4" w:space="0" w:color="031E45" w:themeColor="text2"/>
          <w:right w:val="single" w:sz="4" w:space="0" w:color="031E45" w:themeColor="text2"/>
          <w:insideH w:val="nil"/>
          <w:insideV w:val="single" w:sz="4" w:space="0" w:color="031E45" w:themeColor="text2"/>
          <w:tl2br w:val="nil"/>
          <w:tr2bl w:val="nil"/>
        </w:tcBorders>
        <w:shd w:val="clear" w:color="auto" w:fill="031E45" w:themeFill="text2"/>
      </w:tcPr>
    </w:tblStylePr>
    <w:tblStylePr w:type="lastRow">
      <w:rPr>
        <w:b/>
      </w:rPr>
      <w:tblPr/>
      <w:tcPr>
        <w:tcBorders>
          <w:top w:val="single" w:sz="12" w:space="0" w:color="031E45" w:themeColor="text2"/>
          <w:left w:val="single" w:sz="4" w:space="0" w:color="031E45" w:themeColor="text2"/>
          <w:bottom w:val="single" w:sz="4" w:space="0" w:color="031E45" w:themeColor="text2"/>
          <w:right w:val="single" w:sz="4" w:space="0" w:color="031E45" w:themeColor="text2"/>
          <w:insideH w:val="single" w:sz="6" w:space="0" w:color="000000" w:themeColor="text1"/>
          <w:insideV w:val="single" w:sz="4" w:space="0" w:color="031E45" w:themeColor="text2"/>
          <w:tl2br w:val="nil"/>
          <w:tr2bl w:val="nil"/>
        </w:tcBorders>
      </w:tcPr>
    </w:tblStylePr>
    <w:tblStylePr w:type="firstCol">
      <w:rPr>
        <w:b/>
      </w:rPr>
    </w:tblStylePr>
    <w:tblStylePr w:type="lastCol">
      <w:rPr>
        <w:b/>
      </w:rPr>
      <w:tblPr>
        <w:tblCellMar>
          <w:top w:w="57" w:type="dxa"/>
          <w:left w:w="57" w:type="dxa"/>
          <w:bottom w:w="57" w:type="dxa"/>
          <w:right w:w="57" w:type="dxa"/>
        </w:tblCellMar>
      </w:tblPr>
    </w:tblStylePr>
    <w:tblStylePr w:type="band1Vert">
      <w:tblPr/>
      <w:tcPr>
        <w:shd w:val="clear" w:color="auto" w:fill="E3E4E6"/>
      </w:tcPr>
    </w:tblStylePr>
    <w:tblStylePr w:type="band1Horz">
      <w:tblPr/>
      <w:tcPr>
        <w:shd w:val="clear" w:color="auto" w:fill="E3E4E6"/>
      </w:tcPr>
    </w:tblStylePr>
  </w:style>
  <w:style w:type="paragraph" w:customStyle="1" w:styleId="StandardmitAbstanddanach">
    <w:name w:val="Standard mit Abstand danach"/>
    <w:basedOn w:val="Standard"/>
    <w:qFormat/>
    <w:rsid w:val="00252EE3"/>
    <w:pPr>
      <w:spacing w:after="240"/>
    </w:pPr>
  </w:style>
  <w:style w:type="table" w:styleId="Tabellenraster">
    <w:name w:val="Table Grid"/>
    <w:basedOn w:val="NormaleTabelle"/>
    <w:uiPriority w:val="59"/>
    <w:rsid w:val="00252EE3"/>
    <w:pPr>
      <w:spacing w:before="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chtaufgelsteErwhnung">
    <w:name w:val="Unresolved Mention"/>
    <w:basedOn w:val="Absatz-Standardschriftart"/>
    <w:uiPriority w:val="99"/>
    <w:semiHidden/>
    <w:unhideWhenUsed/>
    <w:rsid w:val="007D20EE"/>
    <w:rPr>
      <w:color w:val="605E5C"/>
      <w:shd w:val="clear" w:color="auto" w:fill="E1DFDD"/>
    </w:rPr>
  </w:style>
  <w:style w:type="character" w:styleId="Seitenzahl">
    <w:name w:val="page number"/>
    <w:uiPriority w:val="99"/>
    <w:rsid w:val="0050146D"/>
  </w:style>
  <w:style w:type="character" w:styleId="Funotenzeichen">
    <w:name w:val="footnote reference"/>
    <w:basedOn w:val="Absatz-Standardschriftart"/>
    <w:uiPriority w:val="99"/>
    <w:rsid w:val="00C267CE"/>
    <w:rPr>
      <w:vertAlign w:val="superscript"/>
    </w:rPr>
  </w:style>
  <w:style w:type="table" w:styleId="Gitternetztabelle6farbigAkzent3">
    <w:name w:val="Grid Table 6 Colorful Accent 3"/>
    <w:basedOn w:val="NormaleTabelle"/>
    <w:uiPriority w:val="51"/>
    <w:rsid w:val="00783D8D"/>
    <w:pPr>
      <w:spacing w:line="240" w:lineRule="auto"/>
    </w:pPr>
    <w:rPr>
      <w:color w:val="656871" w:themeColor="accent3" w:themeShade="BF"/>
    </w:rPr>
    <w:tblPr>
      <w:tblStyleRowBandSize w:val="1"/>
      <w:tblStyleColBandSize w:val="1"/>
      <w:tblBorders>
        <w:top w:val="single" w:sz="4" w:space="0" w:color="B8BAC0" w:themeColor="accent3" w:themeTint="99"/>
        <w:left w:val="single" w:sz="4" w:space="0" w:color="B8BAC0" w:themeColor="accent3" w:themeTint="99"/>
        <w:bottom w:val="single" w:sz="4" w:space="0" w:color="B8BAC0" w:themeColor="accent3" w:themeTint="99"/>
        <w:right w:val="single" w:sz="4" w:space="0" w:color="B8BAC0" w:themeColor="accent3" w:themeTint="99"/>
        <w:insideH w:val="single" w:sz="4" w:space="0" w:color="B8BAC0" w:themeColor="accent3" w:themeTint="99"/>
        <w:insideV w:val="single" w:sz="4" w:space="0" w:color="B8BAC0" w:themeColor="accent3" w:themeTint="99"/>
      </w:tblBorders>
    </w:tblPr>
    <w:tblStylePr w:type="firstRow">
      <w:rPr>
        <w:b/>
        <w:bCs/>
      </w:rPr>
      <w:tblPr/>
      <w:tcPr>
        <w:tcBorders>
          <w:bottom w:val="single" w:sz="12" w:space="0" w:color="B8BAC0" w:themeColor="accent3" w:themeTint="99"/>
        </w:tcBorders>
      </w:tcPr>
    </w:tblStylePr>
    <w:tblStylePr w:type="lastRow">
      <w:rPr>
        <w:b/>
        <w:bCs/>
      </w:rPr>
      <w:tblPr/>
      <w:tcPr>
        <w:tcBorders>
          <w:top w:val="double" w:sz="4" w:space="0" w:color="B8BAC0" w:themeColor="accent3" w:themeTint="99"/>
        </w:tcBorders>
      </w:tcPr>
    </w:tblStylePr>
    <w:tblStylePr w:type="firstCol">
      <w:rPr>
        <w:b/>
        <w:bCs/>
      </w:rPr>
    </w:tblStylePr>
    <w:tblStylePr w:type="lastCol">
      <w:rPr>
        <w:b/>
        <w:bCs/>
      </w:rPr>
    </w:tblStylePr>
    <w:tblStylePr w:type="band1Vert">
      <w:tblPr/>
      <w:tcPr>
        <w:shd w:val="clear" w:color="auto" w:fill="E7E8EA" w:themeFill="accent3" w:themeFillTint="33"/>
      </w:tcPr>
    </w:tblStylePr>
    <w:tblStylePr w:type="band1Horz">
      <w:tblPr/>
      <w:tcPr>
        <w:shd w:val="clear" w:color="auto" w:fill="E7E8EA" w:themeFill="accent3" w:themeFillTint="33"/>
      </w:tcPr>
    </w:tblStylePr>
  </w:style>
  <w:style w:type="character" w:styleId="Kommentarzeichen">
    <w:name w:val="annotation reference"/>
    <w:basedOn w:val="Absatz-Standardschriftart"/>
    <w:uiPriority w:val="99"/>
    <w:semiHidden/>
    <w:unhideWhenUsed/>
    <w:rsid w:val="00077938"/>
    <w:rPr>
      <w:sz w:val="16"/>
      <w:szCs w:val="16"/>
    </w:rPr>
  </w:style>
  <w:style w:type="paragraph" w:styleId="Kommentarthema">
    <w:name w:val="annotation subject"/>
    <w:basedOn w:val="Kommentartext"/>
    <w:next w:val="Kommentartext"/>
    <w:link w:val="KommentarthemaZchn"/>
    <w:uiPriority w:val="99"/>
    <w:semiHidden/>
    <w:unhideWhenUsed/>
    <w:rsid w:val="00077938"/>
    <w:rPr>
      <w:b/>
      <w:bCs/>
    </w:rPr>
  </w:style>
  <w:style w:type="character" w:customStyle="1" w:styleId="KommentarthemaZchn">
    <w:name w:val="Kommentarthema Zchn"/>
    <w:basedOn w:val="KommentartextZchn"/>
    <w:link w:val="Kommentarthema"/>
    <w:uiPriority w:val="99"/>
    <w:semiHidden/>
    <w:rsid w:val="00077938"/>
    <w:rPr>
      <w:b/>
      <w:bCs/>
    </w:rPr>
  </w:style>
  <w:style w:type="table" w:customStyle="1" w:styleId="Tabellenraster1">
    <w:name w:val="Tabellenraster1"/>
    <w:basedOn w:val="NormaleTabelle"/>
    <w:next w:val="Tabellenraster"/>
    <w:uiPriority w:val="59"/>
    <w:rsid w:val="0045205F"/>
    <w:pPr>
      <w:spacing w:before="0" w:line="240" w:lineRule="auto"/>
    </w:pPr>
    <w:rPr>
      <w:rFonts w:ascii="Univers" w:eastAsia="Univers" w:hAnsi="Univers"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F673DA"/>
    <w:pPr>
      <w:widowControl w:val="0"/>
      <w:autoSpaceDE w:val="0"/>
      <w:autoSpaceDN w:val="0"/>
      <w:spacing w:before="0" w:line="240" w:lineRule="auto"/>
    </w:pPr>
    <w:rPr>
      <w:kern w:val="0"/>
      <w:sz w:val="22"/>
      <w:szCs w:val="22"/>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Standard"/>
    <w:uiPriority w:val="1"/>
    <w:qFormat/>
    <w:rsid w:val="00F673DA"/>
    <w:pPr>
      <w:widowControl w:val="0"/>
      <w:autoSpaceDE w:val="0"/>
      <w:autoSpaceDN w:val="0"/>
      <w:spacing w:before="57" w:after="0" w:line="240" w:lineRule="auto"/>
      <w:ind w:left="57"/>
    </w:pPr>
    <w:rPr>
      <w:rFonts w:ascii="Univers" w:eastAsia="Univers" w:hAnsi="Univers" w:cs="Univers"/>
      <w:lang w:eastAsia="de-AT" w:bidi="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6948587">
      <w:bodyDiv w:val="1"/>
      <w:marLeft w:val="0"/>
      <w:marRight w:val="0"/>
      <w:marTop w:val="0"/>
      <w:marBottom w:val="0"/>
      <w:divBdr>
        <w:top w:val="none" w:sz="0" w:space="0" w:color="auto"/>
        <w:left w:val="none" w:sz="0" w:space="0" w:color="auto"/>
        <w:bottom w:val="none" w:sz="0" w:space="0" w:color="auto"/>
        <w:right w:val="none" w:sz="0" w:space="0" w:color="auto"/>
      </w:divBdr>
    </w:div>
    <w:div w:id="1105032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donauuni.sharepoint.com/sites/Gruppe_Office_Templates/Freigegebene%20Dokumente/01_UWK_Wordvorlage_DE.dotx" TargetMode="External"/></Relationships>
</file>

<file path=word/theme/theme1.xml><?xml version="1.0" encoding="utf-8"?>
<a:theme xmlns:a="http://schemas.openxmlformats.org/drawingml/2006/main" name="UWK_neu">
  <a:themeElements>
    <a:clrScheme name="UWK_neu">
      <a:dk1>
        <a:srgbClr val="000000"/>
      </a:dk1>
      <a:lt1>
        <a:srgbClr val="FFFFFF"/>
      </a:lt1>
      <a:dk2>
        <a:srgbClr val="031E45"/>
      </a:dk2>
      <a:lt2>
        <a:srgbClr val="F0F0F0"/>
      </a:lt2>
      <a:accent1>
        <a:srgbClr val="031E45"/>
      </a:accent1>
      <a:accent2>
        <a:srgbClr val="5E8BBF"/>
      </a:accent2>
      <a:accent3>
        <a:srgbClr val="898D96"/>
      </a:accent3>
      <a:accent4>
        <a:srgbClr val="D0D4E3"/>
      </a:accent4>
      <a:accent5>
        <a:srgbClr val="6FA491"/>
      </a:accent5>
      <a:accent6>
        <a:srgbClr val="CE003B"/>
      </a:accent6>
      <a:hlink>
        <a:srgbClr val="5E8BBF"/>
      </a:hlink>
      <a:folHlink>
        <a:srgbClr val="5E8BBF"/>
      </a:folHlink>
    </a:clrScheme>
    <a:fontScheme name="UWK">
      <a:majorFont>
        <a:latin typeface="Univers"/>
        <a:ea typeface=""/>
        <a:cs typeface=""/>
      </a:majorFont>
      <a:minorFont>
        <a:latin typeface="Univers"/>
        <a:ea typeface=""/>
        <a:cs typeface=""/>
      </a:minorFont>
    </a:fontScheme>
    <a:fmtScheme name="Subtile Körper">
      <a:fillStyleLst>
        <a:solidFill>
          <a:schemeClr val="phClr"/>
        </a:solidFill>
        <a:solidFill>
          <a:schemeClr val="phClr">
            <a:tint val="65000"/>
          </a:schemeClr>
        </a:solidFill>
        <a:solidFill>
          <a:schemeClr val="phClr">
            <a:shade val="80000"/>
            <a:satMod val="150000"/>
          </a:schemeClr>
        </a:solidFill>
      </a:fillStyleLst>
      <a:lnStyleLst>
        <a:ln w="9525" cap="flat" cmpd="sng" algn="ctr">
          <a:solidFill>
            <a:schemeClr val="phClr"/>
          </a:solidFill>
          <a:prstDash val="solid"/>
        </a:ln>
        <a:ln w="10795" cap="flat" cmpd="sng" algn="ctr">
          <a:solidFill>
            <a:schemeClr val="phClr"/>
          </a:solidFill>
          <a:prstDash val="solid"/>
        </a:ln>
        <a:ln w="17145" cap="flat" cmpd="sng" algn="ctr">
          <a:solidFill>
            <a:schemeClr val="phClr">
              <a:shade val="95000"/>
              <a:alpha val="50000"/>
              <a:satMod val="150000"/>
            </a:schemeClr>
          </a:solidFill>
          <a:prstDash val="solid"/>
        </a:ln>
      </a:lnStyleLst>
      <a:effectStyleLst>
        <a:effectStyle>
          <a:effectLst/>
        </a:effectStyle>
        <a:effectStyle>
          <a:effectLst/>
        </a:effectStyle>
        <a:effectStyle>
          <a:effectLst>
            <a:outerShdw blurRad="44450" dist="13970" dir="5400000" algn="ctr" rotWithShape="0">
              <a:srgbClr val="000000">
                <a:alpha val="45000"/>
              </a:srgbClr>
            </a:outerShdw>
          </a:effectLst>
          <a:scene3d>
            <a:camera prst="orthographicFront">
              <a:rot lat="0" lon="0" rev="0"/>
            </a:camera>
            <a:lightRig rig="twoPt" dir="tl"/>
          </a:scene3d>
          <a:sp3d prstMaterial="flat">
            <a:bevelT w="12700" h="25400" prst="coolSlant"/>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custClrLst>
    <a:custClr name="UWK-Weinrot">
      <a:srgbClr val="7E224D"/>
    </a:custClr>
    <a:custClr name="UWK-Petrol">
      <a:srgbClr val="006860"/>
    </a:custClr>
    <a:custClr name="UWK-Mintgruen">
      <a:srgbClr val="6FA491"/>
    </a:custClr>
    <a:custClr name="UWK-Gelb">
      <a:srgbClr val="EAAB00"/>
    </a:custClr>
    <a:custClr name="UWK-Tuerkis dunkel">
      <a:srgbClr val="0081AA"/>
    </a:custClr>
    <a:custClr name="UWK-Tuerkis hell">
      <a:srgbClr val="5CA4B8"/>
    </a:custClr>
    <a:custClr name="UWK-Ampelrot">
      <a:srgbClr val="A92221"/>
    </a:custClr>
    <a:custClr name="UWK-Ampelgelb">
      <a:srgbClr val="E5C654"/>
    </a:custClr>
    <a:custClr name="UWK-Ampelgruen">
      <a:srgbClr val="008855"/>
    </a:custClr>
  </a:custClrLst>
  <a:extLst>
    <a:ext uri="{05A4C25C-085E-4340-85A3-A5531E510DB2}">
      <thm15:themeFamily xmlns:thm15="http://schemas.microsoft.com/office/thememl/2012/main" name="UWK_neu" id="{9DE12DCD-2C35-4E9F-B8B1-2D34C88EA9BD}" vid="{C1F2C505-1D3D-4CF0-BA11-90F178CB71F1}"/>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472CC4F71BB5947B6FD380FE7A85028" ma:contentTypeVersion="2" ma:contentTypeDescription="Create a new document." ma:contentTypeScope="" ma:versionID="480f62fa481826c60f8dcda56d32a17c">
  <xsd:schema xmlns:xsd="http://www.w3.org/2001/XMLSchema" xmlns:xs="http://www.w3.org/2001/XMLSchema" xmlns:p="http://schemas.microsoft.com/office/2006/metadata/properties" xmlns:ns2="26f6a4e4-c9ba-43bb-9128-83533a153346" targetNamespace="http://schemas.microsoft.com/office/2006/metadata/properties" ma:root="true" ma:fieldsID="6aa57da4b62c419f2546d158660f3d7e" ns2:_="">
    <xsd:import namespace="26f6a4e4-c9ba-43bb-9128-83533a153346"/>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f6a4e4-c9ba-43bb-9128-83533a15334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E5B8EFC-82EA-4CD5-8A51-BB0A8175E4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f6a4e4-c9ba-43bb-9128-83533a1533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D0DDB18-0219-490B-93DD-9633382780A0}">
  <ds:schemaRefs>
    <ds:schemaRef ds:uri="http://schemas.microsoft.com/sharepoint/v3/contenttype/forms"/>
  </ds:schemaRefs>
</ds:datastoreItem>
</file>

<file path=customXml/itemProps3.xml><?xml version="1.0" encoding="utf-8"?>
<ds:datastoreItem xmlns:ds="http://schemas.openxmlformats.org/officeDocument/2006/customXml" ds:itemID="{411C205B-F5CF-4C20-B4C8-1699EC17BD8F}">
  <ds:schemaRefs>
    <ds:schemaRef ds:uri="http://schemas.openxmlformats.org/officeDocument/2006/bibliography"/>
  </ds:schemaRefs>
</ds:datastoreItem>
</file>

<file path=customXml/itemProps4.xml><?xml version="1.0" encoding="utf-8"?>
<ds:datastoreItem xmlns:ds="http://schemas.openxmlformats.org/officeDocument/2006/customXml" ds:itemID="{9DF76677-40F2-42F0-85C6-8FA0FF2D4E4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01_UWK_Wordvorlage_DE.dotx</Template>
  <TotalTime>0</TotalTime>
  <Pages>2</Pages>
  <Words>491</Words>
  <Characters>3100</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3584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Michaela Aschauer-Schopper</cp:lastModifiedBy>
  <cp:revision>4</cp:revision>
  <cp:lastPrinted>2024-11-15T07:49:00Z</cp:lastPrinted>
  <dcterms:created xsi:type="dcterms:W3CDTF">2026-04-15T08:10:00Z</dcterms:created>
  <dcterms:modified xsi:type="dcterms:W3CDTF">2026-06-12T08:44:00Z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0x010100B472CC4F71BB5947B6FD380FE7A85028</vt:lpwstr>
  </property>
</Properties>
</file>