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77777777" w:rsidR="003A6C44" w:rsidRPr="0009500E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09500E">
        <w:rPr>
          <w:rFonts w:asciiTheme="minorHAnsi" w:hAnsiTheme="minorHAnsi"/>
          <w:color w:val="auto"/>
          <w:lang w:val="de-AT"/>
        </w:rPr>
        <w:t>Presseinformation</w:t>
      </w:r>
    </w:p>
    <w:p w14:paraId="01F67B3B" w14:textId="1E0AC5C1" w:rsidR="003A6C44" w:rsidRPr="0009500E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09500E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BA6AAE" w:rsidRPr="0009500E">
        <w:rPr>
          <w:rFonts w:asciiTheme="minorHAnsi" w:hAnsiTheme="minorHAnsi"/>
          <w:color w:val="auto"/>
          <w:sz w:val="22"/>
          <w:szCs w:val="22"/>
          <w:lang w:val="de-AT"/>
        </w:rPr>
        <w:t>27.02.</w:t>
      </w:r>
      <w:r w:rsidRPr="0009500E">
        <w:rPr>
          <w:rFonts w:asciiTheme="minorHAnsi" w:hAnsiTheme="minorHAnsi"/>
          <w:color w:val="auto"/>
          <w:sz w:val="22"/>
          <w:szCs w:val="22"/>
          <w:lang w:val="de-AT"/>
        </w:rPr>
        <w:t>202</w:t>
      </w:r>
      <w:r w:rsidR="00176423" w:rsidRPr="0009500E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09500E" w:rsidRDefault="00840BEC" w:rsidP="000F2F16">
      <w:pPr>
        <w:ind w:left="709"/>
        <w:rPr>
          <w:lang w:val="de-AT"/>
        </w:rPr>
      </w:pPr>
    </w:p>
    <w:p w14:paraId="6A958B2E" w14:textId="77777777" w:rsidR="003359F8" w:rsidRPr="0009500E" w:rsidRDefault="003359F8" w:rsidP="000F2F16">
      <w:pPr>
        <w:ind w:left="709"/>
        <w:rPr>
          <w:lang w:val="de-AT"/>
        </w:rPr>
      </w:pPr>
    </w:p>
    <w:p w14:paraId="444B1B58" w14:textId="62929037" w:rsidR="00176423" w:rsidRPr="0009500E" w:rsidRDefault="00B40D18" w:rsidP="000F2F16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 w:rsidRPr="0009500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Margit Höfler </w:t>
      </w:r>
      <w:r w:rsidR="1B206A42" w:rsidRPr="0009500E">
        <w:rPr>
          <w:rFonts w:cs="Univers LT Pro 45 Light"/>
          <w:b/>
          <w:bCs/>
          <w:color w:val="auto"/>
          <w:sz w:val="28"/>
          <w:szCs w:val="28"/>
          <w:lang w:val="de-AT"/>
        </w:rPr>
        <w:t>auf</w:t>
      </w:r>
      <w:r w:rsidR="00176423" w:rsidRPr="0009500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Professur für Kognitionsforschung</w:t>
      </w:r>
      <w:r w:rsidR="226C8D07" w:rsidRPr="0009500E">
        <w:rPr>
          <w:rFonts w:cs="Univers LT Pro 45 Light"/>
          <w:b/>
          <w:bCs/>
          <w:color w:val="auto"/>
          <w:sz w:val="28"/>
          <w:szCs w:val="28"/>
          <w:lang w:val="de-AT"/>
        </w:rPr>
        <w:t xml:space="preserve"> berufen</w:t>
      </w:r>
    </w:p>
    <w:p w14:paraId="280536F9" w14:textId="1507F7D8" w:rsidR="00053C3D" w:rsidRPr="0009500E" w:rsidRDefault="00176423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09500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Neuer Schwerpunkt zu Gedächtnis, Aufmerksamkeit und Lernen stärkt das Department für Demenzforschung und Pflegewissenschaft</w:t>
      </w:r>
      <w:r w:rsidR="00C716FC" w:rsidRPr="0009500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an der Universität für Weiterbildung Krems</w:t>
      </w:r>
    </w:p>
    <w:p w14:paraId="6A5D373D" w14:textId="77777777" w:rsidR="00176423" w:rsidRPr="0009500E" w:rsidRDefault="00176423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3F7B5D4C" w14:textId="0EA4E44B" w:rsidR="007267DC" w:rsidRPr="0009500E" w:rsidRDefault="00361316" w:rsidP="00396B30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proofErr w:type="spellStart"/>
      <w:r w:rsidRPr="0009500E">
        <w:rPr>
          <w:rFonts w:asciiTheme="minorHAnsi" w:hAnsiTheme="minorHAnsi"/>
          <w:b/>
          <w:bCs/>
          <w:color w:val="auto"/>
          <w:sz w:val="22"/>
          <w:szCs w:val="22"/>
        </w:rPr>
        <w:t>Mag.</w:t>
      </w:r>
      <w:r w:rsidRPr="0009500E">
        <w:rPr>
          <w:rFonts w:asciiTheme="minorHAnsi" w:hAnsiTheme="minorHAnsi"/>
          <w:b/>
          <w:bCs/>
          <w:color w:val="auto"/>
          <w:sz w:val="22"/>
          <w:szCs w:val="22"/>
          <w:vertAlign w:val="superscript"/>
        </w:rPr>
        <w:t>a</w:t>
      </w:r>
      <w:proofErr w:type="spellEnd"/>
      <w:r w:rsidRPr="0009500E">
        <w:rPr>
          <w:rFonts w:asciiTheme="minorHAnsi" w:hAnsiTheme="minorHAnsi"/>
          <w:b/>
          <w:bCs/>
          <w:color w:val="auto"/>
          <w:sz w:val="22"/>
          <w:szCs w:val="22"/>
        </w:rPr>
        <w:t xml:space="preserve"> Dr.</w:t>
      </w:r>
      <w:r w:rsidRPr="0009500E">
        <w:rPr>
          <w:rFonts w:asciiTheme="minorHAnsi" w:hAnsiTheme="minorHAnsi"/>
          <w:b/>
          <w:bCs/>
          <w:color w:val="auto"/>
          <w:sz w:val="22"/>
          <w:szCs w:val="22"/>
          <w:vertAlign w:val="superscript"/>
        </w:rPr>
        <w:t xml:space="preserve">in </w:t>
      </w:r>
      <w:r w:rsidRPr="0009500E">
        <w:rPr>
          <w:rFonts w:asciiTheme="minorHAnsi" w:hAnsiTheme="minorHAnsi"/>
          <w:b/>
          <w:bCs/>
          <w:color w:val="auto"/>
          <w:sz w:val="22"/>
          <w:szCs w:val="22"/>
        </w:rPr>
        <w:t>habil.</w:t>
      </w:r>
      <w:r w:rsidRPr="0009500E">
        <w:rPr>
          <w:color w:val="auto"/>
          <w:sz w:val="22"/>
          <w:szCs w:val="22"/>
        </w:rPr>
        <w:t xml:space="preserve"> 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>Margit Höfler, BA, tritt</w:t>
      </w:r>
      <w:r w:rsidR="6670292B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mit 1. März 2026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die Professur für Kognitionsforschung</w:t>
      </w:r>
      <w:r w:rsidR="2D8FDE3F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gemäß §99 UG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an der Universität für Weiterbildung Krems an. Mit </w:t>
      </w:r>
      <w:r w:rsidR="4A7F63A4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der 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Einrichtung </w:t>
      </w:r>
      <w:r w:rsidR="64CA6A0D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der neuen Professur 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baut die Universität einen bedeutsamen </w:t>
      </w:r>
      <w:r w:rsidR="367C0697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>Themen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bereich an der Fakultät für Medizin und Gesundheit </w:t>
      </w:r>
      <w:r w:rsidR="32532B3C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>weiter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aus. Die</w:t>
      </w:r>
      <w:r w:rsidR="4E313862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Professur </w:t>
      </w:r>
      <w:r w:rsidR="29B4594D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>ist</w:t>
      </w:r>
      <w:r w:rsidR="00540700"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Pr="0009500E">
        <w:rPr>
          <w:rFonts w:ascii="Univers" w:hAnsi="Univers"/>
          <w:b/>
          <w:bCs/>
          <w:color w:val="auto"/>
          <w:sz w:val="22"/>
          <w:szCs w:val="22"/>
          <w:lang w:val="de-AT"/>
        </w:rPr>
        <w:t>am Department für Demenzforschung und Pflegewissenschaft angesiedelt und widmet sich grundlegenden wie anwendungsorientierten Fragestellungen zu kognitiven Prozessen im Erwachsenenalter.</w:t>
      </w:r>
    </w:p>
    <w:p w14:paraId="5D0F035E" w14:textId="77777777" w:rsidR="00361316" w:rsidRPr="0009500E" w:rsidRDefault="00361316" w:rsidP="00396B30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14:paraId="67242D74" w14:textId="6623456A" w:rsidR="00D212E8" w:rsidRPr="0009500E" w:rsidRDefault="00D212E8" w:rsidP="568E92C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 w:rsidRPr="0009500E">
        <w:rPr>
          <w:rFonts w:ascii="Univers" w:hAnsi="Univers"/>
          <w:color w:val="auto"/>
          <w:sz w:val="22"/>
          <w:szCs w:val="22"/>
        </w:rPr>
        <w:t>Im Mittelpunkt stehen jene Mechanismen von Aufmerksamkeit, Gedächtnis und Lernen, die wesentlich für Alltagskompetenz, Selbstständigkeit und Lebensqualität sind. Die Professur wird den Aufbau eines Forschungslabors vorantreiben</w:t>
      </w:r>
      <w:r w:rsidR="58B15E4E" w:rsidRPr="0009500E">
        <w:rPr>
          <w:rFonts w:ascii="Univers" w:hAnsi="Univers"/>
          <w:color w:val="auto"/>
          <w:sz w:val="22"/>
          <w:szCs w:val="22"/>
        </w:rPr>
        <w:t>, um</w:t>
      </w:r>
      <w:r w:rsidRPr="0009500E">
        <w:rPr>
          <w:rFonts w:ascii="Univers" w:hAnsi="Univers"/>
          <w:color w:val="auto"/>
          <w:sz w:val="22"/>
          <w:szCs w:val="22"/>
        </w:rPr>
        <w:t xml:space="preserve"> Methoden wie Eye-Tracking in Forschung und Lehre </w:t>
      </w:r>
      <w:r w:rsidR="199286F5" w:rsidRPr="0009500E">
        <w:rPr>
          <w:rFonts w:ascii="Univers" w:hAnsi="Univers"/>
          <w:color w:val="auto"/>
          <w:sz w:val="22"/>
          <w:szCs w:val="22"/>
        </w:rPr>
        <w:t xml:space="preserve">zu </w:t>
      </w:r>
      <w:r w:rsidR="3A9110DE" w:rsidRPr="0009500E">
        <w:rPr>
          <w:rFonts w:ascii="Univers" w:hAnsi="Univers"/>
          <w:color w:val="auto"/>
          <w:sz w:val="22"/>
          <w:szCs w:val="22"/>
        </w:rPr>
        <w:t>integrieren.</w:t>
      </w:r>
      <w:r w:rsidRPr="0009500E">
        <w:rPr>
          <w:rFonts w:ascii="Univers" w:hAnsi="Univers"/>
          <w:color w:val="auto"/>
          <w:sz w:val="22"/>
          <w:szCs w:val="22"/>
        </w:rPr>
        <w:t xml:space="preserve"> </w:t>
      </w:r>
    </w:p>
    <w:p w14:paraId="767AF804" w14:textId="009DBA4D" w:rsidR="568E92CC" w:rsidRPr="0009500E" w:rsidRDefault="568E92CC" w:rsidP="568E92C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49BDC827" w14:textId="69EC81D0" w:rsidR="0E9272E1" w:rsidRPr="0009500E" w:rsidRDefault="0E9272E1" w:rsidP="568E92C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 w:rsidRPr="0009500E">
        <w:rPr>
          <w:rFonts w:ascii="Univers" w:hAnsi="Univers"/>
          <w:color w:val="auto"/>
          <w:sz w:val="22"/>
          <w:szCs w:val="22"/>
        </w:rPr>
        <w:t>„Aus meiner Sicht wissen wir viel zu wenig, wie bei älteren Menschen zum Beispiel Aufmerksamkeitsprozesse und Gedächtnis funktionieren“, sagt Höfler. „Aber dieses Wissen ist von größter Bedeutung, wenn wir Förder- und Unterstützungsprogramme für ältere Menschen und Menschen mit Demenz entwickeln möchten. Diese Professur gibt mir die Chance, diese wichtige Forschungslücke zu schließen.“</w:t>
      </w:r>
    </w:p>
    <w:p w14:paraId="57BB3EEC" w14:textId="4C3B52EA" w:rsidR="568E92CC" w:rsidRPr="0009500E" w:rsidRDefault="568E92CC" w:rsidP="568E92C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2CBF2D6D" w14:textId="6BE8744D" w:rsidR="00D212E8" w:rsidRPr="0009500E" w:rsidRDefault="00B35D6D" w:rsidP="568E92CC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9500E">
        <w:rPr>
          <w:rFonts w:ascii="Univers" w:hAnsi="Univers"/>
          <w:color w:val="auto"/>
          <w:sz w:val="22"/>
          <w:szCs w:val="22"/>
          <w:lang w:val="de-AT"/>
        </w:rPr>
        <w:t xml:space="preserve">Darüber hinaus übernimmt </w:t>
      </w:r>
      <w:r w:rsidR="03919326" w:rsidRPr="0009500E">
        <w:rPr>
          <w:rFonts w:ascii="Univers" w:hAnsi="Univers"/>
          <w:color w:val="auto"/>
          <w:sz w:val="22"/>
          <w:szCs w:val="22"/>
          <w:lang w:val="de-AT"/>
        </w:rPr>
        <w:t>Höfler</w:t>
      </w:r>
      <w:r w:rsidRPr="0009500E">
        <w:rPr>
          <w:rFonts w:ascii="Univers" w:hAnsi="Univers"/>
          <w:color w:val="auto"/>
          <w:sz w:val="22"/>
          <w:szCs w:val="22"/>
          <w:lang w:val="de-AT"/>
        </w:rPr>
        <w:t xml:space="preserve"> Aufgaben in der Weiterentwicklung des Departments. Dazu zählen die Einwerbung nationaler und europäischer Drittmittel sowie die Mitwirkung an Leitungs- und Managementaufgaben. </w:t>
      </w:r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 xml:space="preserve">Auf diese Weise stärkt </w:t>
      </w:r>
      <w:r w:rsidR="7B5C0801" w:rsidRPr="0009500E">
        <w:rPr>
          <w:rFonts w:ascii="Univers" w:hAnsi="Univers"/>
          <w:color w:val="auto"/>
          <w:sz w:val="22"/>
          <w:szCs w:val="22"/>
          <w:lang w:val="de-AT"/>
        </w:rPr>
        <w:t>die Professur</w:t>
      </w:r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 xml:space="preserve"> das Department in seiner strukturellen Entwicklung und bringt zugleich die Kognitionsforschung am Standort fachlich weiter voran.</w:t>
      </w:r>
    </w:p>
    <w:p w14:paraId="1D6A1B1B" w14:textId="77777777" w:rsidR="008A5C22" w:rsidRPr="0009500E" w:rsidRDefault="008A5C22" w:rsidP="00D212E8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  <w:lang w:val="de-AT"/>
        </w:rPr>
      </w:pPr>
    </w:p>
    <w:p w14:paraId="08E77330" w14:textId="77777777" w:rsidR="00176423" w:rsidRPr="0009500E" w:rsidRDefault="00176423" w:rsidP="00176423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09500E">
        <w:rPr>
          <w:rFonts w:ascii="Univers" w:hAnsi="Univers"/>
          <w:b/>
          <w:color w:val="auto"/>
          <w:sz w:val="22"/>
          <w:szCs w:val="22"/>
        </w:rPr>
        <w:t>Wissenschaftliche Kontinuität und methodische Expertise</w:t>
      </w:r>
    </w:p>
    <w:p w14:paraId="772688DE" w14:textId="2C0F9789" w:rsidR="00D212E8" w:rsidRPr="0009500E" w:rsidRDefault="00D212E8" w:rsidP="3ED7D4E7">
      <w:pPr>
        <w:spacing w:line="276" w:lineRule="auto"/>
        <w:ind w:left="709"/>
        <w:rPr>
          <w:sz w:val="22"/>
          <w:szCs w:val="22"/>
          <w:lang w:val="de-AT"/>
        </w:rPr>
      </w:pPr>
      <w:r w:rsidRPr="0009500E">
        <w:rPr>
          <w:sz w:val="22"/>
          <w:szCs w:val="22"/>
          <w:lang w:val="de-AT"/>
        </w:rPr>
        <w:t xml:space="preserve">Mit </w:t>
      </w:r>
      <w:r w:rsidR="004D3A30" w:rsidRPr="0009500E">
        <w:rPr>
          <w:rFonts w:cs="Univers LT Pro 45 Light"/>
          <w:sz w:val="22"/>
          <w:szCs w:val="22"/>
          <w:lang w:val="de-DE" w:eastAsia="en-US"/>
        </w:rPr>
        <w:t>Höfler</w:t>
      </w:r>
      <w:r w:rsidR="00361316" w:rsidRPr="0009500E">
        <w:rPr>
          <w:rFonts w:cs="Univers LT Pro 45 Light"/>
          <w:sz w:val="22"/>
          <w:szCs w:val="22"/>
          <w:lang w:val="de-DE" w:eastAsia="en-US"/>
        </w:rPr>
        <w:t xml:space="preserve"> </w:t>
      </w:r>
      <w:r w:rsidRPr="0009500E">
        <w:rPr>
          <w:sz w:val="22"/>
          <w:szCs w:val="22"/>
          <w:lang w:val="de-AT"/>
        </w:rPr>
        <w:t xml:space="preserve">wird die Professur </w:t>
      </w:r>
      <w:r w:rsidR="008F1483" w:rsidRPr="0009500E">
        <w:rPr>
          <w:sz w:val="22"/>
          <w:szCs w:val="22"/>
          <w:lang w:val="de-AT"/>
        </w:rPr>
        <w:t>von</w:t>
      </w:r>
      <w:r w:rsidRPr="0009500E">
        <w:rPr>
          <w:sz w:val="22"/>
          <w:szCs w:val="22"/>
          <w:lang w:val="de-AT"/>
        </w:rPr>
        <w:t xml:space="preserve"> einer ausgewiesenen Expertin besetzt. Sie absolvierte ihr Doktoratsstudium an der Universität Graz und </w:t>
      </w:r>
      <w:r w:rsidR="2E232CA6" w:rsidRPr="0009500E">
        <w:rPr>
          <w:sz w:val="22"/>
          <w:szCs w:val="22"/>
          <w:lang w:val="de-AT"/>
        </w:rPr>
        <w:t>erwarb dort ihre Lehrbefugnis.</w:t>
      </w:r>
      <w:r w:rsidRPr="0009500E">
        <w:rPr>
          <w:sz w:val="22"/>
          <w:szCs w:val="22"/>
          <w:lang w:val="de-AT"/>
        </w:rPr>
        <w:t xml:space="preserve"> </w:t>
      </w:r>
      <w:r w:rsidR="000579C8" w:rsidRPr="0009500E">
        <w:rPr>
          <w:sz w:val="22"/>
          <w:szCs w:val="22"/>
          <w:lang w:val="de-AT"/>
        </w:rPr>
        <w:t>Bereits s</w:t>
      </w:r>
      <w:r w:rsidRPr="0009500E">
        <w:rPr>
          <w:sz w:val="22"/>
          <w:szCs w:val="22"/>
          <w:lang w:val="de-AT"/>
        </w:rPr>
        <w:t>eit 2017 ist sie wissenschaftliche Mitarbeiterin am Department für Demenzforschung und Pflegewissenschaft an der Universität für Weiterbildung Krems.</w:t>
      </w:r>
    </w:p>
    <w:p w14:paraId="1C5DAF67" w14:textId="77777777" w:rsidR="00D212E8" w:rsidRPr="0009500E" w:rsidRDefault="00D212E8" w:rsidP="00D212E8">
      <w:pPr>
        <w:pStyle w:val="UniversLight10ptFlietext"/>
        <w:spacing w:line="276" w:lineRule="auto"/>
        <w:ind w:left="709"/>
        <w:rPr>
          <w:rFonts w:ascii="Univers" w:hAnsi="Univers"/>
          <w:bCs/>
          <w:color w:val="auto"/>
          <w:sz w:val="22"/>
          <w:szCs w:val="22"/>
        </w:rPr>
      </w:pPr>
    </w:p>
    <w:p w14:paraId="7E7C0D4E" w14:textId="60B7B3F4" w:rsidR="008A5C22" w:rsidRDefault="00D212E8" w:rsidP="3ED7D4E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09500E">
        <w:rPr>
          <w:rFonts w:ascii="Univers" w:hAnsi="Univers"/>
          <w:color w:val="auto"/>
          <w:sz w:val="22"/>
          <w:szCs w:val="22"/>
        </w:rPr>
        <w:t xml:space="preserve">Ein Schwerpunkt </w:t>
      </w:r>
      <w:r w:rsidR="008F1483" w:rsidRPr="0009500E">
        <w:rPr>
          <w:rFonts w:ascii="Univers" w:hAnsi="Univers"/>
          <w:color w:val="auto"/>
          <w:sz w:val="22"/>
          <w:szCs w:val="22"/>
        </w:rPr>
        <w:t xml:space="preserve">ihrer Forschung </w:t>
      </w:r>
      <w:r w:rsidRPr="0009500E">
        <w:rPr>
          <w:rFonts w:ascii="Univers" w:hAnsi="Univers"/>
          <w:color w:val="auto"/>
          <w:sz w:val="22"/>
          <w:szCs w:val="22"/>
        </w:rPr>
        <w:t>liegt auf der Untersuchung visueller Aufmerksamkeit mittels Eye-Tracking-Verfahren. In diesem Bereich leitete sie mehrere grundlagenorientierte Forschungsprojekte und veröffentlichte zahlreiche wissenschaftliche Publikationen.</w:t>
      </w:r>
      <w:r w:rsidR="000579C8" w:rsidRPr="0009500E">
        <w:rPr>
          <w:rFonts w:ascii="Univers" w:hAnsi="Univers"/>
          <w:color w:val="auto"/>
          <w:sz w:val="22"/>
          <w:szCs w:val="22"/>
        </w:rPr>
        <w:t xml:space="preserve"> </w:t>
      </w:r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 xml:space="preserve">Zudem ist Höfler </w:t>
      </w:r>
      <w:bookmarkStart w:id="0" w:name="_Int_swyQvba9"/>
      <w:proofErr w:type="gramStart"/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 xml:space="preserve">in </w:t>
      </w:r>
      <w:r w:rsidR="7E60AA2B" w:rsidRPr="0009500E">
        <w:rPr>
          <w:rFonts w:ascii="Univers" w:hAnsi="Univers"/>
          <w:color w:val="auto"/>
          <w:sz w:val="22"/>
          <w:szCs w:val="22"/>
          <w:lang w:val="de-AT"/>
        </w:rPr>
        <w:t xml:space="preserve">mehrere </w:t>
      </w:r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>interdisziplinäre Projekte</w:t>
      </w:r>
      <w:bookmarkEnd w:id="0"/>
      <w:proofErr w:type="gramEnd"/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 xml:space="preserve"> im Bereich der Demenzforschung und Prävention</w:t>
      </w:r>
      <w:r w:rsidR="000579C8" w:rsidRPr="0009500E">
        <w:rPr>
          <w:rFonts w:ascii="Univers" w:hAnsi="Univers"/>
          <w:color w:val="auto"/>
          <w:sz w:val="22"/>
          <w:szCs w:val="22"/>
          <w:lang w:val="de-AT"/>
        </w:rPr>
        <w:t xml:space="preserve"> eingebunden</w:t>
      </w:r>
      <w:r w:rsidR="006630F1" w:rsidRPr="0009500E">
        <w:rPr>
          <w:rFonts w:ascii="Univers" w:hAnsi="Univers"/>
          <w:color w:val="auto"/>
          <w:sz w:val="22"/>
          <w:szCs w:val="22"/>
          <w:lang w:val="de-AT"/>
        </w:rPr>
        <w:t>.</w:t>
      </w:r>
      <w:r w:rsidR="006630F1" w:rsidRPr="3ED7D4E7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</w:p>
    <w:p w14:paraId="5AAE2ECA" w14:textId="297CBD61" w:rsidR="007F7ADF" w:rsidRDefault="007F7ADF" w:rsidP="00D212E8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FF9523D" w14:textId="77777777" w:rsidR="00053C3D" w:rsidRPr="0016128C" w:rsidRDefault="00053C3D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p w14:paraId="19C2D56D" w14:textId="77777777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58F5C83B" w14:textId="1E311E28" w:rsidR="00176423" w:rsidRPr="00BA6AAE" w:rsidRDefault="00176423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568E92CC">
        <w:rPr>
          <w:rFonts w:cs="Univers LT Pro 45 Light"/>
          <w:sz w:val="22"/>
          <w:szCs w:val="22"/>
          <w:lang w:val="de-DE" w:eastAsia="en-US"/>
        </w:rPr>
        <w:t>Univ.-Prof.</w:t>
      </w:r>
      <w:r w:rsidR="00B40D18" w:rsidRPr="568E92CC">
        <w:rPr>
          <w:rFonts w:cs="Univers LT Pro 45 Light"/>
          <w:sz w:val="22"/>
          <w:szCs w:val="22"/>
          <w:vertAlign w:val="superscript"/>
          <w:lang w:val="de-DE" w:eastAsia="en-US"/>
        </w:rPr>
        <w:t>in</w:t>
      </w:r>
      <w:r w:rsidRPr="568E92CC">
        <w:rPr>
          <w:rFonts w:cs="Univers LT Pro 45 Light"/>
          <w:sz w:val="22"/>
          <w:szCs w:val="22"/>
          <w:lang w:val="de-DE" w:eastAsia="en-US"/>
        </w:rPr>
        <w:t xml:space="preserve"> </w:t>
      </w:r>
      <w:proofErr w:type="spellStart"/>
      <w:r w:rsidRPr="568E92CC">
        <w:rPr>
          <w:rFonts w:cs="Univers LT Pro 45 Light"/>
          <w:sz w:val="22"/>
          <w:szCs w:val="22"/>
          <w:lang w:val="de-DE" w:eastAsia="en-US"/>
        </w:rPr>
        <w:t>Mag.</w:t>
      </w:r>
      <w:r w:rsidR="00B40D18" w:rsidRPr="568E92CC">
        <w:rPr>
          <w:rFonts w:cs="Univers LT Pro 45 Light"/>
          <w:sz w:val="22"/>
          <w:szCs w:val="22"/>
          <w:vertAlign w:val="superscript"/>
          <w:lang w:val="de-DE" w:eastAsia="en-US"/>
        </w:rPr>
        <w:t>a</w:t>
      </w:r>
      <w:proofErr w:type="spellEnd"/>
      <w:r w:rsidR="00B40D18" w:rsidRPr="568E92CC">
        <w:rPr>
          <w:rFonts w:cs="Univers LT Pro 45 Light"/>
          <w:sz w:val="22"/>
          <w:szCs w:val="22"/>
          <w:lang w:val="de-DE" w:eastAsia="en-US"/>
        </w:rPr>
        <w:t xml:space="preserve"> </w:t>
      </w:r>
      <w:r w:rsidRPr="568E92CC">
        <w:rPr>
          <w:rFonts w:cs="Univers LT Pro 45 Light"/>
          <w:sz w:val="22"/>
          <w:szCs w:val="22"/>
          <w:lang w:val="de-DE" w:eastAsia="en-US"/>
        </w:rPr>
        <w:t>Dr.</w:t>
      </w:r>
      <w:r w:rsidR="00B40D18" w:rsidRPr="568E92CC">
        <w:rPr>
          <w:rFonts w:cs="Univers LT Pro 45 Light"/>
          <w:sz w:val="22"/>
          <w:szCs w:val="22"/>
          <w:vertAlign w:val="superscript"/>
          <w:lang w:val="de-DE" w:eastAsia="en-US"/>
        </w:rPr>
        <w:t>in</w:t>
      </w:r>
      <w:r w:rsidR="54A7DBF4" w:rsidRPr="568E92CC">
        <w:rPr>
          <w:rFonts w:cs="Univers LT Pro 45 Light"/>
          <w:sz w:val="22"/>
          <w:szCs w:val="22"/>
          <w:vertAlign w:val="superscript"/>
          <w:lang w:val="de-DE" w:eastAsia="en-US"/>
        </w:rPr>
        <w:t xml:space="preserve"> </w:t>
      </w:r>
      <w:r w:rsidRPr="568E92CC">
        <w:rPr>
          <w:rFonts w:cs="Univers LT Pro 45 Light"/>
          <w:sz w:val="22"/>
          <w:szCs w:val="22"/>
          <w:lang w:val="de-DE" w:eastAsia="en-US"/>
        </w:rPr>
        <w:t>habil. Margit Höfler, BA</w:t>
      </w:r>
    </w:p>
    <w:p w14:paraId="6F18CB7D" w14:textId="53EE4F30" w:rsidR="00F70AB6" w:rsidRPr="00BA6AAE" w:rsidRDefault="00176423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proofErr w:type="spellStart"/>
      <w:r w:rsidRPr="00BA6AAE">
        <w:rPr>
          <w:rFonts w:cs="Univers LT Pro 45 Light"/>
          <w:sz w:val="22"/>
          <w:szCs w:val="22"/>
          <w:lang w:val="de-DE" w:eastAsia="en-US"/>
        </w:rPr>
        <w:t>Stv</w:t>
      </w:r>
      <w:proofErr w:type="spellEnd"/>
      <w:r w:rsidRPr="00BA6AAE">
        <w:rPr>
          <w:rFonts w:cs="Univers LT Pro 45 Light"/>
          <w:sz w:val="22"/>
          <w:szCs w:val="22"/>
          <w:lang w:val="de-DE" w:eastAsia="en-US"/>
        </w:rPr>
        <w:t xml:space="preserve">. </w:t>
      </w:r>
      <w:proofErr w:type="spellStart"/>
      <w:r w:rsidRPr="00BA6AAE">
        <w:rPr>
          <w:rFonts w:cs="Univers LT Pro 45 Light"/>
          <w:sz w:val="22"/>
          <w:szCs w:val="22"/>
          <w:lang w:val="de-DE" w:eastAsia="en-US"/>
        </w:rPr>
        <w:t>Depart</w:t>
      </w:r>
      <w:r w:rsidR="00053C3D" w:rsidRPr="00BA6AAE">
        <w:rPr>
          <w:rFonts w:cs="Univers LT Pro 45 Light"/>
          <w:sz w:val="22"/>
          <w:szCs w:val="22"/>
          <w:lang w:val="de-DE" w:eastAsia="en-US"/>
        </w:rPr>
        <w:t>ment</w:t>
      </w:r>
      <w:r w:rsidRPr="00BA6AAE">
        <w:rPr>
          <w:rFonts w:cs="Univers LT Pro 45 Light"/>
          <w:sz w:val="22"/>
          <w:szCs w:val="22"/>
          <w:lang w:val="de-DE" w:eastAsia="en-US"/>
        </w:rPr>
        <w:t>leitung</w:t>
      </w:r>
      <w:proofErr w:type="spellEnd"/>
      <w:r w:rsidRPr="00BA6AAE">
        <w:rPr>
          <w:rFonts w:cs="Univers LT Pro 45 Light"/>
          <w:sz w:val="22"/>
          <w:szCs w:val="22"/>
          <w:lang w:val="de-DE" w:eastAsia="en-US"/>
        </w:rPr>
        <w:t xml:space="preserve"> – Department für Demenzforschung und Pflegewissenschaft</w:t>
      </w:r>
      <w:r w:rsidR="00F70AB6" w:rsidRPr="00BA6AAE">
        <w:rPr>
          <w:rFonts w:cs="Univers LT Pro 45 Light"/>
          <w:sz w:val="22"/>
          <w:szCs w:val="22"/>
          <w:lang w:val="de-DE" w:eastAsia="en-US"/>
        </w:rPr>
        <w:t xml:space="preserve"> </w:t>
      </w:r>
    </w:p>
    <w:p w14:paraId="67BF0C77" w14:textId="7EDFE9C9" w:rsidR="002E148A" w:rsidRPr="00BA6AAE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BA6AAE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274E3089" w14:textId="48CBFC13" w:rsidR="002E148A" w:rsidRPr="00BA6AAE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pt-PT" w:eastAsia="en-US"/>
        </w:rPr>
      </w:pPr>
      <w:r w:rsidRPr="00BA6AAE">
        <w:rPr>
          <w:rFonts w:cs="Univers LT Pro 45 Light"/>
          <w:sz w:val="22"/>
          <w:szCs w:val="22"/>
          <w:lang w:val="pt-PT" w:eastAsia="en-US"/>
        </w:rPr>
        <w:t>Tel.: +43 2732 893-</w:t>
      </w:r>
      <w:r w:rsidR="00176423" w:rsidRPr="00BA6AAE">
        <w:rPr>
          <w:rFonts w:cs="Univers LT Pro 45 Light"/>
          <w:sz w:val="22"/>
          <w:szCs w:val="22"/>
          <w:lang w:val="pt-PT" w:eastAsia="en-US"/>
        </w:rPr>
        <w:t>5341</w:t>
      </w:r>
    </w:p>
    <w:p w14:paraId="6566D411" w14:textId="75C9EA0D" w:rsidR="00A943FE" w:rsidRPr="00AB31ED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pt-PT" w:eastAsia="en-US"/>
        </w:rPr>
      </w:pPr>
      <w:r w:rsidRPr="00BA6AAE">
        <w:rPr>
          <w:rFonts w:cs="Univers LT Pro 45 Light"/>
          <w:sz w:val="22"/>
          <w:szCs w:val="22"/>
          <w:lang w:val="pt-PT" w:eastAsia="en-US"/>
        </w:rPr>
        <w:t xml:space="preserve">E-Mail: </w:t>
      </w:r>
      <w:hyperlink r:id="rId11" w:history="1">
        <w:r w:rsidR="00176423" w:rsidRPr="00BA6AAE">
          <w:rPr>
            <w:rStyle w:val="Hyperlink"/>
            <w:sz w:val="22"/>
            <w:szCs w:val="22"/>
            <w:lang w:val="pt-PT"/>
          </w:rPr>
          <w:t>margit.hoefler@donau-uni.ac.at</w:t>
        </w:r>
      </w:hyperlink>
      <w:r w:rsidR="00176423">
        <w:rPr>
          <w:sz w:val="22"/>
          <w:szCs w:val="22"/>
          <w:lang w:val="pt-PT"/>
        </w:rPr>
        <w:t xml:space="preserve"> </w:t>
      </w:r>
    </w:p>
    <w:sectPr w:rsidR="00A943FE" w:rsidRPr="00AB31ED" w:rsidSect="00917717">
      <w:headerReference w:type="default" r:id="rId12"/>
      <w:footerReference w:type="default" r:id="rId13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04F2E" w14:textId="77777777" w:rsidR="00C91E57" w:rsidRDefault="00C91E57" w:rsidP="00840BEC">
      <w:r>
        <w:separator/>
      </w:r>
    </w:p>
  </w:endnote>
  <w:endnote w:type="continuationSeparator" w:id="0">
    <w:p w14:paraId="0C4811AD" w14:textId="77777777" w:rsidR="00C91E57" w:rsidRDefault="00C91E57" w:rsidP="00840BEC">
      <w:r>
        <w:continuationSeparator/>
      </w:r>
    </w:p>
  </w:endnote>
  <w:endnote w:type="continuationNotice" w:id="1">
    <w:p w14:paraId="3A5D2DD6" w14:textId="77777777" w:rsidR="00C91E57" w:rsidRDefault="00C91E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4CFB7" w14:textId="77777777" w:rsidR="00C91E57" w:rsidRDefault="00C91E57" w:rsidP="00840BEC">
      <w:r>
        <w:separator/>
      </w:r>
    </w:p>
  </w:footnote>
  <w:footnote w:type="continuationSeparator" w:id="0">
    <w:p w14:paraId="29C70727" w14:textId="77777777" w:rsidR="00C91E57" w:rsidRDefault="00C91E57" w:rsidP="00840BEC">
      <w:r>
        <w:continuationSeparator/>
      </w:r>
    </w:p>
  </w:footnote>
  <w:footnote w:type="continuationNotice" w:id="1">
    <w:p w14:paraId="296938CD" w14:textId="77777777" w:rsidR="00C91E57" w:rsidRDefault="00C91E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  <int2:bookmark int2:bookmarkName="_Int_swyQvba9" int2:invalidationBookmarkName="" int2:hashCode="ll5ZFHvPx930kM" int2:id="UXgQI8lQ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347560710">
    <w:abstractNumId w:val="0"/>
  </w:num>
  <w:num w:numId="2" w16cid:durableId="1383292651">
    <w:abstractNumId w:val="2"/>
  </w:num>
  <w:num w:numId="3" w16cid:durableId="11347608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13D68"/>
    <w:rsid w:val="00016F00"/>
    <w:rsid w:val="00023A06"/>
    <w:rsid w:val="0003436C"/>
    <w:rsid w:val="000362C8"/>
    <w:rsid w:val="00044E6F"/>
    <w:rsid w:val="00053C3D"/>
    <w:rsid w:val="00056023"/>
    <w:rsid w:val="000579C8"/>
    <w:rsid w:val="0006573B"/>
    <w:rsid w:val="00066A3D"/>
    <w:rsid w:val="00071520"/>
    <w:rsid w:val="00071568"/>
    <w:rsid w:val="00073E96"/>
    <w:rsid w:val="00082166"/>
    <w:rsid w:val="00083BE9"/>
    <w:rsid w:val="00086C00"/>
    <w:rsid w:val="000879EA"/>
    <w:rsid w:val="00092A26"/>
    <w:rsid w:val="00093FCE"/>
    <w:rsid w:val="0009500E"/>
    <w:rsid w:val="00095333"/>
    <w:rsid w:val="000A0A9B"/>
    <w:rsid w:val="000B1798"/>
    <w:rsid w:val="000C1788"/>
    <w:rsid w:val="000C2F04"/>
    <w:rsid w:val="000C7C79"/>
    <w:rsid w:val="000E6E55"/>
    <w:rsid w:val="000F1728"/>
    <w:rsid w:val="000F1A42"/>
    <w:rsid w:val="000F2F16"/>
    <w:rsid w:val="00101F24"/>
    <w:rsid w:val="001049CE"/>
    <w:rsid w:val="0010677D"/>
    <w:rsid w:val="00116705"/>
    <w:rsid w:val="00120BF2"/>
    <w:rsid w:val="00133441"/>
    <w:rsid w:val="00133D04"/>
    <w:rsid w:val="001402A1"/>
    <w:rsid w:val="00141762"/>
    <w:rsid w:val="00146C23"/>
    <w:rsid w:val="001573ED"/>
    <w:rsid w:val="0016128C"/>
    <w:rsid w:val="00167A03"/>
    <w:rsid w:val="00173B54"/>
    <w:rsid w:val="00176423"/>
    <w:rsid w:val="001805F6"/>
    <w:rsid w:val="0019111A"/>
    <w:rsid w:val="00192D73"/>
    <w:rsid w:val="00196623"/>
    <w:rsid w:val="001A2CD3"/>
    <w:rsid w:val="001A3489"/>
    <w:rsid w:val="001A6916"/>
    <w:rsid w:val="001A73D4"/>
    <w:rsid w:val="001B595A"/>
    <w:rsid w:val="001D38CA"/>
    <w:rsid w:val="001D7B54"/>
    <w:rsid w:val="001F02DF"/>
    <w:rsid w:val="001F057E"/>
    <w:rsid w:val="001F1FFF"/>
    <w:rsid w:val="001F3134"/>
    <w:rsid w:val="002006D3"/>
    <w:rsid w:val="00203E92"/>
    <w:rsid w:val="0020464B"/>
    <w:rsid w:val="00205527"/>
    <w:rsid w:val="00222962"/>
    <w:rsid w:val="00231177"/>
    <w:rsid w:val="00241175"/>
    <w:rsid w:val="00251618"/>
    <w:rsid w:val="00253B49"/>
    <w:rsid w:val="0025665B"/>
    <w:rsid w:val="002660F4"/>
    <w:rsid w:val="002703FB"/>
    <w:rsid w:val="0027293B"/>
    <w:rsid w:val="002904A4"/>
    <w:rsid w:val="002953FB"/>
    <w:rsid w:val="002A2A8B"/>
    <w:rsid w:val="002A4EB5"/>
    <w:rsid w:val="002A75AF"/>
    <w:rsid w:val="002C78D9"/>
    <w:rsid w:val="002C7DD7"/>
    <w:rsid w:val="002D0F54"/>
    <w:rsid w:val="002D5E5C"/>
    <w:rsid w:val="002D6B12"/>
    <w:rsid w:val="002E148A"/>
    <w:rsid w:val="002F5B36"/>
    <w:rsid w:val="002F61A3"/>
    <w:rsid w:val="00302E9F"/>
    <w:rsid w:val="0031027A"/>
    <w:rsid w:val="00331440"/>
    <w:rsid w:val="00333DC8"/>
    <w:rsid w:val="003359F8"/>
    <w:rsid w:val="003471C1"/>
    <w:rsid w:val="003477A6"/>
    <w:rsid w:val="00351097"/>
    <w:rsid w:val="003609DB"/>
    <w:rsid w:val="00361316"/>
    <w:rsid w:val="00363BE1"/>
    <w:rsid w:val="00363EC4"/>
    <w:rsid w:val="00364EEE"/>
    <w:rsid w:val="003666C6"/>
    <w:rsid w:val="00371CC3"/>
    <w:rsid w:val="003803A9"/>
    <w:rsid w:val="0039110C"/>
    <w:rsid w:val="00391823"/>
    <w:rsid w:val="00396B30"/>
    <w:rsid w:val="003A6C44"/>
    <w:rsid w:val="003A7428"/>
    <w:rsid w:val="003B74A6"/>
    <w:rsid w:val="003C1387"/>
    <w:rsid w:val="003C41C0"/>
    <w:rsid w:val="003D0E7E"/>
    <w:rsid w:val="003E000D"/>
    <w:rsid w:val="003E5C48"/>
    <w:rsid w:val="003F35AB"/>
    <w:rsid w:val="003F3CE6"/>
    <w:rsid w:val="003F5514"/>
    <w:rsid w:val="0040730C"/>
    <w:rsid w:val="00407ADB"/>
    <w:rsid w:val="004136A2"/>
    <w:rsid w:val="00420F20"/>
    <w:rsid w:val="00434818"/>
    <w:rsid w:val="0043502A"/>
    <w:rsid w:val="004352D3"/>
    <w:rsid w:val="00435FCB"/>
    <w:rsid w:val="004424C7"/>
    <w:rsid w:val="00452FDE"/>
    <w:rsid w:val="00456444"/>
    <w:rsid w:val="004600B4"/>
    <w:rsid w:val="0046567A"/>
    <w:rsid w:val="004679CC"/>
    <w:rsid w:val="00472302"/>
    <w:rsid w:val="00477804"/>
    <w:rsid w:val="004968F0"/>
    <w:rsid w:val="004A053B"/>
    <w:rsid w:val="004A182B"/>
    <w:rsid w:val="004A186B"/>
    <w:rsid w:val="004A2F45"/>
    <w:rsid w:val="004A5D11"/>
    <w:rsid w:val="004B14A5"/>
    <w:rsid w:val="004B32EF"/>
    <w:rsid w:val="004B4296"/>
    <w:rsid w:val="004C1ACA"/>
    <w:rsid w:val="004C316E"/>
    <w:rsid w:val="004D3A30"/>
    <w:rsid w:val="004E07A7"/>
    <w:rsid w:val="004E79D7"/>
    <w:rsid w:val="004F1282"/>
    <w:rsid w:val="004F2D6F"/>
    <w:rsid w:val="00500617"/>
    <w:rsid w:val="00501971"/>
    <w:rsid w:val="0050378C"/>
    <w:rsid w:val="00510FEB"/>
    <w:rsid w:val="005224D9"/>
    <w:rsid w:val="00523E30"/>
    <w:rsid w:val="005249B4"/>
    <w:rsid w:val="0052717F"/>
    <w:rsid w:val="0053228A"/>
    <w:rsid w:val="00540700"/>
    <w:rsid w:val="0054322F"/>
    <w:rsid w:val="0055141D"/>
    <w:rsid w:val="005523C5"/>
    <w:rsid w:val="00561CD0"/>
    <w:rsid w:val="005624BA"/>
    <w:rsid w:val="00563538"/>
    <w:rsid w:val="005665DD"/>
    <w:rsid w:val="00591F43"/>
    <w:rsid w:val="005924C6"/>
    <w:rsid w:val="00592E78"/>
    <w:rsid w:val="00597A57"/>
    <w:rsid w:val="005B4B14"/>
    <w:rsid w:val="005C4319"/>
    <w:rsid w:val="005C58FF"/>
    <w:rsid w:val="005C5981"/>
    <w:rsid w:val="005C693D"/>
    <w:rsid w:val="005D4803"/>
    <w:rsid w:val="005E2F6F"/>
    <w:rsid w:val="005E43ED"/>
    <w:rsid w:val="005E6DDB"/>
    <w:rsid w:val="005F7D1C"/>
    <w:rsid w:val="00610CF9"/>
    <w:rsid w:val="00613191"/>
    <w:rsid w:val="006150C1"/>
    <w:rsid w:val="00615517"/>
    <w:rsid w:val="006229E8"/>
    <w:rsid w:val="00622B47"/>
    <w:rsid w:val="00632026"/>
    <w:rsid w:val="00637B62"/>
    <w:rsid w:val="006435FB"/>
    <w:rsid w:val="00643D11"/>
    <w:rsid w:val="00660806"/>
    <w:rsid w:val="006630F1"/>
    <w:rsid w:val="006767E0"/>
    <w:rsid w:val="006779D7"/>
    <w:rsid w:val="0068371B"/>
    <w:rsid w:val="00684CC6"/>
    <w:rsid w:val="0069042F"/>
    <w:rsid w:val="00692773"/>
    <w:rsid w:val="00697AE4"/>
    <w:rsid w:val="006A0B3B"/>
    <w:rsid w:val="006A1B69"/>
    <w:rsid w:val="006A795F"/>
    <w:rsid w:val="006B1601"/>
    <w:rsid w:val="006B2D50"/>
    <w:rsid w:val="006C3106"/>
    <w:rsid w:val="006C4092"/>
    <w:rsid w:val="006D6503"/>
    <w:rsid w:val="006D6922"/>
    <w:rsid w:val="006E2F7C"/>
    <w:rsid w:val="006F23C7"/>
    <w:rsid w:val="006F438F"/>
    <w:rsid w:val="00705074"/>
    <w:rsid w:val="00720A86"/>
    <w:rsid w:val="00722C95"/>
    <w:rsid w:val="00726476"/>
    <w:rsid w:val="007267DC"/>
    <w:rsid w:val="00732221"/>
    <w:rsid w:val="00734A56"/>
    <w:rsid w:val="00737CC3"/>
    <w:rsid w:val="00743FF9"/>
    <w:rsid w:val="0075040F"/>
    <w:rsid w:val="00761D59"/>
    <w:rsid w:val="00780DEC"/>
    <w:rsid w:val="007815AA"/>
    <w:rsid w:val="0078597C"/>
    <w:rsid w:val="007B2D92"/>
    <w:rsid w:val="007B46C7"/>
    <w:rsid w:val="007B645C"/>
    <w:rsid w:val="007D074F"/>
    <w:rsid w:val="007D5F59"/>
    <w:rsid w:val="007F1F05"/>
    <w:rsid w:val="007F6E4E"/>
    <w:rsid w:val="007F7ADF"/>
    <w:rsid w:val="008005FF"/>
    <w:rsid w:val="00807751"/>
    <w:rsid w:val="00810CDC"/>
    <w:rsid w:val="00840BEC"/>
    <w:rsid w:val="008413D4"/>
    <w:rsid w:val="00844309"/>
    <w:rsid w:val="0087543C"/>
    <w:rsid w:val="00882C6A"/>
    <w:rsid w:val="00885792"/>
    <w:rsid w:val="00890E5C"/>
    <w:rsid w:val="00891739"/>
    <w:rsid w:val="0089336B"/>
    <w:rsid w:val="00894824"/>
    <w:rsid w:val="008952BE"/>
    <w:rsid w:val="008A020D"/>
    <w:rsid w:val="008A2F7C"/>
    <w:rsid w:val="008A5C22"/>
    <w:rsid w:val="008B1322"/>
    <w:rsid w:val="008B226F"/>
    <w:rsid w:val="008B44C6"/>
    <w:rsid w:val="008C010A"/>
    <w:rsid w:val="008C1533"/>
    <w:rsid w:val="008C1925"/>
    <w:rsid w:val="008C28E0"/>
    <w:rsid w:val="008C4FB7"/>
    <w:rsid w:val="008D1A8D"/>
    <w:rsid w:val="008D7EA0"/>
    <w:rsid w:val="008E3AEE"/>
    <w:rsid w:val="008E7527"/>
    <w:rsid w:val="008E7A1F"/>
    <w:rsid w:val="008F1483"/>
    <w:rsid w:val="009013FC"/>
    <w:rsid w:val="00917717"/>
    <w:rsid w:val="00917936"/>
    <w:rsid w:val="009228A1"/>
    <w:rsid w:val="0092591D"/>
    <w:rsid w:val="00925944"/>
    <w:rsid w:val="00936ED7"/>
    <w:rsid w:val="00941D4B"/>
    <w:rsid w:val="00942FF3"/>
    <w:rsid w:val="0094545B"/>
    <w:rsid w:val="00953292"/>
    <w:rsid w:val="00954ABF"/>
    <w:rsid w:val="00956DEB"/>
    <w:rsid w:val="0096109A"/>
    <w:rsid w:val="00963D1D"/>
    <w:rsid w:val="0098037E"/>
    <w:rsid w:val="00983571"/>
    <w:rsid w:val="00991604"/>
    <w:rsid w:val="00992664"/>
    <w:rsid w:val="009A16F6"/>
    <w:rsid w:val="009A6B1A"/>
    <w:rsid w:val="009A708F"/>
    <w:rsid w:val="009B4F70"/>
    <w:rsid w:val="009B71C4"/>
    <w:rsid w:val="009D0E06"/>
    <w:rsid w:val="009D1099"/>
    <w:rsid w:val="009D492E"/>
    <w:rsid w:val="009E1F29"/>
    <w:rsid w:val="009E2815"/>
    <w:rsid w:val="009E5D8D"/>
    <w:rsid w:val="009F18A5"/>
    <w:rsid w:val="009F1C77"/>
    <w:rsid w:val="00A10D73"/>
    <w:rsid w:val="00A163B5"/>
    <w:rsid w:val="00A419A8"/>
    <w:rsid w:val="00A41AAA"/>
    <w:rsid w:val="00A43D27"/>
    <w:rsid w:val="00A54EC1"/>
    <w:rsid w:val="00A57B50"/>
    <w:rsid w:val="00A61AB0"/>
    <w:rsid w:val="00A65E2E"/>
    <w:rsid w:val="00A70DC5"/>
    <w:rsid w:val="00A74658"/>
    <w:rsid w:val="00A75A2F"/>
    <w:rsid w:val="00A77029"/>
    <w:rsid w:val="00A8589C"/>
    <w:rsid w:val="00A943FE"/>
    <w:rsid w:val="00AA282B"/>
    <w:rsid w:val="00AA4BCB"/>
    <w:rsid w:val="00AB31ED"/>
    <w:rsid w:val="00AB571E"/>
    <w:rsid w:val="00AB5F09"/>
    <w:rsid w:val="00AB6F2C"/>
    <w:rsid w:val="00AC0E6E"/>
    <w:rsid w:val="00AD523C"/>
    <w:rsid w:val="00AD6E82"/>
    <w:rsid w:val="00AE45A3"/>
    <w:rsid w:val="00AF088D"/>
    <w:rsid w:val="00AF16F9"/>
    <w:rsid w:val="00B12A0D"/>
    <w:rsid w:val="00B167F9"/>
    <w:rsid w:val="00B201AC"/>
    <w:rsid w:val="00B35D6D"/>
    <w:rsid w:val="00B35F2B"/>
    <w:rsid w:val="00B37A36"/>
    <w:rsid w:val="00B40D18"/>
    <w:rsid w:val="00B42689"/>
    <w:rsid w:val="00B4631C"/>
    <w:rsid w:val="00B519B5"/>
    <w:rsid w:val="00B52222"/>
    <w:rsid w:val="00B52567"/>
    <w:rsid w:val="00B5564F"/>
    <w:rsid w:val="00B71381"/>
    <w:rsid w:val="00B77B4D"/>
    <w:rsid w:val="00B83FE2"/>
    <w:rsid w:val="00B85583"/>
    <w:rsid w:val="00B91077"/>
    <w:rsid w:val="00B95A55"/>
    <w:rsid w:val="00B978AE"/>
    <w:rsid w:val="00BA0CAF"/>
    <w:rsid w:val="00BA1B6B"/>
    <w:rsid w:val="00BA3D63"/>
    <w:rsid w:val="00BA54EB"/>
    <w:rsid w:val="00BA6AAE"/>
    <w:rsid w:val="00BB2280"/>
    <w:rsid w:val="00BB397C"/>
    <w:rsid w:val="00BB44AC"/>
    <w:rsid w:val="00BC1E53"/>
    <w:rsid w:val="00BE6D5C"/>
    <w:rsid w:val="00BF2009"/>
    <w:rsid w:val="00C02E5D"/>
    <w:rsid w:val="00C071AB"/>
    <w:rsid w:val="00C11469"/>
    <w:rsid w:val="00C1257B"/>
    <w:rsid w:val="00C125BF"/>
    <w:rsid w:val="00C1695B"/>
    <w:rsid w:val="00C3604E"/>
    <w:rsid w:val="00C42CF2"/>
    <w:rsid w:val="00C4301E"/>
    <w:rsid w:val="00C44273"/>
    <w:rsid w:val="00C44BF9"/>
    <w:rsid w:val="00C507B3"/>
    <w:rsid w:val="00C529CA"/>
    <w:rsid w:val="00C56EC4"/>
    <w:rsid w:val="00C716FC"/>
    <w:rsid w:val="00C7620B"/>
    <w:rsid w:val="00C76847"/>
    <w:rsid w:val="00C778DC"/>
    <w:rsid w:val="00C8382B"/>
    <w:rsid w:val="00C91E57"/>
    <w:rsid w:val="00C93FFC"/>
    <w:rsid w:val="00C96C41"/>
    <w:rsid w:val="00CA2DC6"/>
    <w:rsid w:val="00CA4288"/>
    <w:rsid w:val="00CA582E"/>
    <w:rsid w:val="00CA5DAE"/>
    <w:rsid w:val="00CA770D"/>
    <w:rsid w:val="00CB1A2B"/>
    <w:rsid w:val="00CB7A3F"/>
    <w:rsid w:val="00CC10DB"/>
    <w:rsid w:val="00CC77F0"/>
    <w:rsid w:val="00CD0BBA"/>
    <w:rsid w:val="00CD73FA"/>
    <w:rsid w:val="00CE2314"/>
    <w:rsid w:val="00CE6959"/>
    <w:rsid w:val="00CF0D5A"/>
    <w:rsid w:val="00D1491D"/>
    <w:rsid w:val="00D212E8"/>
    <w:rsid w:val="00D26045"/>
    <w:rsid w:val="00D31468"/>
    <w:rsid w:val="00D44E3A"/>
    <w:rsid w:val="00D5015B"/>
    <w:rsid w:val="00D522EF"/>
    <w:rsid w:val="00D548FC"/>
    <w:rsid w:val="00D54A2A"/>
    <w:rsid w:val="00D570F7"/>
    <w:rsid w:val="00D5735B"/>
    <w:rsid w:val="00D60C1F"/>
    <w:rsid w:val="00D61F1F"/>
    <w:rsid w:val="00D74DB7"/>
    <w:rsid w:val="00D766B8"/>
    <w:rsid w:val="00D776C7"/>
    <w:rsid w:val="00D83380"/>
    <w:rsid w:val="00D8391D"/>
    <w:rsid w:val="00D86A9C"/>
    <w:rsid w:val="00D87F9C"/>
    <w:rsid w:val="00D943EF"/>
    <w:rsid w:val="00D97E2C"/>
    <w:rsid w:val="00DA52F1"/>
    <w:rsid w:val="00DA6314"/>
    <w:rsid w:val="00DA67A5"/>
    <w:rsid w:val="00DB09D5"/>
    <w:rsid w:val="00DB40EB"/>
    <w:rsid w:val="00DC1079"/>
    <w:rsid w:val="00DC42FB"/>
    <w:rsid w:val="00DE3317"/>
    <w:rsid w:val="00DE36E0"/>
    <w:rsid w:val="00DE5165"/>
    <w:rsid w:val="00DF07B4"/>
    <w:rsid w:val="00DF570E"/>
    <w:rsid w:val="00E0252D"/>
    <w:rsid w:val="00E07EEF"/>
    <w:rsid w:val="00E108FB"/>
    <w:rsid w:val="00E131D2"/>
    <w:rsid w:val="00E16DFB"/>
    <w:rsid w:val="00E259EB"/>
    <w:rsid w:val="00E331B3"/>
    <w:rsid w:val="00E37FD3"/>
    <w:rsid w:val="00E56067"/>
    <w:rsid w:val="00E5702A"/>
    <w:rsid w:val="00E62106"/>
    <w:rsid w:val="00E66D12"/>
    <w:rsid w:val="00E72609"/>
    <w:rsid w:val="00E7345E"/>
    <w:rsid w:val="00E73BB8"/>
    <w:rsid w:val="00E7403C"/>
    <w:rsid w:val="00E83EB9"/>
    <w:rsid w:val="00E92A34"/>
    <w:rsid w:val="00EA4EB9"/>
    <w:rsid w:val="00EB1743"/>
    <w:rsid w:val="00EB5B3F"/>
    <w:rsid w:val="00EC1921"/>
    <w:rsid w:val="00ED072F"/>
    <w:rsid w:val="00ED39B9"/>
    <w:rsid w:val="00EE03EB"/>
    <w:rsid w:val="00EE66C8"/>
    <w:rsid w:val="00EF11DC"/>
    <w:rsid w:val="00EF7B76"/>
    <w:rsid w:val="00F02DDE"/>
    <w:rsid w:val="00F03E6F"/>
    <w:rsid w:val="00F05C96"/>
    <w:rsid w:val="00F10E4D"/>
    <w:rsid w:val="00F14D4C"/>
    <w:rsid w:val="00F162CA"/>
    <w:rsid w:val="00F20A2F"/>
    <w:rsid w:val="00F21374"/>
    <w:rsid w:val="00F222DC"/>
    <w:rsid w:val="00F25EC3"/>
    <w:rsid w:val="00F33184"/>
    <w:rsid w:val="00F359DF"/>
    <w:rsid w:val="00F41269"/>
    <w:rsid w:val="00F414B8"/>
    <w:rsid w:val="00F44292"/>
    <w:rsid w:val="00F52D01"/>
    <w:rsid w:val="00F65D0C"/>
    <w:rsid w:val="00F70AB6"/>
    <w:rsid w:val="00FA142E"/>
    <w:rsid w:val="00FA3283"/>
    <w:rsid w:val="00FB4EF1"/>
    <w:rsid w:val="00FC0B26"/>
    <w:rsid w:val="00FC366D"/>
    <w:rsid w:val="00FD1DFD"/>
    <w:rsid w:val="00FD5338"/>
    <w:rsid w:val="00FD5AA2"/>
    <w:rsid w:val="00FD6696"/>
    <w:rsid w:val="00FD66B1"/>
    <w:rsid w:val="00FE257C"/>
    <w:rsid w:val="00FF4CBA"/>
    <w:rsid w:val="0343FD90"/>
    <w:rsid w:val="03919326"/>
    <w:rsid w:val="055190BA"/>
    <w:rsid w:val="0768BFD8"/>
    <w:rsid w:val="08790642"/>
    <w:rsid w:val="090C7ADB"/>
    <w:rsid w:val="09C765BB"/>
    <w:rsid w:val="0B84E32A"/>
    <w:rsid w:val="0E9272E1"/>
    <w:rsid w:val="0EE33CBA"/>
    <w:rsid w:val="0FA3D221"/>
    <w:rsid w:val="0FD629CB"/>
    <w:rsid w:val="109412FD"/>
    <w:rsid w:val="16D90C41"/>
    <w:rsid w:val="19093B5B"/>
    <w:rsid w:val="199286F5"/>
    <w:rsid w:val="1B1D9948"/>
    <w:rsid w:val="1B206A42"/>
    <w:rsid w:val="1C1A03CF"/>
    <w:rsid w:val="1C22A22E"/>
    <w:rsid w:val="1D0CE34E"/>
    <w:rsid w:val="20C249D9"/>
    <w:rsid w:val="20C6B4E6"/>
    <w:rsid w:val="226C8D07"/>
    <w:rsid w:val="246A7005"/>
    <w:rsid w:val="2553133F"/>
    <w:rsid w:val="29B4594D"/>
    <w:rsid w:val="29E8F305"/>
    <w:rsid w:val="2A285E3B"/>
    <w:rsid w:val="2BA01AC0"/>
    <w:rsid w:val="2C424028"/>
    <w:rsid w:val="2D8FDE3F"/>
    <w:rsid w:val="2E232CA6"/>
    <w:rsid w:val="2E5B04E9"/>
    <w:rsid w:val="317D8770"/>
    <w:rsid w:val="32532B3C"/>
    <w:rsid w:val="33717E95"/>
    <w:rsid w:val="355F8C5B"/>
    <w:rsid w:val="35F04F05"/>
    <w:rsid w:val="367C0697"/>
    <w:rsid w:val="37787CAF"/>
    <w:rsid w:val="382C3852"/>
    <w:rsid w:val="3A60B39B"/>
    <w:rsid w:val="3A9110DE"/>
    <w:rsid w:val="3C2AEC10"/>
    <w:rsid w:val="3CF6A9C6"/>
    <w:rsid w:val="3ED7D4E7"/>
    <w:rsid w:val="41158089"/>
    <w:rsid w:val="4242C583"/>
    <w:rsid w:val="44D5E99B"/>
    <w:rsid w:val="47EBD8F4"/>
    <w:rsid w:val="486E5D22"/>
    <w:rsid w:val="492DD753"/>
    <w:rsid w:val="4A7F63A4"/>
    <w:rsid w:val="4B008F74"/>
    <w:rsid w:val="4BDA5D3D"/>
    <w:rsid w:val="4C2E4041"/>
    <w:rsid w:val="4D645F95"/>
    <w:rsid w:val="4DC4DD17"/>
    <w:rsid w:val="4E313862"/>
    <w:rsid w:val="4E4D9DF9"/>
    <w:rsid w:val="4FD91273"/>
    <w:rsid w:val="54A7DBF4"/>
    <w:rsid w:val="54C9E0D0"/>
    <w:rsid w:val="55A1EE22"/>
    <w:rsid w:val="568E92CC"/>
    <w:rsid w:val="56EC2F99"/>
    <w:rsid w:val="5803ACAF"/>
    <w:rsid w:val="58B15E4E"/>
    <w:rsid w:val="590A49A2"/>
    <w:rsid w:val="5ACFD159"/>
    <w:rsid w:val="5B1B8582"/>
    <w:rsid w:val="5CE8BF63"/>
    <w:rsid w:val="5E97C622"/>
    <w:rsid w:val="5FAE30D0"/>
    <w:rsid w:val="608DBECF"/>
    <w:rsid w:val="621924B7"/>
    <w:rsid w:val="64CA6A0D"/>
    <w:rsid w:val="6670292B"/>
    <w:rsid w:val="6692E252"/>
    <w:rsid w:val="6AF5F906"/>
    <w:rsid w:val="6C7548B6"/>
    <w:rsid w:val="6F0BD4D1"/>
    <w:rsid w:val="7026848D"/>
    <w:rsid w:val="706EC265"/>
    <w:rsid w:val="70A66503"/>
    <w:rsid w:val="7112D234"/>
    <w:rsid w:val="7395ADDB"/>
    <w:rsid w:val="746D4B82"/>
    <w:rsid w:val="78BE497C"/>
    <w:rsid w:val="796FEDD3"/>
    <w:rsid w:val="79EC48D5"/>
    <w:rsid w:val="7B507FC0"/>
    <w:rsid w:val="7B5C0801"/>
    <w:rsid w:val="7B734756"/>
    <w:rsid w:val="7BA4AEC6"/>
    <w:rsid w:val="7C19305D"/>
    <w:rsid w:val="7E60AA2B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55E589EA-197A-4AA6-950E-4B71E8B5E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690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argit.hoefler@donau-uni.ac.a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BD11D-AADE-4432-BE37-5BD39F425F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4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397</Words>
  <Characters>2508</Characters>
  <Application>Microsoft Office Word</Application>
  <DocSecurity>0</DocSecurity>
  <Lines>20</Lines>
  <Paragraphs>5</Paragraphs>
  <ScaleCrop>false</ScaleCrop>
  <Company>Donau-Universität Krems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2</cp:revision>
  <cp:lastPrinted>2025-06-26T12:47:00Z</cp:lastPrinted>
  <dcterms:created xsi:type="dcterms:W3CDTF">2026-02-26T08:16:00Z</dcterms:created>
  <dcterms:modified xsi:type="dcterms:W3CDTF">2026-02-26T08:16:00Z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