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6A9" w:rsidRDefault="007C7EA0" w:rsidP="008136A9">
      <w:pPr>
        <w:pStyle w:val="Untertitel"/>
        <w:spacing w:before="120" w:after="0" w:line="276" w:lineRule="auto"/>
        <w:rPr>
          <w:lang w:val="de-AT"/>
        </w:rPr>
      </w:pPr>
      <w:r>
        <w:rPr>
          <w:bCs/>
          <w:kern w:val="28"/>
          <w:sz w:val="28"/>
          <w:szCs w:val="32"/>
          <w:lang w:val="de-AT"/>
        </w:rPr>
        <w:t>Donau-Universität Krems organisiert</w:t>
      </w:r>
      <w:r w:rsidR="00153A0D">
        <w:rPr>
          <w:bCs/>
          <w:kern w:val="28"/>
          <w:sz w:val="28"/>
          <w:szCs w:val="32"/>
          <w:lang w:val="de-AT"/>
        </w:rPr>
        <w:t>e</w:t>
      </w:r>
      <w:r>
        <w:rPr>
          <w:bCs/>
          <w:kern w:val="28"/>
          <w:sz w:val="28"/>
          <w:szCs w:val="32"/>
          <w:lang w:val="de-AT"/>
        </w:rPr>
        <w:t xml:space="preserve"> </w:t>
      </w:r>
      <w:r w:rsidR="00AD03F6">
        <w:rPr>
          <w:bCs/>
          <w:kern w:val="28"/>
          <w:sz w:val="28"/>
          <w:szCs w:val="32"/>
          <w:lang w:val="de-AT"/>
        </w:rPr>
        <w:t xml:space="preserve">in Äthiopien </w:t>
      </w:r>
      <w:r>
        <w:rPr>
          <w:bCs/>
          <w:kern w:val="28"/>
          <w:sz w:val="28"/>
          <w:szCs w:val="32"/>
          <w:lang w:val="de-AT"/>
        </w:rPr>
        <w:t xml:space="preserve">Konferenz zu </w:t>
      </w:r>
      <w:r w:rsidR="00AD03F6">
        <w:rPr>
          <w:bCs/>
          <w:kern w:val="28"/>
          <w:sz w:val="28"/>
          <w:szCs w:val="32"/>
          <w:lang w:val="de-AT"/>
        </w:rPr>
        <w:t xml:space="preserve">informellem Wohnen </w:t>
      </w:r>
      <w:r w:rsidR="008136A9">
        <w:rPr>
          <w:bCs/>
          <w:kern w:val="28"/>
          <w:sz w:val="28"/>
          <w:szCs w:val="32"/>
          <w:lang w:val="de-AT"/>
        </w:rPr>
        <w:br/>
      </w:r>
      <w:r>
        <w:rPr>
          <w:lang w:val="de-AT"/>
        </w:rPr>
        <w:t xml:space="preserve">Betroffene </w:t>
      </w:r>
      <w:proofErr w:type="spellStart"/>
      <w:r>
        <w:rPr>
          <w:lang w:val="de-AT"/>
        </w:rPr>
        <w:t>BewohnerInnen</w:t>
      </w:r>
      <w:proofErr w:type="spellEnd"/>
      <w:r w:rsidR="00251925">
        <w:rPr>
          <w:lang w:val="de-AT"/>
        </w:rPr>
        <w:t xml:space="preserve"> diskutierten mit </w:t>
      </w:r>
      <w:proofErr w:type="spellStart"/>
      <w:r>
        <w:rPr>
          <w:lang w:val="de-AT"/>
        </w:rPr>
        <w:t>EntscheidungsträgerInnen</w:t>
      </w:r>
      <w:proofErr w:type="spellEnd"/>
      <w:r>
        <w:rPr>
          <w:lang w:val="de-AT"/>
        </w:rPr>
        <w:t xml:space="preserve"> und </w:t>
      </w:r>
      <w:proofErr w:type="spellStart"/>
      <w:r>
        <w:rPr>
          <w:lang w:val="de-AT"/>
        </w:rPr>
        <w:t>WissenschafterInnen</w:t>
      </w:r>
      <w:proofErr w:type="spellEnd"/>
      <w:r>
        <w:rPr>
          <w:lang w:val="de-AT"/>
        </w:rPr>
        <w:t xml:space="preserve"> Strategien für </w:t>
      </w:r>
      <w:r w:rsidR="00191A24" w:rsidRPr="00191A24">
        <w:rPr>
          <w:lang w:val="de-AT"/>
        </w:rPr>
        <w:t>leistbaren Wohnraum</w:t>
      </w:r>
    </w:p>
    <w:p w:rsidR="008136A9" w:rsidRPr="00191A24" w:rsidRDefault="00AE020C" w:rsidP="008136A9">
      <w:pPr>
        <w:pStyle w:val="Untertitel"/>
        <w:spacing w:before="120" w:after="0" w:line="276" w:lineRule="auto"/>
        <w:rPr>
          <w:lang w:val="de-AT"/>
        </w:rPr>
      </w:pPr>
      <w:r w:rsidRPr="00191A24">
        <w:rPr>
          <w:lang w:val="de-AT"/>
        </w:rPr>
        <w:t>(</w:t>
      </w:r>
      <w:r>
        <w:fldChar w:fldCharType="begin"/>
      </w:r>
      <w:r>
        <w:instrText xml:space="preserve"> TIME \@ "dd.MM.yy" </w:instrText>
      </w:r>
      <w:r>
        <w:fldChar w:fldCharType="separate"/>
      </w:r>
      <w:r w:rsidR="005C0D56">
        <w:rPr>
          <w:noProof/>
        </w:rPr>
        <w:t>13.10.17</w:t>
      </w:r>
      <w:r>
        <w:fldChar w:fldCharType="end"/>
      </w:r>
      <w:r w:rsidR="00252DF4" w:rsidRPr="00191A24">
        <w:rPr>
          <w:lang w:val="de-AT"/>
        </w:rPr>
        <w:t>)</w:t>
      </w:r>
      <w:r w:rsidRPr="00191A24">
        <w:rPr>
          <w:lang w:val="de-AT"/>
        </w:rPr>
        <w:t>:</w:t>
      </w:r>
      <w:r w:rsidR="00252DF4" w:rsidRPr="00191A24">
        <w:rPr>
          <w:lang w:val="de-AT"/>
        </w:rPr>
        <w:t xml:space="preserve"> </w:t>
      </w:r>
      <w:r w:rsidR="00191A24" w:rsidRPr="00191A24">
        <w:rPr>
          <w:lang w:val="de-AT"/>
        </w:rPr>
        <w:t xml:space="preserve">Im Rahmen </w:t>
      </w:r>
      <w:r w:rsidR="00AD03F6">
        <w:rPr>
          <w:lang w:val="de-AT"/>
        </w:rPr>
        <w:t>eines</w:t>
      </w:r>
      <w:r w:rsidR="00191A24" w:rsidRPr="00191A24">
        <w:rPr>
          <w:lang w:val="de-AT"/>
        </w:rPr>
        <w:t xml:space="preserve"> </w:t>
      </w:r>
      <w:r w:rsidR="00AD03F6">
        <w:rPr>
          <w:lang w:val="de-AT"/>
        </w:rPr>
        <w:t xml:space="preserve">von der </w:t>
      </w:r>
      <w:r w:rsidR="00191A24" w:rsidRPr="00191A24">
        <w:rPr>
          <w:lang w:val="de-AT"/>
        </w:rPr>
        <w:t>EU-</w:t>
      </w:r>
      <w:r w:rsidR="00AD03F6">
        <w:rPr>
          <w:lang w:val="de-AT"/>
        </w:rPr>
        <w:t xml:space="preserve">Kommission geförderten Projektes </w:t>
      </w:r>
      <w:r w:rsidR="00191A24" w:rsidRPr="00191A24">
        <w:rPr>
          <w:lang w:val="de-AT"/>
        </w:rPr>
        <w:t xml:space="preserve">fand in der äthiopischen </w:t>
      </w:r>
      <w:r w:rsidR="00153A0D">
        <w:rPr>
          <w:lang w:val="de-AT"/>
        </w:rPr>
        <w:t>S</w:t>
      </w:r>
      <w:r w:rsidR="00191A24" w:rsidRPr="00191A24">
        <w:rPr>
          <w:lang w:val="de-AT"/>
        </w:rPr>
        <w:t xml:space="preserve">tadt </w:t>
      </w:r>
      <w:proofErr w:type="spellStart"/>
      <w:r w:rsidR="00191A24" w:rsidRPr="00191A24">
        <w:rPr>
          <w:lang w:val="de-AT"/>
        </w:rPr>
        <w:t>Gondar</w:t>
      </w:r>
      <w:proofErr w:type="spellEnd"/>
      <w:r w:rsidR="00191A24" w:rsidRPr="00191A24">
        <w:rPr>
          <w:lang w:val="de-AT"/>
        </w:rPr>
        <w:t xml:space="preserve"> die von der Donau-Universität Krems gemeinsam mit lokalen </w:t>
      </w:r>
      <w:proofErr w:type="spellStart"/>
      <w:r w:rsidR="00191A24" w:rsidRPr="00191A24">
        <w:rPr>
          <w:lang w:val="de-AT"/>
        </w:rPr>
        <w:t>PartnerInnen</w:t>
      </w:r>
      <w:proofErr w:type="spellEnd"/>
      <w:r w:rsidR="00191A24" w:rsidRPr="00191A24">
        <w:rPr>
          <w:lang w:val="de-AT"/>
        </w:rPr>
        <w:t xml:space="preserve"> organisierte Konferenz „</w:t>
      </w:r>
      <w:proofErr w:type="spellStart"/>
      <w:r w:rsidR="00191A24" w:rsidRPr="00191A24">
        <w:rPr>
          <w:lang w:val="de-AT"/>
        </w:rPr>
        <w:t>Our</w:t>
      </w:r>
      <w:proofErr w:type="spellEnd"/>
      <w:r w:rsidR="00191A24" w:rsidRPr="00191A24">
        <w:rPr>
          <w:lang w:val="de-AT"/>
        </w:rPr>
        <w:t xml:space="preserve"> Cities – </w:t>
      </w:r>
      <w:proofErr w:type="spellStart"/>
      <w:r w:rsidR="00191A24" w:rsidRPr="00191A24">
        <w:rPr>
          <w:lang w:val="de-AT"/>
        </w:rPr>
        <w:t>Our</w:t>
      </w:r>
      <w:proofErr w:type="spellEnd"/>
      <w:r w:rsidR="00191A24" w:rsidRPr="00191A24">
        <w:rPr>
          <w:lang w:val="de-AT"/>
        </w:rPr>
        <w:t xml:space="preserve"> Future“ zur Auseinandersetzung </w:t>
      </w:r>
      <w:r w:rsidR="00153A0D">
        <w:rPr>
          <w:lang w:val="de-AT"/>
        </w:rPr>
        <w:t>mit</w:t>
      </w:r>
      <w:r w:rsidR="00191A24" w:rsidRPr="00191A24">
        <w:rPr>
          <w:lang w:val="de-AT"/>
        </w:rPr>
        <w:t xml:space="preserve"> </w:t>
      </w:r>
      <w:r w:rsidR="00153A0D">
        <w:rPr>
          <w:lang w:val="de-AT"/>
        </w:rPr>
        <w:t xml:space="preserve">dem Thema des </w:t>
      </w:r>
      <w:r w:rsidR="00191A24" w:rsidRPr="00191A24">
        <w:rPr>
          <w:lang w:val="de-AT"/>
        </w:rPr>
        <w:t>leistbaren Wohnraum</w:t>
      </w:r>
      <w:r w:rsidR="00153A0D">
        <w:rPr>
          <w:lang w:val="de-AT"/>
        </w:rPr>
        <w:t>s</w:t>
      </w:r>
      <w:r w:rsidR="00191A24" w:rsidRPr="00191A24">
        <w:rPr>
          <w:lang w:val="de-AT"/>
        </w:rPr>
        <w:t xml:space="preserve"> statt. </w:t>
      </w:r>
      <w:r w:rsidR="00251925">
        <w:rPr>
          <w:lang w:val="de-AT"/>
        </w:rPr>
        <w:t xml:space="preserve">In Äthiopien sind </w:t>
      </w:r>
      <w:r w:rsidR="00AD03F6" w:rsidRPr="00191A24">
        <w:rPr>
          <w:lang w:val="de-AT"/>
        </w:rPr>
        <w:t xml:space="preserve">Millionen einkommensschwache </w:t>
      </w:r>
      <w:proofErr w:type="spellStart"/>
      <w:r w:rsidR="00AD03F6" w:rsidRPr="00191A24">
        <w:rPr>
          <w:lang w:val="de-AT"/>
        </w:rPr>
        <w:t>StadtbewohnerInnen</w:t>
      </w:r>
      <w:proofErr w:type="spellEnd"/>
      <w:r w:rsidR="00251925">
        <w:rPr>
          <w:lang w:val="de-AT"/>
        </w:rPr>
        <w:t xml:space="preserve"> auf </w:t>
      </w:r>
      <w:r w:rsidR="008A6AF2">
        <w:rPr>
          <w:lang w:val="de-AT"/>
        </w:rPr>
        <w:t>informellen Wohnraum angewiesen.</w:t>
      </w:r>
    </w:p>
    <w:p w:rsidR="00A9417D" w:rsidRPr="00A9417D" w:rsidRDefault="00517057" w:rsidP="00304332">
      <w:pPr>
        <w:pStyle w:val="Informationen"/>
        <w:spacing w:before="120" w:line="276" w:lineRule="auto"/>
      </w:pPr>
      <w:r w:rsidRPr="00616DD4">
        <w:t xml:space="preserve">Die Konferenz </w:t>
      </w:r>
      <w:r w:rsidR="00616DD4">
        <w:t xml:space="preserve">zum Thema </w:t>
      </w:r>
      <w:r w:rsidRPr="00616DD4">
        <w:t>„</w:t>
      </w:r>
      <w:proofErr w:type="spellStart"/>
      <w:r w:rsidR="00616DD4" w:rsidRPr="00616DD4">
        <w:t>Our</w:t>
      </w:r>
      <w:proofErr w:type="spellEnd"/>
      <w:r w:rsidR="00616DD4" w:rsidRPr="00616DD4">
        <w:t xml:space="preserve"> Cities</w:t>
      </w:r>
      <w:r w:rsidR="00E80634">
        <w:t xml:space="preserve"> –</w:t>
      </w:r>
      <w:r w:rsidR="00616DD4" w:rsidRPr="00616DD4">
        <w:t xml:space="preserve"> </w:t>
      </w:r>
      <w:proofErr w:type="spellStart"/>
      <w:r w:rsidR="00616DD4" w:rsidRPr="00616DD4">
        <w:t>Our</w:t>
      </w:r>
      <w:proofErr w:type="spellEnd"/>
      <w:r w:rsidR="00616DD4" w:rsidRPr="00616DD4">
        <w:t xml:space="preserve"> Future: </w:t>
      </w:r>
      <w:proofErr w:type="spellStart"/>
      <w:r w:rsidR="00616DD4" w:rsidRPr="00616DD4">
        <w:t>Towards</w:t>
      </w:r>
      <w:proofErr w:type="spellEnd"/>
      <w:r w:rsidR="00616DD4" w:rsidRPr="00616DD4">
        <w:t xml:space="preserve"> Inclusive </w:t>
      </w:r>
      <w:proofErr w:type="spellStart"/>
      <w:r w:rsidR="00616DD4" w:rsidRPr="00616DD4">
        <w:t>Neighborhoods</w:t>
      </w:r>
      <w:proofErr w:type="spellEnd"/>
      <w:r w:rsidRPr="00616DD4">
        <w:t xml:space="preserve">“ </w:t>
      </w:r>
      <w:r w:rsidR="00E80634">
        <w:t>wurde</w:t>
      </w:r>
      <w:r w:rsidR="00616DD4">
        <w:t xml:space="preserve"> </w:t>
      </w:r>
      <w:r w:rsidR="00A71B4D">
        <w:t xml:space="preserve">Ende September 2017 </w:t>
      </w:r>
      <w:r w:rsidR="00616DD4" w:rsidRPr="00616DD4">
        <w:t xml:space="preserve">im Rahmen des </w:t>
      </w:r>
      <w:r w:rsidR="00A71B4D" w:rsidRPr="00191A24">
        <w:t>Projekt</w:t>
      </w:r>
      <w:r w:rsidR="00A71B4D">
        <w:t>s</w:t>
      </w:r>
      <w:r w:rsidR="00A71B4D" w:rsidRPr="00191A24">
        <w:t xml:space="preserve"> „</w:t>
      </w:r>
      <w:proofErr w:type="spellStart"/>
      <w:r w:rsidR="00A71B4D" w:rsidRPr="00191A24">
        <w:t>Social</w:t>
      </w:r>
      <w:proofErr w:type="spellEnd"/>
      <w:r w:rsidR="00A71B4D" w:rsidRPr="00191A24">
        <w:t xml:space="preserve"> </w:t>
      </w:r>
      <w:proofErr w:type="spellStart"/>
      <w:r w:rsidR="00A71B4D" w:rsidRPr="00191A24">
        <w:t>Inclusion</w:t>
      </w:r>
      <w:proofErr w:type="spellEnd"/>
      <w:r w:rsidR="00A71B4D" w:rsidRPr="00191A24">
        <w:t xml:space="preserve"> </w:t>
      </w:r>
      <w:proofErr w:type="spellStart"/>
      <w:r w:rsidR="00A71B4D" w:rsidRPr="00191A24">
        <w:t>and</w:t>
      </w:r>
      <w:proofErr w:type="spellEnd"/>
      <w:r w:rsidR="00A71B4D" w:rsidRPr="00191A24">
        <w:t xml:space="preserve"> </w:t>
      </w:r>
      <w:proofErr w:type="spellStart"/>
      <w:r w:rsidR="00A71B4D" w:rsidRPr="00191A24">
        <w:t>Energy</w:t>
      </w:r>
      <w:proofErr w:type="spellEnd"/>
      <w:r w:rsidR="00A71B4D" w:rsidRPr="00191A24">
        <w:t xml:space="preserve"> Management </w:t>
      </w:r>
      <w:proofErr w:type="spellStart"/>
      <w:r w:rsidR="00A71B4D" w:rsidRPr="00191A24">
        <w:t>for</w:t>
      </w:r>
      <w:proofErr w:type="spellEnd"/>
      <w:r w:rsidR="00A71B4D" w:rsidRPr="00191A24">
        <w:t xml:space="preserve"> Informal Urban Settlements (SES)“</w:t>
      </w:r>
      <w:r w:rsidR="00A71B4D">
        <w:t xml:space="preserve">, das </w:t>
      </w:r>
      <w:r w:rsidR="00A9417D" w:rsidRPr="00191A24">
        <w:t>von der Dona</w:t>
      </w:r>
      <w:r w:rsidR="00A71B4D">
        <w:t>u-Universität Krems koordiniert</w:t>
      </w:r>
      <w:r w:rsidR="00A9417D" w:rsidRPr="00191A24">
        <w:t xml:space="preserve"> und </w:t>
      </w:r>
      <w:r w:rsidR="00153A0D">
        <w:t xml:space="preserve">über </w:t>
      </w:r>
      <w:r w:rsidR="00A71B4D">
        <w:t xml:space="preserve">die </w:t>
      </w:r>
      <w:r w:rsidR="00A71B4D" w:rsidRPr="00A71B4D">
        <w:t xml:space="preserve">EU-Programmlinie ERASMUS+ </w:t>
      </w:r>
      <w:r w:rsidR="00A71B4D">
        <w:t>gefördert wird, veranstaltet</w:t>
      </w:r>
      <w:r w:rsidR="00616DD4">
        <w:t>.</w:t>
      </w:r>
    </w:p>
    <w:p w:rsidR="00191A24" w:rsidRPr="00191A24" w:rsidRDefault="00E80634" w:rsidP="00191A24">
      <w:pPr>
        <w:pStyle w:val="Informationen"/>
        <w:spacing w:before="120" w:line="276" w:lineRule="auto"/>
      </w:pPr>
      <w:r>
        <w:t xml:space="preserve">Dabei </w:t>
      </w:r>
      <w:r w:rsidR="00304332">
        <w:t xml:space="preserve">wurde insofern Neuland betreten, als neben den </w:t>
      </w:r>
      <w:proofErr w:type="spellStart"/>
      <w:r w:rsidR="00251925">
        <w:t>VertreterInnen</w:t>
      </w:r>
      <w:proofErr w:type="spellEnd"/>
      <w:r w:rsidR="00251925">
        <w:t xml:space="preserve"> aus Wissenschaft, Verwaltung und Politik </w:t>
      </w:r>
      <w:r w:rsidR="00304332">
        <w:t xml:space="preserve">auch betroffene </w:t>
      </w:r>
      <w:proofErr w:type="spellStart"/>
      <w:r w:rsidR="00304332">
        <w:t>BewohnerInnen</w:t>
      </w:r>
      <w:proofErr w:type="spellEnd"/>
      <w:r w:rsidR="00304332">
        <w:t xml:space="preserve"> von informellen Siedlungen eingebunden waren und an der Konferenz teilnahmen. </w:t>
      </w:r>
      <w:r w:rsidR="00191A24" w:rsidRPr="00191A24">
        <w:t>„In meinen fast 30 Jahren beruflicher Auseinandersetzun</w:t>
      </w:r>
      <w:r w:rsidR="007C7EA0">
        <w:t>g mit i</w:t>
      </w:r>
      <w:r w:rsidR="00191A24" w:rsidRPr="00191A24">
        <w:t xml:space="preserve">nformellem Wohnen in Äthiopien ist </w:t>
      </w:r>
      <w:r w:rsidR="00616DD4">
        <w:t>es</w:t>
      </w:r>
      <w:r w:rsidR="00191A24" w:rsidRPr="00191A24">
        <w:t xml:space="preserve"> heute das erste Mal, dass ich in einem derartig großen R</w:t>
      </w:r>
      <w:r w:rsidR="00304332">
        <w:t>ahmen über dieses Thema spreche</w:t>
      </w:r>
      <w:r w:rsidR="00191A24" w:rsidRPr="00191A24">
        <w:t>“</w:t>
      </w:r>
      <w:r w:rsidR="00304332">
        <w:t xml:space="preserve">, sagte </w:t>
      </w:r>
      <w:r w:rsidR="00191A24" w:rsidRPr="00191A24">
        <w:t xml:space="preserve">Dr. </w:t>
      </w:r>
      <w:proofErr w:type="spellStart"/>
      <w:r w:rsidR="00191A24" w:rsidRPr="00191A24">
        <w:t>Firew</w:t>
      </w:r>
      <w:proofErr w:type="spellEnd"/>
      <w:r w:rsidR="00191A24" w:rsidRPr="00191A24">
        <w:t xml:space="preserve"> Mengistu von der </w:t>
      </w:r>
      <w:proofErr w:type="spellStart"/>
      <w:r w:rsidR="00191A24" w:rsidRPr="00191A24">
        <w:t>Ethiopian</w:t>
      </w:r>
      <w:proofErr w:type="spellEnd"/>
      <w:r w:rsidR="00191A24" w:rsidRPr="00191A24">
        <w:t xml:space="preserve"> </w:t>
      </w:r>
      <w:proofErr w:type="spellStart"/>
      <w:r w:rsidR="00191A24" w:rsidRPr="00191A24">
        <w:t>Civil</w:t>
      </w:r>
      <w:proofErr w:type="spellEnd"/>
      <w:r w:rsidR="00191A24" w:rsidRPr="00191A24">
        <w:t xml:space="preserve"> Service University in Addis </w:t>
      </w:r>
      <w:proofErr w:type="spellStart"/>
      <w:r w:rsidR="00191A24" w:rsidRPr="00191A24">
        <w:t>Ababa</w:t>
      </w:r>
      <w:proofErr w:type="spellEnd"/>
      <w:r w:rsidR="00191A24" w:rsidRPr="00191A24">
        <w:t xml:space="preserve"> </w:t>
      </w:r>
      <w:r w:rsidR="008A6AF2">
        <w:t>in seiner</w:t>
      </w:r>
      <w:r w:rsidR="00191A24" w:rsidRPr="00191A24">
        <w:t xml:space="preserve"> </w:t>
      </w:r>
      <w:proofErr w:type="spellStart"/>
      <w:r w:rsidR="00191A24" w:rsidRPr="00191A24">
        <w:t>Keynote</w:t>
      </w:r>
      <w:proofErr w:type="spellEnd"/>
      <w:r w:rsidR="00191A24" w:rsidRPr="00191A24">
        <w:t xml:space="preserve">. </w:t>
      </w:r>
      <w:r w:rsidR="00304332">
        <w:t xml:space="preserve">Gemeinsam wurde </w:t>
      </w:r>
      <w:r w:rsidR="00191A24" w:rsidRPr="00191A24">
        <w:t>die heikle Frage</w:t>
      </w:r>
      <w:r w:rsidR="00304332">
        <w:t xml:space="preserve"> diskutiert</w:t>
      </w:r>
      <w:r w:rsidR="00191A24" w:rsidRPr="00191A24">
        <w:t xml:space="preserve">, wie Äthiopien mit </w:t>
      </w:r>
      <w:r w:rsidR="00713ED9">
        <w:t>dem derzeitigen explosionsartigen</w:t>
      </w:r>
      <w:r w:rsidR="00191A24" w:rsidRPr="00191A24">
        <w:t xml:space="preserve"> Städtewachstum umgehen soll.</w:t>
      </w:r>
    </w:p>
    <w:p w:rsidR="00191A24" w:rsidRPr="00191A24" w:rsidRDefault="00D0515D" w:rsidP="00191A24">
      <w:pPr>
        <w:pStyle w:val="Informationen"/>
        <w:spacing w:before="120" w:line="276" w:lineRule="auto"/>
      </w:pPr>
      <w:r w:rsidRPr="00D0515D">
        <w:rPr>
          <w:b/>
        </w:rPr>
        <w:t>Widerrechtlich auf Staatsgrund errichtet?</w:t>
      </w:r>
      <w:r w:rsidRPr="00D0515D">
        <w:rPr>
          <w:b/>
        </w:rPr>
        <w:br/>
      </w:r>
      <w:r w:rsidR="008A6AF2">
        <w:t>Zankapfel ist dabei der Umgang mit den unzähligen</w:t>
      </w:r>
      <w:r w:rsidR="00713ED9">
        <w:t xml:space="preserve"> und</w:t>
      </w:r>
      <w:r w:rsidR="00191A24" w:rsidRPr="00191A24">
        <w:t xml:space="preserve"> rasant wachsenden informellen Siedlungen rund um die großen Städte wie Addis </w:t>
      </w:r>
      <w:proofErr w:type="spellStart"/>
      <w:r w:rsidR="00191A24" w:rsidRPr="00191A24">
        <w:t>Ababa</w:t>
      </w:r>
      <w:proofErr w:type="spellEnd"/>
      <w:r w:rsidR="00191A24" w:rsidRPr="00191A24">
        <w:t xml:space="preserve">, </w:t>
      </w:r>
      <w:proofErr w:type="spellStart"/>
      <w:r w:rsidR="00191A24" w:rsidRPr="00191A24">
        <w:t>Gondar</w:t>
      </w:r>
      <w:proofErr w:type="spellEnd"/>
      <w:r w:rsidR="00191A24" w:rsidRPr="00191A24">
        <w:t xml:space="preserve"> oder </w:t>
      </w:r>
      <w:proofErr w:type="spellStart"/>
      <w:r w:rsidR="00191A24" w:rsidRPr="00191A24">
        <w:t>Mekelle</w:t>
      </w:r>
      <w:proofErr w:type="spellEnd"/>
      <w:r w:rsidR="008A6AF2">
        <w:t xml:space="preserve">: Laut </w:t>
      </w:r>
      <w:r w:rsidR="00191A24" w:rsidRPr="00191A24">
        <w:t>offizielle</w:t>
      </w:r>
      <w:r w:rsidR="008A6AF2">
        <w:t>r</w:t>
      </w:r>
      <w:r w:rsidR="00191A24" w:rsidRPr="00191A24">
        <w:t xml:space="preserve"> Linie der staatstragenden Regierungspartei </w:t>
      </w:r>
      <w:r w:rsidR="008A6AF2">
        <w:t xml:space="preserve">wurden diese Siedlungen </w:t>
      </w:r>
      <w:r w:rsidR="00191A24" w:rsidRPr="00191A24">
        <w:t>widerrechtlich auf Staatsgrund errichtet</w:t>
      </w:r>
      <w:r w:rsidR="008A6AF2">
        <w:t xml:space="preserve">, weswegen </w:t>
      </w:r>
      <w:r w:rsidR="00191A24" w:rsidRPr="00191A24">
        <w:t xml:space="preserve">ihre generelle Beseitigung </w:t>
      </w:r>
      <w:r w:rsidR="008A6AF2">
        <w:t>ge</w:t>
      </w:r>
      <w:r w:rsidR="00191A24" w:rsidRPr="00191A24">
        <w:t>fordert</w:t>
      </w:r>
      <w:r w:rsidR="008A6AF2">
        <w:t xml:space="preserve"> wird</w:t>
      </w:r>
      <w:r w:rsidR="00191A24" w:rsidRPr="00191A24">
        <w:t xml:space="preserve">. </w:t>
      </w:r>
    </w:p>
    <w:p w:rsidR="00191A24" w:rsidRPr="00191A24" w:rsidRDefault="00191A24" w:rsidP="00191A24">
      <w:pPr>
        <w:pStyle w:val="Informationen"/>
        <w:spacing w:before="120" w:line="276" w:lineRule="auto"/>
      </w:pPr>
      <w:r w:rsidRPr="00191A24">
        <w:t xml:space="preserve">Gleichzeitig </w:t>
      </w:r>
      <w:r w:rsidR="008A6AF2">
        <w:t xml:space="preserve">bietet jedoch der </w:t>
      </w:r>
      <w:r w:rsidRPr="00191A24">
        <w:t xml:space="preserve">formelle Wohnungsmarkt nicht </w:t>
      </w:r>
      <w:r w:rsidR="00616DD4">
        <w:t xml:space="preserve">genügend </w:t>
      </w:r>
      <w:r w:rsidRPr="00191A24">
        <w:t>W</w:t>
      </w:r>
      <w:r w:rsidR="00616DD4">
        <w:t xml:space="preserve">ohnraum für die neu Zugezogenen. Auch wenn neue Siedlungen erbaut werden, sind diese häufig zu abgelegen und zu teuer; zudem mangelt es oft an </w:t>
      </w:r>
      <w:proofErr w:type="spellStart"/>
      <w:proofErr w:type="gramStart"/>
      <w:r w:rsidR="00616DD4">
        <w:t>der</w:t>
      </w:r>
      <w:r w:rsidR="00D85C1B">
        <w:t>Infrastruktur</w:t>
      </w:r>
      <w:proofErr w:type="spellEnd"/>
      <w:r w:rsidR="00D85C1B">
        <w:t xml:space="preserve"> </w:t>
      </w:r>
      <w:r w:rsidR="008A6AF2">
        <w:t>.</w:t>
      </w:r>
      <w:proofErr w:type="gramEnd"/>
      <w:r w:rsidR="008A6AF2">
        <w:t xml:space="preserve"> Insbesondere einkommensschwache Zugewanderte </w:t>
      </w:r>
      <w:r w:rsidRPr="00191A24">
        <w:t>habe</w:t>
      </w:r>
      <w:r w:rsidR="008A6AF2">
        <w:t>n</w:t>
      </w:r>
      <w:r w:rsidR="00616DD4">
        <w:t xml:space="preserve"> daher</w:t>
      </w:r>
      <w:r w:rsidR="008A6AF2">
        <w:t xml:space="preserve">, so </w:t>
      </w:r>
      <w:proofErr w:type="spellStart"/>
      <w:r w:rsidR="008A6AF2">
        <w:t>TeilnehmerInnen</w:t>
      </w:r>
      <w:proofErr w:type="spellEnd"/>
      <w:r w:rsidR="008A6AF2">
        <w:t xml:space="preserve"> der Konferenz,</w:t>
      </w:r>
      <w:r w:rsidRPr="00191A24">
        <w:t xml:space="preserve"> gar keine andere Wahl, als am Rand </w:t>
      </w:r>
      <w:r w:rsidRPr="00191A24">
        <w:lastRenderedPageBreak/>
        <w:t xml:space="preserve">der Stadt </w:t>
      </w:r>
      <w:r w:rsidR="00616DD4">
        <w:t xml:space="preserve">beispielsweise </w:t>
      </w:r>
      <w:r w:rsidR="008A6AF2" w:rsidRPr="00191A24">
        <w:t xml:space="preserve">einer Bauernfamilie </w:t>
      </w:r>
      <w:r w:rsidRPr="00191A24">
        <w:t xml:space="preserve">im </w:t>
      </w:r>
      <w:r w:rsidR="001553F2">
        <w:t>rechtlichen</w:t>
      </w:r>
      <w:r w:rsidRPr="00191A24">
        <w:t xml:space="preserve"> Graubereich ein Stück Land abzukaufen</w:t>
      </w:r>
      <w:r w:rsidR="008A6AF2">
        <w:t xml:space="preserve">. Auf diesem Grund werden dann </w:t>
      </w:r>
      <w:r w:rsidRPr="00191A24">
        <w:t>notdürftige Hütte</w:t>
      </w:r>
      <w:r w:rsidR="008A6AF2">
        <w:t>n</w:t>
      </w:r>
      <w:r w:rsidRPr="00191A24">
        <w:t xml:space="preserve"> </w:t>
      </w:r>
      <w:r w:rsidR="008A6AF2">
        <w:t>errichtet</w:t>
      </w:r>
      <w:r w:rsidRPr="00191A24">
        <w:t xml:space="preserve">, die im Laufe der Jahre stückweise verbessert und erweitert </w:t>
      </w:r>
      <w:r w:rsidR="008A6AF2">
        <w:t>werden</w:t>
      </w:r>
      <w:r w:rsidRPr="00191A24">
        <w:t xml:space="preserve">. </w:t>
      </w:r>
      <w:r w:rsidR="008A6AF2">
        <w:t>Die</w:t>
      </w:r>
      <w:r w:rsidRPr="00191A24">
        <w:t xml:space="preserve"> Versorgung aus dem städtischen Wasser- und Stromnetz wird </w:t>
      </w:r>
      <w:r w:rsidR="008A6AF2">
        <w:t xml:space="preserve">diesen Familien jedoch </w:t>
      </w:r>
      <w:r w:rsidRPr="00191A24">
        <w:t xml:space="preserve">oft verweigert, weil man </w:t>
      </w:r>
      <w:r w:rsidR="008A6AF2">
        <w:t xml:space="preserve">diesen Wohnraum </w:t>
      </w:r>
      <w:r w:rsidRPr="00191A24">
        <w:t xml:space="preserve">offiziell als „illegal“ ansieht. </w:t>
      </w:r>
    </w:p>
    <w:p w:rsidR="003018FE" w:rsidRDefault="00A9417D" w:rsidP="00F70F30">
      <w:pPr>
        <w:pStyle w:val="Informationen"/>
        <w:spacing w:before="120" w:after="0" w:line="276" w:lineRule="auto"/>
      </w:pPr>
      <w:r>
        <w:t>„</w:t>
      </w:r>
      <w:r w:rsidR="00191A24" w:rsidRPr="00191A24">
        <w:t>In einem Land mit bis zu 5,6</w:t>
      </w:r>
      <w:r>
        <w:t xml:space="preserve"> Prozent </w:t>
      </w:r>
      <w:r w:rsidR="00191A24" w:rsidRPr="00191A24">
        <w:t xml:space="preserve">jährlichem </w:t>
      </w:r>
      <w:r>
        <w:t>Städte</w:t>
      </w:r>
      <w:r w:rsidR="00191A24" w:rsidRPr="00191A24">
        <w:t xml:space="preserve">wachstum </w:t>
      </w:r>
      <w:r>
        <w:t xml:space="preserve">ergibt dies </w:t>
      </w:r>
      <w:r w:rsidR="00191A24" w:rsidRPr="00191A24">
        <w:t>reichlich Konfliktstoff</w:t>
      </w:r>
      <w:r>
        <w:t xml:space="preserve"> – es braucht </w:t>
      </w:r>
      <w:r w:rsidR="00191A24" w:rsidRPr="00191A24">
        <w:t>tragbare und realistische Lösungen</w:t>
      </w:r>
      <w:r>
        <w:t xml:space="preserve">“, erklärt </w:t>
      </w:r>
      <w:r w:rsidR="00713ED9">
        <w:t>SES-</w:t>
      </w:r>
      <w:r>
        <w:t>Projektleite</w:t>
      </w:r>
      <w:r w:rsidR="00713ED9">
        <w:t xml:space="preserve">rin Dipl.-Ing. Dr. Tania Berger von </w:t>
      </w:r>
      <w:r w:rsidRPr="004F7680">
        <w:t>der Donau-Universität Krems</w:t>
      </w:r>
      <w:r>
        <w:t xml:space="preserve">. „Mit diesem </w:t>
      </w:r>
      <w:r w:rsidR="00191A24" w:rsidRPr="00191A24">
        <w:t xml:space="preserve">ersten großen Diskussionsforum </w:t>
      </w:r>
      <w:r>
        <w:t>hat das Team der Donau-Univ</w:t>
      </w:r>
      <w:r w:rsidR="00F70F30">
        <w:t xml:space="preserve">ersität Krems gemeinsam mit den lokalen Partnerorganisationen und </w:t>
      </w:r>
      <w:r w:rsidR="00616DD4">
        <w:t xml:space="preserve">den </w:t>
      </w:r>
      <w:proofErr w:type="spellStart"/>
      <w:r w:rsidR="00F70F30">
        <w:t>KonferenzteilnehmerInnen</w:t>
      </w:r>
      <w:proofErr w:type="spellEnd"/>
      <w:r w:rsidR="00F70F30">
        <w:t xml:space="preserve"> aus den verschiedenen Bereichen einen wichtigen Beitrag geleistet, um die </w:t>
      </w:r>
      <w:r w:rsidR="00191A24" w:rsidRPr="00191A24">
        <w:t>dringend notwendige</w:t>
      </w:r>
      <w:r w:rsidR="00F70F30">
        <w:t xml:space="preserve"> öffentliche</w:t>
      </w:r>
      <w:r w:rsidR="00191A24" w:rsidRPr="00191A24">
        <w:t xml:space="preserve"> Auseinandersetzung über leistbaren Wohnraum für Äthiopiens viele Millionen einkom</w:t>
      </w:r>
      <w:r w:rsidR="00F70F30">
        <w:t xml:space="preserve">mensschwache </w:t>
      </w:r>
      <w:proofErr w:type="spellStart"/>
      <w:r w:rsidR="00F70F30">
        <w:t>StadtbewohnerInnen</w:t>
      </w:r>
      <w:proofErr w:type="spellEnd"/>
      <w:r w:rsidR="00F70F30">
        <w:t xml:space="preserve"> voranzutreiben“, </w:t>
      </w:r>
      <w:r w:rsidR="00713ED9">
        <w:t xml:space="preserve">so </w:t>
      </w:r>
      <w:r w:rsidR="00616DD4">
        <w:t xml:space="preserve">die </w:t>
      </w:r>
      <w:r w:rsidR="00713ED9" w:rsidRPr="004F7680">
        <w:t xml:space="preserve">Leiterin des </w:t>
      </w:r>
      <w:r w:rsidR="00713ED9" w:rsidRPr="00A9417D">
        <w:t>Fachbereichs Sozialraum und Migration</w:t>
      </w:r>
      <w:r w:rsidR="00713ED9">
        <w:t xml:space="preserve"> </w:t>
      </w:r>
      <w:r w:rsidR="00616DD4">
        <w:t>am Department für Migration und Globalisierung</w:t>
      </w:r>
      <w:r w:rsidR="00F70F30">
        <w:t>.</w:t>
      </w:r>
      <w:r w:rsidR="00191A24" w:rsidRPr="00191A24">
        <w:t xml:space="preserve"> </w:t>
      </w:r>
    </w:p>
    <w:p w:rsidR="00191A24" w:rsidRPr="003018FE" w:rsidRDefault="00191A24" w:rsidP="00191A24">
      <w:pPr>
        <w:pStyle w:val="Informationen"/>
        <w:spacing w:before="120" w:after="0" w:line="276" w:lineRule="auto"/>
        <w:rPr>
          <w:b/>
        </w:rPr>
      </w:pPr>
    </w:p>
    <w:p w:rsidR="003018FE" w:rsidRDefault="003018FE" w:rsidP="00AE020C">
      <w:pPr>
        <w:pStyle w:val="Informationen"/>
        <w:spacing w:before="0" w:line="276" w:lineRule="auto"/>
        <w:rPr>
          <w:rStyle w:val="Hyperlink"/>
        </w:rPr>
      </w:pPr>
      <w:r w:rsidRPr="003018FE">
        <w:rPr>
          <w:b/>
        </w:rPr>
        <w:t>Weitere Informationen:</w:t>
      </w:r>
      <w:r w:rsidRPr="003018FE">
        <w:t xml:space="preserve"> </w:t>
      </w:r>
      <w:hyperlink r:id="rId8" w:history="1">
        <w:r w:rsidR="00D0515D" w:rsidRPr="0061435C">
          <w:rPr>
            <w:rStyle w:val="Hyperlink"/>
          </w:rPr>
          <w:t>https://moodle.donau-uni.ac.at/ses/</w:t>
        </w:r>
      </w:hyperlink>
    </w:p>
    <w:p w:rsidR="00246B7B" w:rsidRPr="003018FE" w:rsidRDefault="00246B7B" w:rsidP="00AE020C">
      <w:pPr>
        <w:pStyle w:val="Informationen"/>
        <w:spacing w:before="0" w:line="276" w:lineRule="auto"/>
      </w:pPr>
      <w:bookmarkStart w:id="0" w:name="_GoBack"/>
      <w:bookmarkEnd w:id="0"/>
    </w:p>
    <w:p w:rsidR="004B352A" w:rsidRDefault="00424924" w:rsidP="008136A9">
      <w:pPr>
        <w:pStyle w:val="Rckfragen"/>
        <w:spacing w:before="120" w:line="276" w:lineRule="auto"/>
        <w:rPr>
          <w:rStyle w:val="Fett"/>
        </w:rPr>
      </w:pPr>
      <w:r w:rsidRPr="00163137">
        <w:rPr>
          <w:rStyle w:val="Fett"/>
        </w:rPr>
        <w:t>Rückfragen</w:t>
      </w:r>
    </w:p>
    <w:p w:rsidR="008136A9" w:rsidRDefault="004F7680" w:rsidP="004F7680">
      <w:pPr>
        <w:pStyle w:val="Untertitel"/>
        <w:spacing w:line="276" w:lineRule="auto"/>
        <w:rPr>
          <w:b w:val="0"/>
        </w:rPr>
      </w:pPr>
      <w:r>
        <w:rPr>
          <w:b w:val="0"/>
        </w:rPr>
        <w:t>Dipl.-Ing. Dr. Tania Berger</w:t>
      </w:r>
      <w:r>
        <w:rPr>
          <w:b w:val="0"/>
        </w:rPr>
        <w:br/>
      </w:r>
      <w:r w:rsidRPr="004F7680">
        <w:rPr>
          <w:b w:val="0"/>
        </w:rPr>
        <w:t>Leiterin des Fachbe</w:t>
      </w:r>
      <w:r>
        <w:rPr>
          <w:b w:val="0"/>
        </w:rPr>
        <w:t>reichs Sozialraum und Migration</w:t>
      </w:r>
      <w:r>
        <w:rPr>
          <w:b w:val="0"/>
        </w:rPr>
        <w:br/>
      </w:r>
      <w:r w:rsidRPr="004F7680">
        <w:rPr>
          <w:b w:val="0"/>
        </w:rPr>
        <w:t>Department Migration und Globalisierung der Donau-Universität Krems</w:t>
      </w:r>
      <w:r>
        <w:rPr>
          <w:b w:val="0"/>
        </w:rPr>
        <w:br/>
      </w:r>
      <w:hyperlink r:id="rId9" w:history="1">
        <w:r w:rsidRPr="0061435C">
          <w:rPr>
            <w:rStyle w:val="Hyperlink"/>
            <w:b w:val="0"/>
          </w:rPr>
          <w:t>tania.berger@donau-uni.ac.at</w:t>
        </w:r>
      </w:hyperlink>
      <w:r>
        <w:rPr>
          <w:b w:val="0"/>
        </w:rPr>
        <w:br/>
      </w:r>
      <w:hyperlink r:id="rId10" w:history="1">
        <w:r w:rsidRPr="0061435C">
          <w:rPr>
            <w:rStyle w:val="Hyperlink"/>
            <w:b w:val="0"/>
          </w:rPr>
          <w:t>http://www.donau-uni.ac.at/mig</w:t>
        </w:r>
      </w:hyperlink>
    </w:p>
    <w:p w:rsidR="004F7680" w:rsidRPr="004F7680" w:rsidRDefault="004F7680" w:rsidP="004F7680">
      <w:pPr>
        <w:pStyle w:val="Vorspann"/>
        <w:rPr>
          <w:lang w:val="de-DE"/>
        </w:rPr>
      </w:pPr>
    </w:p>
    <w:sectPr w:rsidR="004F7680" w:rsidRPr="004F7680" w:rsidSect="00AC1C5E">
      <w:headerReference w:type="first" r:id="rId11"/>
      <w:pgSz w:w="11906" w:h="16838"/>
      <w:pgMar w:top="1418" w:right="1418" w:bottom="1134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34D" w:rsidRDefault="0005334D">
      <w:r>
        <w:separator/>
      </w:r>
    </w:p>
  </w:endnote>
  <w:endnote w:type="continuationSeparator" w:id="0">
    <w:p w:rsidR="0005334D" w:rsidRDefault="000533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34D" w:rsidRDefault="0005334D">
      <w:r>
        <w:separator/>
      </w:r>
    </w:p>
  </w:footnote>
  <w:footnote w:type="continuationSeparator" w:id="0">
    <w:p w:rsidR="0005334D" w:rsidRDefault="000533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1731" w:rsidRDefault="00246B7B" w:rsidP="00DB066A">
    <w:pPr>
      <w:pStyle w:val="Kopfzeile"/>
      <w:ind w:left="-993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45.3pt;height:164.15pt">
          <v:imagedata r:id="rId1" o:title="1 Kopf_Presseinfo_neu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hideSpellingErrors/>
  <w:hideGrammaticalErrors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61A09"/>
    <w:rsid w:val="0005334D"/>
    <w:rsid w:val="00111248"/>
    <w:rsid w:val="001513F0"/>
    <w:rsid w:val="00151458"/>
    <w:rsid w:val="00153A0D"/>
    <w:rsid w:val="001553F2"/>
    <w:rsid w:val="00163137"/>
    <w:rsid w:val="00191A24"/>
    <w:rsid w:val="001C0FCE"/>
    <w:rsid w:val="00206A41"/>
    <w:rsid w:val="00211644"/>
    <w:rsid w:val="00246B7B"/>
    <w:rsid w:val="00251925"/>
    <w:rsid w:val="00252DF4"/>
    <w:rsid w:val="0026190F"/>
    <w:rsid w:val="002B2513"/>
    <w:rsid w:val="002F6A09"/>
    <w:rsid w:val="003018FE"/>
    <w:rsid w:val="00304332"/>
    <w:rsid w:val="00354D41"/>
    <w:rsid w:val="00393F8B"/>
    <w:rsid w:val="00424924"/>
    <w:rsid w:val="00491273"/>
    <w:rsid w:val="00495D98"/>
    <w:rsid w:val="004B352A"/>
    <w:rsid w:val="004C44AF"/>
    <w:rsid w:val="004D5E1F"/>
    <w:rsid w:val="004F479B"/>
    <w:rsid w:val="004F7680"/>
    <w:rsid w:val="00517057"/>
    <w:rsid w:val="005C0D56"/>
    <w:rsid w:val="005C5C35"/>
    <w:rsid w:val="005D7FD7"/>
    <w:rsid w:val="005E40E0"/>
    <w:rsid w:val="00616DD4"/>
    <w:rsid w:val="006B3184"/>
    <w:rsid w:val="00713ED9"/>
    <w:rsid w:val="007976E5"/>
    <w:rsid w:val="007C7EA0"/>
    <w:rsid w:val="008136A9"/>
    <w:rsid w:val="008464C7"/>
    <w:rsid w:val="00857BBD"/>
    <w:rsid w:val="008A6AF2"/>
    <w:rsid w:val="00901411"/>
    <w:rsid w:val="00935F40"/>
    <w:rsid w:val="00A71B4D"/>
    <w:rsid w:val="00A9417D"/>
    <w:rsid w:val="00AA4713"/>
    <w:rsid w:val="00AC1C5E"/>
    <w:rsid w:val="00AD03F6"/>
    <w:rsid w:val="00AD707F"/>
    <w:rsid w:val="00AE020C"/>
    <w:rsid w:val="00B61A09"/>
    <w:rsid w:val="00B97D2C"/>
    <w:rsid w:val="00BF44C7"/>
    <w:rsid w:val="00C412E6"/>
    <w:rsid w:val="00CC30C5"/>
    <w:rsid w:val="00CF32A1"/>
    <w:rsid w:val="00D0515D"/>
    <w:rsid w:val="00D81C9C"/>
    <w:rsid w:val="00D85C1B"/>
    <w:rsid w:val="00DA0CAA"/>
    <w:rsid w:val="00DB066A"/>
    <w:rsid w:val="00DE6C44"/>
    <w:rsid w:val="00DF6657"/>
    <w:rsid w:val="00E11731"/>
    <w:rsid w:val="00E80634"/>
    <w:rsid w:val="00EE65EF"/>
    <w:rsid w:val="00F13F09"/>
    <w:rsid w:val="00F70F30"/>
    <w:rsid w:val="00F92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link w:val="UntertitelZch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Hyp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UntertitelZchn">
    <w:name w:val="Untertitel Zchn"/>
    <w:link w:val="Untertitel"/>
    <w:rsid w:val="008136A9"/>
    <w:rPr>
      <w:rFonts w:ascii="Univers" w:hAnsi="Univers" w:cs="Arial"/>
      <w:b/>
      <w:sz w:val="22"/>
      <w:szCs w:val="24"/>
      <w:lang w:val="de-DE" w:eastAsia="de-DE"/>
    </w:rPr>
  </w:style>
  <w:style w:type="character" w:styleId="Kommentarzeichen">
    <w:name w:val="annotation reference"/>
    <w:uiPriority w:val="99"/>
    <w:semiHidden/>
    <w:unhideWhenUsed/>
    <w:rsid w:val="00616DD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16DD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616DD4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16DD4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616DD4"/>
    <w:rPr>
      <w:rFonts w:ascii="Univers" w:hAnsi="Univers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16DD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16DD4"/>
    <w:rPr>
      <w:rFonts w:ascii="Tahoma" w:hAnsi="Tahoma" w:cs="Tahoma"/>
      <w:sz w:val="16"/>
      <w:szCs w:val="16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odle.donau-uni.ac.at/ses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donau-uni.ac.at/mi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ania.berger@donau-uni.ac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Weinhaeupl\Documents\PA_Formatvorlage_de%20AKTUELL_1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PA_Formatvorlage_de AKTUELL_1.dotx</Template>
  <TotalTime>0</TotalTime>
  <Pages>2</Pages>
  <Words>534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 einzeilig (max</vt:lpstr>
    </vt:vector>
  </TitlesOfParts>
  <Company>Donau-Universität Krems</Company>
  <LinksUpToDate>false</LinksUpToDate>
  <CharactersWithSpaces>3892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Heidemarie Weinhäupl</dc:creator>
  <cp:lastModifiedBy>MLanser</cp:lastModifiedBy>
  <cp:revision>5</cp:revision>
  <cp:lastPrinted>2017-10-10T10:25:00Z</cp:lastPrinted>
  <dcterms:created xsi:type="dcterms:W3CDTF">2017-10-12T13:54:00Z</dcterms:created>
  <dcterms:modified xsi:type="dcterms:W3CDTF">2017-10-13T08:02:00Z</dcterms:modified>
</cp:coreProperties>
</file>