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AC7" w:rsidRPr="002D1AC7" w:rsidRDefault="002D1AC7" w:rsidP="002D1AC7">
      <w:pPr>
        <w:rPr>
          <w:b/>
          <w:sz w:val="28"/>
          <w:szCs w:val="28"/>
        </w:rPr>
      </w:pPr>
      <w:r w:rsidRPr="001E732A">
        <w:rPr>
          <w:b/>
          <w:sz w:val="28"/>
          <w:szCs w:val="28"/>
        </w:rPr>
        <w:t>AUSBILDUNGSVERTRAG</w:t>
      </w:r>
    </w:p>
    <w:p w:rsidR="002D1AC7" w:rsidRPr="00AE5834" w:rsidRDefault="002D1AC7" w:rsidP="002D1AC7">
      <w:pPr>
        <w:rPr>
          <w:b/>
          <w:sz w:val="24"/>
          <w:szCs w:val="24"/>
        </w:rPr>
      </w:pPr>
      <w:r w:rsidRPr="00AE5834">
        <w:rPr>
          <w:b/>
          <w:sz w:val="24"/>
          <w:szCs w:val="24"/>
        </w:rPr>
        <w:t>Psychotherapeutische</w:t>
      </w:r>
      <w:r w:rsidR="005B1A0B">
        <w:rPr>
          <w:b/>
          <w:sz w:val="24"/>
          <w:szCs w:val="24"/>
        </w:rPr>
        <w:t>s</w:t>
      </w:r>
      <w:r w:rsidRPr="00AE5834">
        <w:rPr>
          <w:b/>
          <w:sz w:val="24"/>
          <w:szCs w:val="24"/>
        </w:rPr>
        <w:t xml:space="preserve"> Propädeutikum</w:t>
      </w:r>
    </w:p>
    <w:p w:rsidR="002D1AC7" w:rsidRPr="00B33B61" w:rsidRDefault="002D1AC7">
      <w:pPr>
        <w:rPr>
          <w:sz w:val="24"/>
        </w:rPr>
      </w:pPr>
    </w:p>
    <w:p w:rsidR="00736BED" w:rsidRDefault="002D1AC7">
      <w:r>
        <w:t>Abgeschlossen zwisch</w:t>
      </w:r>
      <w:r w:rsidR="00736BED">
        <w:t>en der Donau-Universität Krems</w:t>
      </w:r>
    </w:p>
    <w:p w:rsidR="002D1AC7" w:rsidRDefault="002D1AC7">
      <w:r>
        <w:t>Department für Psychotherapie und Biopsychosoziale Gesundheit und</w:t>
      </w:r>
    </w:p>
    <w:p w:rsidR="002D1AC7" w:rsidRPr="00B33B61" w:rsidRDefault="002D1AC7"/>
    <w:p w:rsidR="002D1AC7" w:rsidRPr="00B33B61" w:rsidRDefault="002D1AC7"/>
    <w:p w:rsidR="002D1AC7" w:rsidRDefault="002D1AC7" w:rsidP="002A31B8">
      <w:pPr>
        <w:tabs>
          <w:tab w:val="left" w:pos="1418"/>
        </w:tabs>
        <w:jc w:val="left"/>
      </w:pPr>
      <w:r>
        <w:t>Frau/Herr</w:t>
      </w:r>
      <w:r w:rsidR="00AE5834">
        <w:t>n</w:t>
      </w:r>
      <w:r w:rsidR="002A31B8">
        <w:tab/>
      </w:r>
      <w:r w:rsidR="002A31B8">
        <w:fldChar w:fldCharType="begin">
          <w:ffData>
            <w:name w:val="Text3"/>
            <w:enabled/>
            <w:calcOnExit w:val="0"/>
            <w:textInput/>
          </w:ffData>
        </w:fldChar>
      </w:r>
      <w:r w:rsidR="002A31B8">
        <w:instrText xml:space="preserve"> FORMTEXT </w:instrText>
      </w:r>
      <w:r w:rsidR="002A31B8">
        <w:fldChar w:fldCharType="separate"/>
      </w:r>
      <w:bookmarkStart w:id="0" w:name="_GoBack"/>
      <w:r w:rsidR="002A31B8">
        <w:rPr>
          <w:noProof/>
        </w:rPr>
        <w:t> </w:t>
      </w:r>
      <w:r w:rsidR="002A31B8">
        <w:rPr>
          <w:noProof/>
        </w:rPr>
        <w:t> </w:t>
      </w:r>
      <w:r w:rsidR="002A31B8">
        <w:rPr>
          <w:noProof/>
        </w:rPr>
        <w:t> </w:t>
      </w:r>
      <w:r w:rsidR="002A31B8">
        <w:rPr>
          <w:noProof/>
        </w:rPr>
        <w:t> </w:t>
      </w:r>
      <w:r w:rsidR="002A31B8">
        <w:rPr>
          <w:noProof/>
        </w:rPr>
        <w:t> </w:t>
      </w:r>
      <w:bookmarkEnd w:id="0"/>
      <w:r w:rsidR="002A31B8">
        <w:fldChar w:fldCharType="end"/>
      </w:r>
    </w:p>
    <w:p w:rsidR="002D1AC7" w:rsidRDefault="002D1AC7"/>
    <w:p w:rsidR="002D1AC7" w:rsidRDefault="002D1AC7" w:rsidP="002A31B8">
      <w:pPr>
        <w:jc w:val="left"/>
      </w:pPr>
      <w:r>
        <w:t>Adress</w:t>
      </w:r>
      <w:r w:rsidR="002A31B8">
        <w:t>e</w:t>
      </w:r>
      <w:r w:rsidR="002A31B8">
        <w:tab/>
      </w:r>
      <w:r w:rsidR="002A31B8">
        <w:fldChar w:fldCharType="begin">
          <w:ffData>
            <w:name w:val="Text3"/>
            <w:enabled/>
            <w:calcOnExit w:val="0"/>
            <w:textInput/>
          </w:ffData>
        </w:fldChar>
      </w:r>
      <w:r w:rsidR="002A31B8">
        <w:instrText xml:space="preserve"> FORMTEXT </w:instrText>
      </w:r>
      <w:r w:rsidR="002A31B8">
        <w:fldChar w:fldCharType="separate"/>
      </w:r>
      <w:r w:rsidR="002A31B8">
        <w:rPr>
          <w:noProof/>
        </w:rPr>
        <w:t> </w:t>
      </w:r>
      <w:r w:rsidR="002A31B8">
        <w:rPr>
          <w:noProof/>
        </w:rPr>
        <w:t> </w:t>
      </w:r>
      <w:r w:rsidR="002A31B8">
        <w:rPr>
          <w:noProof/>
        </w:rPr>
        <w:t> </w:t>
      </w:r>
      <w:r w:rsidR="002A31B8">
        <w:rPr>
          <w:noProof/>
        </w:rPr>
        <w:t> </w:t>
      </w:r>
      <w:r w:rsidR="002A31B8">
        <w:rPr>
          <w:noProof/>
        </w:rPr>
        <w:t> </w:t>
      </w:r>
      <w:r w:rsidR="002A31B8">
        <w:fldChar w:fldCharType="end"/>
      </w:r>
    </w:p>
    <w:p w:rsidR="002D1AC7" w:rsidRDefault="002D1AC7" w:rsidP="002A31B8">
      <w:pPr>
        <w:jc w:val="left"/>
      </w:pPr>
    </w:p>
    <w:p w:rsidR="002D1AC7" w:rsidRDefault="002D1AC7" w:rsidP="002A31B8">
      <w:pPr>
        <w:jc w:val="left"/>
      </w:pPr>
      <w:r>
        <w:t>E-Mail</w:t>
      </w:r>
      <w:r w:rsidR="002A31B8">
        <w:tab/>
      </w:r>
      <w:r w:rsidR="002A31B8">
        <w:tab/>
      </w:r>
      <w:r w:rsidR="002A31B8">
        <w:fldChar w:fldCharType="begin">
          <w:ffData>
            <w:name w:val="Text3"/>
            <w:enabled/>
            <w:calcOnExit w:val="0"/>
            <w:textInput/>
          </w:ffData>
        </w:fldChar>
      </w:r>
      <w:r w:rsidR="002A31B8">
        <w:instrText xml:space="preserve"> FORMTEXT </w:instrText>
      </w:r>
      <w:r w:rsidR="002A31B8">
        <w:fldChar w:fldCharType="separate"/>
      </w:r>
      <w:r w:rsidR="002A31B8">
        <w:rPr>
          <w:noProof/>
        </w:rPr>
        <w:t> </w:t>
      </w:r>
      <w:r w:rsidR="002A31B8">
        <w:rPr>
          <w:noProof/>
        </w:rPr>
        <w:t> </w:t>
      </w:r>
      <w:r w:rsidR="002A31B8">
        <w:rPr>
          <w:noProof/>
        </w:rPr>
        <w:t> </w:t>
      </w:r>
      <w:r w:rsidR="002A31B8">
        <w:rPr>
          <w:noProof/>
        </w:rPr>
        <w:t> </w:t>
      </w:r>
      <w:r w:rsidR="002A31B8">
        <w:rPr>
          <w:noProof/>
        </w:rPr>
        <w:t> </w:t>
      </w:r>
      <w:r w:rsidR="002A31B8">
        <w:fldChar w:fldCharType="end"/>
      </w:r>
    </w:p>
    <w:p w:rsidR="002D1AC7" w:rsidRDefault="002D1AC7"/>
    <w:p w:rsidR="001B3C82" w:rsidRDefault="001B3C82" w:rsidP="001B3C82">
      <w:pPr>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D1AC7" w:rsidRDefault="002D1AC7">
      <w:r>
        <w:t>(im Folgenden TeilnehmerIn genannt).</w:t>
      </w:r>
    </w:p>
    <w:p w:rsidR="00B33B61" w:rsidRPr="00B33B61" w:rsidRDefault="00B33B61">
      <w:pPr>
        <w:rPr>
          <w:sz w:val="12"/>
        </w:rPr>
      </w:pPr>
    </w:p>
    <w:p w:rsidR="002D1AC7" w:rsidRDefault="002D1AC7" w:rsidP="00B33B61">
      <w:pPr>
        <w:pStyle w:val="Punktberschrift"/>
      </w:pPr>
      <w:r w:rsidRPr="005A2D0B">
        <w:t>Vertragsgrundlagen</w:t>
      </w:r>
    </w:p>
    <w:p w:rsidR="007C2552" w:rsidRDefault="002D1AC7" w:rsidP="00CB2A76">
      <w:pPr>
        <w:pStyle w:val="Listenabsatz"/>
        <w:numPr>
          <w:ilvl w:val="1"/>
          <w:numId w:val="2"/>
        </w:numPr>
        <w:ind w:left="851" w:hanging="567"/>
        <w:jc w:val="both"/>
      </w:pPr>
      <w:r>
        <w:t>Der 1. Teil der Psychotherapieausbildung, das Psychotherapeutische Propädeutikum im Sinne des § 3 PthG</w:t>
      </w:r>
      <w:r w:rsidR="00CC3CC4" w:rsidRPr="00CC3CC4">
        <w:t xml:space="preserve"> </w:t>
      </w:r>
      <w:r w:rsidR="00CC3CC4">
        <w:t>BGBl. Nr. 361/1990 (in Folge bezeichnet als: PthG)</w:t>
      </w:r>
      <w:r>
        <w:t>, ist Gegenstand dieses Vertrag</w:t>
      </w:r>
      <w:r w:rsidR="007C2552">
        <w:t>e</w:t>
      </w:r>
      <w:r>
        <w:t>s.</w:t>
      </w:r>
      <w:r w:rsidR="00A67DC6">
        <w:t xml:space="preserve"> Durch die Teilnahme am Psychotherapeutischen Propädeutikum besteht kein Rechtsanspruch auf den 2. Teil der Psychotherapieausbildung, d</w:t>
      </w:r>
      <w:r w:rsidR="00CC3CC4">
        <w:t>as</w:t>
      </w:r>
      <w:r w:rsidR="00A67DC6">
        <w:t xml:space="preserve"> psychotherapeutische Fachspezifikum.</w:t>
      </w:r>
    </w:p>
    <w:p w:rsidR="00871FA8" w:rsidRDefault="002D1AC7" w:rsidP="00CB2A76">
      <w:pPr>
        <w:pStyle w:val="Listenabsatz"/>
        <w:numPr>
          <w:ilvl w:val="1"/>
          <w:numId w:val="2"/>
        </w:numPr>
        <w:ind w:left="851" w:hanging="567"/>
        <w:jc w:val="both"/>
      </w:pPr>
      <w:r>
        <w:t xml:space="preserve">Grundlage </w:t>
      </w:r>
      <w:r w:rsidR="007C2552">
        <w:t xml:space="preserve">dieses Vertrags ist </w:t>
      </w:r>
      <w:r w:rsidR="00A8689E">
        <w:t xml:space="preserve">für </w:t>
      </w:r>
      <w:r w:rsidR="00A8689E" w:rsidRPr="008E6F25">
        <w:rPr>
          <w:b/>
        </w:rPr>
        <w:t>TeilnehmerInnen des Unive</w:t>
      </w:r>
      <w:r w:rsidR="00871FA8" w:rsidRPr="008E6F25">
        <w:rPr>
          <w:b/>
        </w:rPr>
        <w:t>rsitätslehrgangs</w:t>
      </w:r>
      <w:r w:rsidR="00871FA8">
        <w:t xml:space="preserve"> </w:t>
      </w:r>
      <w:r w:rsidR="00763C0B" w:rsidRPr="008E6F25">
        <w:rPr>
          <w:b/>
        </w:rPr>
        <w:t>„Psychotherapeutisches Propädeutikum“</w:t>
      </w:r>
      <w:r w:rsidR="00763C0B">
        <w:t xml:space="preserve"> </w:t>
      </w:r>
      <w:r w:rsidR="00871FA8">
        <w:t xml:space="preserve">die genehmigte Verordnung (Curriculum), veröffentlicht im </w:t>
      </w:r>
      <w:r w:rsidR="00871FA8" w:rsidRPr="00185EED">
        <w:t>Mitteilungsblatt</w:t>
      </w:r>
      <w:r w:rsidR="00763C0B" w:rsidRPr="00185EED">
        <w:t xml:space="preserve"> </w:t>
      </w:r>
      <w:r w:rsidR="00D7425A" w:rsidRPr="00185EED">
        <w:t>2012/ Nr. 47 vom 31. Mai 2012</w:t>
      </w:r>
      <w:r w:rsidR="00D7425A">
        <w:t xml:space="preserve"> </w:t>
      </w:r>
      <w:r w:rsidR="00871FA8">
        <w:t>und das Bundesgesetz über die Ausübung der Psychotherapie (Psychotherapiegesetz)</w:t>
      </w:r>
      <w:r w:rsidR="005D50A3">
        <w:t>.</w:t>
      </w:r>
      <w:r w:rsidR="00596665">
        <w:t xml:space="preserve"> Der Universitätslehrgang wird in 5 Semester</w:t>
      </w:r>
      <w:r w:rsidR="00185EED">
        <w:t>n</w:t>
      </w:r>
      <w:r w:rsidR="00596665">
        <w:t xml:space="preserve"> berufsbegleitend angeboten, </w:t>
      </w:r>
      <w:r w:rsidR="00185EED">
        <w:t xml:space="preserve">wobei das </w:t>
      </w:r>
      <w:r w:rsidR="00D7425A">
        <w:t>5. </w:t>
      </w:r>
      <w:r w:rsidR="00596665">
        <w:t>Semester für die Absolvierung der Praxis vorgesehen</w:t>
      </w:r>
      <w:r w:rsidR="008B2B87">
        <w:t xml:space="preserve"> ist</w:t>
      </w:r>
      <w:r w:rsidR="00596665">
        <w:t>.</w:t>
      </w:r>
    </w:p>
    <w:p w:rsidR="005E5599" w:rsidRDefault="005E5599" w:rsidP="00CB2A76">
      <w:pPr>
        <w:pStyle w:val="Listenabsatz"/>
        <w:numPr>
          <w:ilvl w:val="1"/>
          <w:numId w:val="2"/>
        </w:numPr>
        <w:ind w:left="851" w:hanging="567"/>
        <w:jc w:val="both"/>
      </w:pPr>
      <w:r>
        <w:t xml:space="preserve">Grundlage für </w:t>
      </w:r>
      <w:r w:rsidR="00871FA8" w:rsidRPr="008E6F25">
        <w:rPr>
          <w:b/>
        </w:rPr>
        <w:t>ModulteilnehmerInnen</w:t>
      </w:r>
      <w:r w:rsidR="00871FA8">
        <w:t>, die nicht im Universitätslehrgang inskribiert sind, weil Studienlei</w:t>
      </w:r>
      <w:r>
        <w:t xml:space="preserve">stungen </w:t>
      </w:r>
      <w:r w:rsidR="00185EED">
        <w:t xml:space="preserve">des Psychotherapeutischen Propädeutikums </w:t>
      </w:r>
      <w:r>
        <w:t>entsprechend der</w:t>
      </w:r>
      <w:r w:rsidR="00871FA8">
        <w:t xml:space="preserve"> jeweilig gültigen </w:t>
      </w:r>
      <w:r>
        <w:t xml:space="preserve">Anrechnungsrichtlinie </w:t>
      </w:r>
      <w:r w:rsidR="00871FA8">
        <w:t xml:space="preserve">des </w:t>
      </w:r>
      <w:r w:rsidR="0001253C">
        <w:t>zuständigen M</w:t>
      </w:r>
      <w:r w:rsidR="00871FA8">
        <w:t>inisteriums anerkannt werden</w:t>
      </w:r>
      <w:r>
        <w:t>, sind die in der Verordnung des Universitä</w:t>
      </w:r>
      <w:r w:rsidR="00596665">
        <w:t>t</w:t>
      </w:r>
      <w:r>
        <w:t xml:space="preserve">slehrgangs festgelegten Bestimmungen für die zu absolvierenden Module und das </w:t>
      </w:r>
      <w:r w:rsidR="00D94C70">
        <w:t>PthG</w:t>
      </w:r>
      <w:r w:rsidR="00A73556">
        <w:t>.</w:t>
      </w:r>
    </w:p>
    <w:p w:rsidR="005E5599" w:rsidRDefault="005E5599" w:rsidP="00CB2A76">
      <w:pPr>
        <w:pStyle w:val="Listenabsatz"/>
        <w:numPr>
          <w:ilvl w:val="1"/>
          <w:numId w:val="2"/>
        </w:numPr>
        <w:ind w:left="851" w:hanging="567"/>
        <w:jc w:val="both"/>
      </w:pPr>
      <w:r>
        <w:t>Grundlage</w:t>
      </w:r>
      <w:r w:rsidR="00B0455E">
        <w:t xml:space="preserve"> für die Einrichtung der </w:t>
      </w:r>
      <w:r w:rsidR="003B02A4">
        <w:t>Donau-Universität Krems</w:t>
      </w:r>
      <w:r w:rsidR="00CB2790">
        <w:t xml:space="preserve"> </w:t>
      </w:r>
      <w:r w:rsidR="00B0455E">
        <w:t>(Department für Psychotherapie und Biopsychosoziale Gesundheit) als Ausbildungseinrichtung für das Psychotherapeutische Propädeutikum</w:t>
      </w:r>
      <w:r>
        <w:t xml:space="preserve"> ist </w:t>
      </w:r>
      <w:r w:rsidR="00681079">
        <w:t xml:space="preserve">das Schreiben </w:t>
      </w:r>
      <w:r w:rsidR="00D02A3B">
        <w:t xml:space="preserve">des </w:t>
      </w:r>
      <w:r w:rsidR="0001253C">
        <w:t>zuständigen M</w:t>
      </w:r>
      <w:r w:rsidR="00D02A3B">
        <w:t>inisteriums (</w:t>
      </w:r>
      <w:r w:rsidR="00681079">
        <w:t xml:space="preserve">Geschäftszahl: </w:t>
      </w:r>
      <w:r w:rsidR="00D02A3B">
        <w:t>BMG-93500/0164-II/A/3/2012)</w:t>
      </w:r>
      <w:r w:rsidR="00C10ACF">
        <w:t>.</w:t>
      </w:r>
      <w:r w:rsidR="00681079">
        <w:t xml:space="preserve"> </w:t>
      </w:r>
    </w:p>
    <w:p w:rsidR="005E5599" w:rsidRDefault="005E5599" w:rsidP="00B33B61">
      <w:pPr>
        <w:pStyle w:val="Punktberschrift"/>
      </w:pPr>
      <w:r w:rsidRPr="005A2D0B">
        <w:t>Aufgaben der Donau-Universität Krems</w:t>
      </w:r>
    </w:p>
    <w:p w:rsidR="00E53F9E" w:rsidRDefault="000709E0" w:rsidP="005E5599">
      <w:pPr>
        <w:pStyle w:val="Listenabsatz"/>
        <w:numPr>
          <w:ilvl w:val="1"/>
          <w:numId w:val="2"/>
        </w:numPr>
        <w:ind w:left="851"/>
        <w:jc w:val="both"/>
      </w:pPr>
      <w:r>
        <w:t xml:space="preserve">Das Department für Psychotherapie und Biopsychosoziale Gesundheit organisiert sämtliche in seinem Curriculum genannten Ausbildungsinhalte </w:t>
      </w:r>
      <w:r>
        <w:lastRenderedPageBreak/>
        <w:t>(Module) im Rahmen des Psychotherapeutischen Propädeutikums</w:t>
      </w:r>
      <w:r w:rsidR="00E53F9E">
        <w:t>.</w:t>
      </w:r>
      <w:r>
        <w:t xml:space="preserve"> </w:t>
      </w:r>
      <w:r w:rsidR="00E53F9E">
        <w:t>A</w:t>
      </w:r>
      <w:r>
        <w:t>usgenommen davon ist die Praxis (</w:t>
      </w:r>
      <w:r w:rsidR="0078451D">
        <w:t>50 h Selbsterfahrung, 480 h Praktikum und 20 h Praktikumssupervision</w:t>
      </w:r>
      <w:r>
        <w:t>)</w:t>
      </w:r>
      <w:r w:rsidR="00E53F9E">
        <w:t xml:space="preserve">, diese ist von den TeilnehmerInnen eigenständig zu </w:t>
      </w:r>
      <w:r w:rsidR="00764A7C">
        <w:t xml:space="preserve">absolvieren und der </w:t>
      </w:r>
      <w:r w:rsidR="002A3E0D">
        <w:t>Donau-Universität</w:t>
      </w:r>
      <w:r w:rsidR="00C10ACF">
        <w:t xml:space="preserve"> Krems</w:t>
      </w:r>
      <w:r w:rsidR="002A3E0D">
        <w:t xml:space="preserve"> </w:t>
      </w:r>
      <w:r w:rsidR="00E53F9E">
        <w:t>nachzuweisen.</w:t>
      </w:r>
    </w:p>
    <w:p w:rsidR="000709E0" w:rsidRDefault="000709E0" w:rsidP="005E5599">
      <w:pPr>
        <w:pStyle w:val="Listenabsatz"/>
        <w:numPr>
          <w:ilvl w:val="1"/>
          <w:numId w:val="2"/>
        </w:numPr>
        <w:ind w:left="851"/>
        <w:jc w:val="both"/>
      </w:pPr>
      <w:r>
        <w:t>Dur</w:t>
      </w:r>
      <w:r w:rsidR="005A2D0B">
        <w:t>ch die</w:t>
      </w:r>
      <w:r w:rsidR="00CF417C">
        <w:t>se</w:t>
      </w:r>
      <w:r w:rsidR="005A2D0B">
        <w:t xml:space="preserve"> Struktur des Lehrveranst</w:t>
      </w:r>
      <w:r>
        <w:t xml:space="preserve">altungsangebots ermöglicht die </w:t>
      </w:r>
      <w:r w:rsidR="002A3E0D">
        <w:t>Donau-Universität Krems</w:t>
      </w:r>
      <w:r w:rsidR="00A73556">
        <w:t>, dass innerhalb von 4 Semester</w:t>
      </w:r>
      <w:r w:rsidR="003775C2">
        <w:t>n</w:t>
      </w:r>
      <w:r>
        <w:t xml:space="preserve"> alle zur Erfüllung des Curriculums notwendigen theoretischen Ausbildungsinhalte (765 h) des </w:t>
      </w:r>
      <w:r w:rsidR="00C10ACF">
        <w:t xml:space="preserve">Psychotherapeutischen </w:t>
      </w:r>
      <w:r>
        <w:t>Propädeutikums angeboten werden.</w:t>
      </w:r>
    </w:p>
    <w:p w:rsidR="000709E0" w:rsidRPr="005A2D0B" w:rsidRDefault="00D76FE8" w:rsidP="00B33B61">
      <w:pPr>
        <w:pStyle w:val="Punktberschrift"/>
      </w:pPr>
      <w:r>
        <w:t>Aufgaben</w:t>
      </w:r>
      <w:r w:rsidR="000709E0" w:rsidRPr="005A2D0B">
        <w:t xml:space="preserve"> der TeilnehmerInnen am Psychotherapeutischen Propädeutikum</w:t>
      </w:r>
    </w:p>
    <w:p w:rsidR="000709E0" w:rsidRDefault="000709E0" w:rsidP="000709E0">
      <w:pPr>
        <w:pStyle w:val="Listenabsatz"/>
        <w:numPr>
          <w:ilvl w:val="1"/>
          <w:numId w:val="2"/>
        </w:numPr>
        <w:ind w:left="851"/>
        <w:jc w:val="both"/>
      </w:pPr>
      <w:r>
        <w:t xml:space="preserve">Die Voraussetzungen für die Teilnahme am Psychotherapeutischen Propädeutikum laut § 10 Abs. 1 PthG sind </w:t>
      </w:r>
      <w:r w:rsidR="0040268E">
        <w:t xml:space="preserve">von den TeilnehmerInnen </w:t>
      </w:r>
      <w:r>
        <w:t>zu erfüllen.</w:t>
      </w:r>
      <w:r w:rsidR="000D7CF4">
        <w:t xml:space="preserve"> Personen ohne Quellberuf, Matura oder Studienberechtigungsprüfung haben sich selbst beim </w:t>
      </w:r>
      <w:r w:rsidR="0001253C">
        <w:t>zuständigen M</w:t>
      </w:r>
      <w:r w:rsidR="000D7CF4">
        <w:t xml:space="preserve">inisterium um die Zulassung zum </w:t>
      </w:r>
      <w:r w:rsidR="00C10ACF">
        <w:t xml:space="preserve">Psychotherapeutischen </w:t>
      </w:r>
      <w:r w:rsidR="000D7CF4">
        <w:t>Propädeutikum zu bemühen. Die Aufnahme</w:t>
      </w:r>
      <w:r w:rsidR="007B7421">
        <w:t xml:space="preserve"> dieser Personen</w:t>
      </w:r>
      <w:r w:rsidR="000D7CF4">
        <w:t xml:space="preserve"> in den Lehrgang erfolgt nach Einlangen des </w:t>
      </w:r>
      <w:r w:rsidR="0040268E">
        <w:t xml:space="preserve">genehmigten </w:t>
      </w:r>
      <w:r w:rsidR="000D7CF4">
        <w:t xml:space="preserve">Bescheides des </w:t>
      </w:r>
      <w:r w:rsidR="0001253C">
        <w:t>zuständigen M</w:t>
      </w:r>
      <w:r w:rsidR="000D7CF4">
        <w:t xml:space="preserve">inisteriums. </w:t>
      </w:r>
    </w:p>
    <w:p w:rsidR="005A30E1" w:rsidRDefault="005A30E1" w:rsidP="000709E0">
      <w:pPr>
        <w:pStyle w:val="Listenabsatz"/>
        <w:numPr>
          <w:ilvl w:val="1"/>
          <w:numId w:val="2"/>
        </w:numPr>
        <w:ind w:left="851"/>
        <w:jc w:val="both"/>
      </w:pPr>
      <w:r>
        <w:t xml:space="preserve">Alle TeilnehmerInnen sind zur persönlichen Teilnahme </w:t>
      </w:r>
      <w:r w:rsidR="00200A52">
        <w:t>an den Lehrveranstaltungen des Universitätslehrgangs bzw. an</w:t>
      </w:r>
      <w:r>
        <w:t xml:space="preserve"> den jeweils gebuchten M</w:t>
      </w:r>
      <w:r w:rsidR="00200A52">
        <w:t>odulen</w:t>
      </w:r>
      <w:r w:rsidR="00764A7C">
        <w:t xml:space="preserve"> inklusive </w:t>
      </w:r>
      <w:r w:rsidR="00764A7C">
        <w:br/>
        <w:t>E-</w:t>
      </w:r>
      <w:r w:rsidR="00A73556">
        <w:t>Learning-Anteile</w:t>
      </w:r>
      <w:r w:rsidR="00764A7C">
        <w:t>n</w:t>
      </w:r>
      <w:r w:rsidR="00200A52">
        <w:t xml:space="preserve"> </w:t>
      </w:r>
      <w:r w:rsidR="00C10ACF">
        <w:t xml:space="preserve">und der Abschlussprüfung </w:t>
      </w:r>
      <w:r>
        <w:t>verpflichtet.</w:t>
      </w:r>
    </w:p>
    <w:p w:rsidR="00A73556" w:rsidRDefault="008973F2" w:rsidP="000709E0">
      <w:pPr>
        <w:pStyle w:val="Listenabsatz"/>
        <w:numPr>
          <w:ilvl w:val="1"/>
          <w:numId w:val="2"/>
        </w:numPr>
        <w:ind w:left="851"/>
        <w:jc w:val="both"/>
      </w:pPr>
      <w:r>
        <w:t xml:space="preserve">Die TeilnehmerInnen verpflichten sich, </w:t>
      </w:r>
      <w:r w:rsidR="001151E1">
        <w:t xml:space="preserve">regelmäßig </w:t>
      </w:r>
      <w:r>
        <w:t xml:space="preserve">in die Moodle-Lehrgangsplattform </w:t>
      </w:r>
      <w:r w:rsidR="003775C2">
        <w:t>des Psychotherapeutischen Propädeutikums</w:t>
      </w:r>
      <w:r>
        <w:t xml:space="preserve"> e</w:t>
      </w:r>
      <w:r w:rsidR="00764A7C">
        <w:t>inzusteigen, um dort die bereit</w:t>
      </w:r>
      <w:r>
        <w:t>gestellten Informationen, Skripten, etc. zu lesen bzw. E-Learning</w:t>
      </w:r>
      <w:r w:rsidR="00764A7C">
        <w:t>-</w:t>
      </w:r>
      <w:r>
        <w:t>Aufgaben</w:t>
      </w:r>
      <w:r w:rsidR="003775C2">
        <w:t xml:space="preserve"> </w:t>
      </w:r>
      <w:r w:rsidR="00D20062">
        <w:t>zu bearbeiten</w:t>
      </w:r>
      <w:r>
        <w:t>.</w:t>
      </w:r>
    </w:p>
    <w:p w:rsidR="008A11BC" w:rsidRDefault="008A11BC" w:rsidP="000709E0">
      <w:pPr>
        <w:pStyle w:val="Listenabsatz"/>
        <w:numPr>
          <w:ilvl w:val="1"/>
          <w:numId w:val="2"/>
        </w:numPr>
        <w:ind w:left="851"/>
        <w:jc w:val="both"/>
      </w:pPr>
      <w:r>
        <w:t xml:space="preserve">Die TeilnehmerInnen sind zur Verschwiegenheit verpflichtet. Diese erstreckt sich auf alle Informationen, die im Rahmen des Psychotherapeutischen Propädeutikums den TeilnehmerInnen zur Kenntnis kommen und deren Bekanntwerden für andere TeilnehmerInnen, deren Angehörige oder auch Dritte einen Nachteil in gesundheitlicher, wirtschaftlicher oder gesellschaftlicher Sicht bedeuten könnte. Die TeilnehmerInnen anerkennen diese Regelung mit </w:t>
      </w:r>
      <w:r w:rsidR="001151E1">
        <w:t>i</w:t>
      </w:r>
      <w:r>
        <w:t>hrer Anmeldung.</w:t>
      </w:r>
    </w:p>
    <w:p w:rsidR="009D0A8A" w:rsidRPr="00596665" w:rsidRDefault="009D0A8A" w:rsidP="00B33B61">
      <w:pPr>
        <w:pStyle w:val="Punktberschrift"/>
      </w:pPr>
      <w:r w:rsidRPr="00596665">
        <w:t>Anrechnungsmöglichkeiten</w:t>
      </w:r>
    </w:p>
    <w:p w:rsidR="009D0A8A" w:rsidRDefault="009D0A8A" w:rsidP="009D0A8A">
      <w:pPr>
        <w:pStyle w:val="Listenabsatz"/>
        <w:numPr>
          <w:ilvl w:val="1"/>
          <w:numId w:val="2"/>
        </w:numPr>
        <w:ind w:left="851"/>
        <w:jc w:val="both"/>
      </w:pPr>
      <w:r>
        <w:t>Anrechnungen für die theoretischen</w:t>
      </w:r>
      <w:r w:rsidR="002C6827">
        <w:t xml:space="preserve"> und praktischen</w:t>
      </w:r>
      <w:r>
        <w:t xml:space="preserve"> Inhalte sind </w:t>
      </w:r>
      <w:r w:rsidR="00140E7D">
        <w:t xml:space="preserve">entsprechend </w:t>
      </w:r>
      <w:r w:rsidR="005A2D0B">
        <w:t>der aktuellen Anrechnungsrichtlinie</w:t>
      </w:r>
      <w:r>
        <w:t xml:space="preserve"> </w:t>
      </w:r>
      <w:r w:rsidR="005A2D0B">
        <w:t xml:space="preserve">für das Psychotherapeutische Propädeutikum </w:t>
      </w:r>
      <w:r>
        <w:t xml:space="preserve">des </w:t>
      </w:r>
      <w:r w:rsidR="0001253C">
        <w:t>zuständigen M</w:t>
      </w:r>
      <w:r>
        <w:t xml:space="preserve">inisteriums möglich. </w:t>
      </w:r>
      <w:r w:rsidR="00140E7D">
        <w:t xml:space="preserve">Die Entscheidung über die </w:t>
      </w:r>
      <w:r w:rsidR="007B7421">
        <w:t xml:space="preserve">mögliche </w:t>
      </w:r>
      <w:r w:rsidR="00140E7D">
        <w:t xml:space="preserve">Anrechnung obliegt ausschließlich der </w:t>
      </w:r>
      <w:r w:rsidR="00EB1CFE">
        <w:t>Donau-Universität Krems</w:t>
      </w:r>
      <w:r w:rsidR="00140E7D">
        <w:t>.</w:t>
      </w:r>
    </w:p>
    <w:p w:rsidR="009D0A8A" w:rsidRDefault="009D0A8A" w:rsidP="009D0A8A">
      <w:pPr>
        <w:pStyle w:val="Listenabsatz"/>
        <w:numPr>
          <w:ilvl w:val="1"/>
          <w:numId w:val="2"/>
        </w:numPr>
        <w:ind w:left="851"/>
        <w:jc w:val="both"/>
      </w:pPr>
      <w:r>
        <w:t xml:space="preserve">Wenn </w:t>
      </w:r>
      <w:r w:rsidR="00876D05">
        <w:t>kostenreduzierende</w:t>
      </w:r>
      <w:r>
        <w:t>Anrechnung</w:t>
      </w:r>
      <w:r w:rsidR="00876D05">
        <w:t>en</w:t>
      </w:r>
      <w:r>
        <w:t xml:space="preserve"> des theoretischen Inhalts </w:t>
      </w:r>
      <w:r w:rsidR="00876D05">
        <w:t>vorgenommen werden</w:t>
      </w:r>
      <w:r>
        <w:t xml:space="preserve">, erfolgt die Teilnahme am Psychotherapeutischen Propädeutikum als </w:t>
      </w:r>
      <w:r w:rsidRPr="008E6F25">
        <w:rPr>
          <w:b/>
        </w:rPr>
        <w:t>ModulteilnehmerIn</w:t>
      </w:r>
      <w:r>
        <w:t>. ModulteilnehmerInnen erhalten bei</w:t>
      </w:r>
      <w:r w:rsidR="00E46DE0">
        <w:t xml:space="preserve"> erfolgreichem</w:t>
      </w:r>
      <w:r>
        <w:t xml:space="preserve"> Abschluss ein Abschlusszertifikat für das Psychotherapeutische Propädeutikum</w:t>
      </w:r>
      <w:r w:rsidR="00B94473">
        <w:t xml:space="preserve"> und eine Bestätigung über die Modulteilnahme</w:t>
      </w:r>
      <w:r>
        <w:t>.</w:t>
      </w:r>
    </w:p>
    <w:p w:rsidR="009D0A8A" w:rsidRDefault="00023635" w:rsidP="009D0A8A">
      <w:pPr>
        <w:pStyle w:val="Listenabsatz"/>
        <w:numPr>
          <w:ilvl w:val="1"/>
          <w:numId w:val="2"/>
        </w:numPr>
        <w:ind w:left="851"/>
        <w:jc w:val="both"/>
      </w:pPr>
      <w:r>
        <w:t xml:space="preserve">Bei Absolvierung </w:t>
      </w:r>
      <w:r w:rsidR="009D0A8A">
        <w:t xml:space="preserve">des </w:t>
      </w:r>
      <w:r w:rsidR="005A5C7D">
        <w:t xml:space="preserve">gesamten </w:t>
      </w:r>
      <w:r w:rsidR="009D0A8A">
        <w:t>theoretischen Inhalts</w:t>
      </w:r>
      <w:r w:rsidR="00B94473">
        <w:t xml:space="preserve"> des Universitätslehrgangs</w:t>
      </w:r>
      <w:r w:rsidR="009D0A8A">
        <w:t xml:space="preserve"> inskribieren die TeilnehmerInnen </w:t>
      </w:r>
      <w:r>
        <w:t xml:space="preserve">als Studierende </w:t>
      </w:r>
      <w:r w:rsidR="009D0A8A">
        <w:t>im Universitätslehrgang „Psychotherapeutisches Propädeutiku</w:t>
      </w:r>
      <w:r>
        <w:t>m“</w:t>
      </w:r>
      <w:r w:rsidR="009D0A8A">
        <w:t>.</w:t>
      </w:r>
      <w:r>
        <w:t xml:space="preserve"> </w:t>
      </w:r>
      <w:r w:rsidR="005A5C7D">
        <w:t>In diesem Fall führt eine</w:t>
      </w:r>
      <w:r>
        <w:t xml:space="preserve"> </w:t>
      </w:r>
      <w:r>
        <w:lastRenderedPageBreak/>
        <w:t xml:space="preserve">eventuelle </w:t>
      </w:r>
      <w:r w:rsidR="00D258D3">
        <w:t>Anerkennung</w:t>
      </w:r>
      <w:r w:rsidR="006E359F">
        <w:t xml:space="preserve"> des Inhalts des Universitätslehrganges nicht zu einer </w:t>
      </w:r>
      <w:r w:rsidR="00EB1CFE">
        <w:t>Reduktion</w:t>
      </w:r>
      <w:r w:rsidR="006E359F">
        <w:t xml:space="preserve"> der Teilnahmegebühren</w:t>
      </w:r>
      <w:r w:rsidR="003A6C67">
        <w:t xml:space="preserve">, siehe Mitteilungsblatt </w:t>
      </w:r>
      <w:r w:rsidR="00B011E8">
        <w:t xml:space="preserve">der </w:t>
      </w:r>
      <w:r w:rsidR="00EB1CFE">
        <w:t xml:space="preserve">Donau-Universität Krems </w:t>
      </w:r>
      <w:r w:rsidR="005A5C7D">
        <w:t xml:space="preserve"> entsprechend</w:t>
      </w:r>
      <w:r w:rsidR="00B011E8">
        <w:t xml:space="preserve"> </w:t>
      </w:r>
      <w:r w:rsidR="00473457">
        <w:t xml:space="preserve">der Richtlinie </w:t>
      </w:r>
      <w:r w:rsidR="005A5C7D">
        <w:t xml:space="preserve">über </w:t>
      </w:r>
      <w:r w:rsidR="00B011E8">
        <w:t>Anerkennung von Studien</w:t>
      </w:r>
      <w:r w:rsidR="00503C56">
        <w:t>leistungen</w:t>
      </w:r>
      <w:r w:rsidR="005A5C7D">
        <w:t xml:space="preserve"> in der jeweils geltenden Fassung</w:t>
      </w:r>
      <w:r w:rsidR="00503C56">
        <w:t>.</w:t>
      </w:r>
      <w:r w:rsidR="002C6827">
        <w:t xml:space="preserve"> </w:t>
      </w:r>
      <w:r w:rsidR="00727C12">
        <w:t xml:space="preserve">UniversitätslehrgangsteilnehmerInnen </w:t>
      </w:r>
      <w:r w:rsidR="002C6827">
        <w:t>erhalten bei erfolgreichem Abschluss ein Abschlusszertifikat für das Psy</w:t>
      </w:r>
      <w:r w:rsidR="00C436CB">
        <w:t xml:space="preserve">chotherapeutische Propädeutikum, ein Zertifikat und </w:t>
      </w:r>
      <w:r w:rsidR="002C6827">
        <w:t>ein Abschlusszeugnis für den Universitätslehrgang.</w:t>
      </w:r>
      <w:r>
        <w:t xml:space="preserve"> </w:t>
      </w:r>
    </w:p>
    <w:p w:rsidR="000F7978" w:rsidRDefault="000F7978" w:rsidP="00B33B61">
      <w:pPr>
        <w:pStyle w:val="Punktberschrift"/>
      </w:pPr>
      <w:r w:rsidRPr="000F7978">
        <w:t>Nachzuweisende Ausbildungsanteile</w:t>
      </w:r>
    </w:p>
    <w:p w:rsidR="000F7978" w:rsidRDefault="000F7978" w:rsidP="000F7978">
      <w:pPr>
        <w:pStyle w:val="Listenabsatz"/>
        <w:numPr>
          <w:ilvl w:val="1"/>
          <w:numId w:val="2"/>
        </w:numPr>
        <w:ind w:left="851"/>
        <w:jc w:val="both"/>
      </w:pPr>
      <w:r>
        <w:t xml:space="preserve">Die nachzuweisende Selbsterfahrung </w:t>
      </w:r>
      <w:r w:rsidR="00B47099">
        <w:t>hat</w:t>
      </w:r>
      <w:r>
        <w:t xml:space="preserve"> </w:t>
      </w:r>
      <w:r w:rsidR="00B47099">
        <w:t xml:space="preserve">kontinuierlich </w:t>
      </w:r>
      <w:r>
        <w:t xml:space="preserve">bei </w:t>
      </w:r>
      <w:r w:rsidR="00812B00">
        <w:t>einem</w:t>
      </w:r>
      <w:r w:rsidR="00B47099">
        <w:t>/</w:t>
      </w:r>
      <w:r w:rsidR="00343853">
        <w:t>einer, maximal</w:t>
      </w:r>
      <w:r>
        <w:t xml:space="preserve"> zwei verschiedenen in die PsychotherapeutInnenliste eingetragene</w:t>
      </w:r>
      <w:r w:rsidR="00B47099">
        <w:t>n</w:t>
      </w:r>
      <w:r>
        <w:t xml:space="preserve"> PsychotherapeutInnen zu </w:t>
      </w:r>
      <w:r w:rsidR="00B47099">
        <w:t>erfolgen</w:t>
      </w:r>
      <w:r>
        <w:t xml:space="preserve">. Diese PsychotherapeutInnen müssen </w:t>
      </w:r>
      <w:r w:rsidR="00812B00">
        <w:t xml:space="preserve">zudem </w:t>
      </w:r>
      <w:r>
        <w:t>über eine in die PsychotherapeutInnenliste eingetragene Zusatzbezeichnung verfügen und haben somit einen Abschluss in eine</w:t>
      </w:r>
      <w:r w:rsidR="00812B00">
        <w:t>m</w:t>
      </w:r>
      <w:r w:rsidR="009D4A49">
        <w:t xml:space="preserve"> in Ö</w:t>
      </w:r>
      <w:r>
        <w:t xml:space="preserve">sterreich anerkannten </w:t>
      </w:r>
      <w:r w:rsidR="00812B00">
        <w:t>Fachspezifikum</w:t>
      </w:r>
      <w:r>
        <w:t xml:space="preserve"> erworben. Bereits durchgeführte Selbsterfahrung, die nicht länger als 5 Jahre zurückliegt, kann angerechnet werden</w:t>
      </w:r>
      <w:r w:rsidR="00637C09">
        <w:t xml:space="preserve">, die Entscheidung über eine mögliche Anrechnung obliegt alleinig der </w:t>
      </w:r>
      <w:r w:rsidR="00A824B9">
        <w:t>Donau-Universität Krems</w:t>
      </w:r>
      <w:r w:rsidR="00637C09">
        <w:t>.</w:t>
      </w:r>
      <w:r>
        <w:t xml:space="preserve"> Eine Krankenbehandlung wird nicht als S</w:t>
      </w:r>
      <w:r w:rsidR="00D258D3">
        <w:t xml:space="preserve">elbsterfahrung anerkannt. </w:t>
      </w:r>
      <w:r>
        <w:t>Kosten für die Selbsterfahrung sind von den TeilnehmerInnen zu bezahlen</w:t>
      </w:r>
      <w:r w:rsidR="00883F7A">
        <w:t xml:space="preserve"> und nicht in den Teilnahmegebühren inkludiert.</w:t>
      </w:r>
    </w:p>
    <w:p w:rsidR="000F7978" w:rsidRDefault="000F7978" w:rsidP="000F7978">
      <w:pPr>
        <w:pStyle w:val="Listenabsatz"/>
        <w:numPr>
          <w:ilvl w:val="1"/>
          <w:numId w:val="2"/>
        </w:numPr>
        <w:ind w:left="851"/>
        <w:jc w:val="both"/>
      </w:pPr>
      <w:r>
        <w:t xml:space="preserve">Das </w:t>
      </w:r>
      <w:r w:rsidR="00883F7A">
        <w:t xml:space="preserve">von den TeilnehmerInnen </w:t>
      </w:r>
      <w:r>
        <w:t>nachzuweisende Praktikum (480 h) ist selbst zu organisieren und hat im Rahmen einer Einrichtung des Gesundheits- oder Sozialwesens, die der psychosozialen Versorgung der Bevölkerung dient und der neben de</w:t>
      </w:r>
      <w:r w:rsidR="00883F7A">
        <w:t>r</w:t>
      </w:r>
      <w:r>
        <w:t xml:space="preserve"> Leit</w:t>
      </w:r>
      <w:r w:rsidR="00883F7A">
        <w:t>ung</w:t>
      </w:r>
      <w:r>
        <w:t xml:space="preserve"> noch mindestens zwei weitere fachlich qualifizierte Mitarbeiter</w:t>
      </w:r>
      <w:r w:rsidR="00093A44">
        <w:t>Innen</w:t>
      </w:r>
      <w:r>
        <w:t xml:space="preserve"> angehören, unter fachlicher Anleitung und Aufsicht des Leiters/der Leiterin dieser Einrichtung oder eines Stellvertreters/eine</w:t>
      </w:r>
      <w:r w:rsidR="009E3CF2">
        <w:t>r Stellvertreterin stattzufinde</w:t>
      </w:r>
      <w:r>
        <w:t xml:space="preserve">n (§ 5 Abs. 1 PthG). </w:t>
      </w:r>
      <w:r w:rsidR="00281B98" w:rsidRPr="005A5C7D">
        <w:t>Die 480 h können auf mehrere Praktikumseinrichtungen aufgeteilt werden, pro Einrichtung sind jedoch mindestens 160 h zu absolvieren</w:t>
      </w:r>
      <w:r w:rsidR="00281B98">
        <w:t xml:space="preserve">. </w:t>
      </w:r>
      <w:r>
        <w:t>Vor Antritt des</w:t>
      </w:r>
      <w:r w:rsidR="00281B98">
        <w:t>/r</w:t>
      </w:r>
      <w:r>
        <w:t xml:space="preserve"> Praktikums</w:t>
      </w:r>
      <w:r w:rsidR="00281B98">
        <w:t>/a</w:t>
      </w:r>
      <w:r>
        <w:t xml:space="preserve"> hat </w:t>
      </w:r>
      <w:r w:rsidR="00883F7A">
        <w:t>der/</w:t>
      </w:r>
      <w:r>
        <w:t xml:space="preserve">die TeilnehmerIn </w:t>
      </w:r>
      <w:r w:rsidR="00883F7A">
        <w:t xml:space="preserve">der </w:t>
      </w:r>
      <w:r w:rsidR="00A824B9">
        <w:t>Donau-Universität Krems einen</w:t>
      </w:r>
      <w:r>
        <w:t xml:space="preserve"> entsprechenden Nachweis vorzulegen, dass das</w:t>
      </w:r>
      <w:r w:rsidR="00281B98">
        <w:t>/die</w:t>
      </w:r>
      <w:r>
        <w:t xml:space="preserve"> Praktikum</w:t>
      </w:r>
      <w:r w:rsidR="00281B98">
        <w:t>/a</w:t>
      </w:r>
      <w:r>
        <w:t xml:space="preserve"> den gesetzlichen Vorgaben</w:t>
      </w:r>
      <w:r w:rsidR="00CC5FB7">
        <w:t xml:space="preserve"> entspricht</w:t>
      </w:r>
      <w:r w:rsidR="00281B98">
        <w:t>/entsprechen</w:t>
      </w:r>
      <w:r w:rsidR="00CC5FB7">
        <w:t>.</w:t>
      </w:r>
    </w:p>
    <w:p w:rsidR="000F7978" w:rsidRDefault="000F7978" w:rsidP="000F7978">
      <w:pPr>
        <w:pStyle w:val="Listenabsatz"/>
        <w:numPr>
          <w:ilvl w:val="1"/>
          <w:numId w:val="2"/>
        </w:numPr>
        <w:ind w:left="851"/>
        <w:jc w:val="both"/>
      </w:pPr>
      <w:r>
        <w:t>Die nachzuweisende</w:t>
      </w:r>
      <w:r w:rsidR="0042495E">
        <w:t xml:space="preserve"> Praktikumssupervision muss</w:t>
      </w:r>
      <w:r>
        <w:t xml:space="preserve"> sich auf das Praktikum beziehen und ist</w:t>
      </w:r>
      <w:r w:rsidR="0042495E">
        <w:t xml:space="preserve"> parallel zu diesem</w:t>
      </w:r>
      <w:r>
        <w:t xml:space="preserve"> zu absolvieren. Die Supervision muss von </w:t>
      </w:r>
      <w:r w:rsidR="00281B98" w:rsidRPr="005A5C7D">
        <w:t>einer/einem, maximal zwei verschiedenen</w:t>
      </w:r>
      <w:r w:rsidR="00281B98">
        <w:t xml:space="preserve"> </w:t>
      </w:r>
      <w:r>
        <w:t xml:space="preserve">in die PsychotherapeutInnenliste eingetragenen PsychotherapeutInnen durchgeführt werden. </w:t>
      </w:r>
      <w:r w:rsidR="00281B98">
        <w:t xml:space="preserve">Die dafür anfallenden </w:t>
      </w:r>
      <w:r>
        <w:t>Kosten sind vo</w:t>
      </w:r>
      <w:r w:rsidR="0042495E">
        <w:t>n den TeilnehmerInnen zu bezahlen</w:t>
      </w:r>
      <w:r w:rsidR="00883F7A">
        <w:t xml:space="preserve"> und nicht in den Teilnahmegebühren inkludiert</w:t>
      </w:r>
      <w:r w:rsidR="0042495E">
        <w:t>.</w:t>
      </w:r>
    </w:p>
    <w:p w:rsidR="002D1AC7" w:rsidRDefault="00596665" w:rsidP="00B33B61">
      <w:pPr>
        <w:pStyle w:val="Punktberschrift"/>
      </w:pPr>
      <w:r w:rsidRPr="00596665">
        <w:t>Kosten der Ausbildung</w:t>
      </w:r>
    </w:p>
    <w:p w:rsidR="001E5CE3" w:rsidRPr="008B7D7A" w:rsidRDefault="00596665" w:rsidP="00881B1C">
      <w:pPr>
        <w:pStyle w:val="Listenabsatz"/>
        <w:numPr>
          <w:ilvl w:val="1"/>
          <w:numId w:val="2"/>
        </w:numPr>
        <w:ind w:left="851" w:hanging="709"/>
        <w:jc w:val="both"/>
      </w:pPr>
      <w:r w:rsidRPr="008B7D7A">
        <w:t xml:space="preserve">Für </w:t>
      </w:r>
      <w:r w:rsidR="00A411EC" w:rsidRPr="008B7D7A">
        <w:rPr>
          <w:b/>
        </w:rPr>
        <w:t>TeilnehmerInnen</w:t>
      </w:r>
      <w:r w:rsidR="00A411EC" w:rsidRPr="008B7D7A">
        <w:t xml:space="preserve"> </w:t>
      </w:r>
      <w:r w:rsidR="00A411EC" w:rsidRPr="008B7D7A">
        <w:rPr>
          <w:b/>
        </w:rPr>
        <w:t xml:space="preserve">des </w:t>
      </w:r>
      <w:r w:rsidRPr="008B7D7A">
        <w:rPr>
          <w:b/>
        </w:rPr>
        <w:t>Universitätslehrgang</w:t>
      </w:r>
      <w:r w:rsidR="00A411EC" w:rsidRPr="008B7D7A">
        <w:rPr>
          <w:b/>
        </w:rPr>
        <w:t>s</w:t>
      </w:r>
      <w:r w:rsidRPr="008B7D7A">
        <w:t xml:space="preserve"> gelten die im Bewerbungsbogen angeführte</w:t>
      </w:r>
      <w:r w:rsidR="00B94739" w:rsidRPr="008B7D7A">
        <w:t>n</w:t>
      </w:r>
      <w:r w:rsidRPr="008B7D7A">
        <w:t xml:space="preserve"> Teilnahmegebühr</w:t>
      </w:r>
      <w:r w:rsidR="00B94739" w:rsidRPr="008B7D7A">
        <w:t>en</w:t>
      </w:r>
      <w:r w:rsidR="00175303" w:rsidRPr="008B7D7A">
        <w:t xml:space="preserve"> und </w:t>
      </w:r>
      <w:r w:rsidR="004D0804" w:rsidRPr="008B7D7A">
        <w:t xml:space="preserve">die </w:t>
      </w:r>
      <w:r w:rsidR="00175303" w:rsidRPr="008B7D7A">
        <w:t xml:space="preserve">aktuellen Richtlinien der </w:t>
      </w:r>
      <w:r w:rsidR="00A824B9" w:rsidRPr="008B7D7A">
        <w:t xml:space="preserve">Donau-Universität Krems </w:t>
      </w:r>
      <w:r w:rsidR="00175303" w:rsidRPr="008B7D7A">
        <w:t>zur Durchführung von Universitätslehrgängen</w:t>
      </w:r>
      <w:r w:rsidR="00B94739" w:rsidRPr="008B7D7A">
        <w:t xml:space="preserve">. </w:t>
      </w:r>
      <w:r w:rsidR="00175303" w:rsidRPr="008B7D7A">
        <w:t>In d</w:t>
      </w:r>
      <w:r w:rsidR="004D0804" w:rsidRPr="008B7D7A">
        <w:t>en Teilnahmegebühren</w:t>
      </w:r>
      <w:r w:rsidR="00175303" w:rsidRPr="008B7D7A">
        <w:t xml:space="preserve"> sind auch die Abschlusskosten (Prüfu</w:t>
      </w:r>
      <w:r w:rsidR="00093A44" w:rsidRPr="008B7D7A">
        <w:t>ngsgebühren, Zeugnisausstellung etc.</w:t>
      </w:r>
      <w:r w:rsidR="00175303" w:rsidRPr="008B7D7A">
        <w:t>) sowie die Studienservicecard und der ÖH-Beitrag für 5 Semester inkludiert.</w:t>
      </w:r>
      <w:r w:rsidR="00435AD1" w:rsidRPr="008B7D7A">
        <w:t xml:space="preserve"> </w:t>
      </w:r>
      <w:r w:rsidR="003B02A4" w:rsidRPr="008B7D7A">
        <w:t xml:space="preserve">Die auf der Basis der Anmeldung ausgestellte Rechnung ist fristgerecht einzuzahlen. Wenn eine Teilnahme egal </w:t>
      </w:r>
      <w:r w:rsidR="005A5C7D" w:rsidRPr="008B7D7A">
        <w:lastRenderedPageBreak/>
        <w:t>aus welchem Grund nicht erfolgt, sind</w:t>
      </w:r>
      <w:r w:rsidR="003B02A4" w:rsidRPr="008B7D7A">
        <w:t xml:space="preserve"> die Kosten </w:t>
      </w:r>
      <w:r w:rsidR="005A5C7D" w:rsidRPr="008B7D7A">
        <w:t xml:space="preserve">trotzdem </w:t>
      </w:r>
      <w:r w:rsidR="003B02A4" w:rsidRPr="008B7D7A">
        <w:t>zu tragen</w:t>
      </w:r>
      <w:r w:rsidR="005A5C7D" w:rsidRPr="008B7D7A">
        <w:t>. Bei Abmeldung bis 4 Wochen vor Start sind 10% Stornogebühr zu entrichten.</w:t>
      </w:r>
    </w:p>
    <w:p w:rsidR="00596665" w:rsidRDefault="00B94739" w:rsidP="00881B1C">
      <w:pPr>
        <w:pStyle w:val="Listenabsatz"/>
        <w:ind w:left="851" w:firstLine="0"/>
        <w:jc w:val="both"/>
      </w:pPr>
      <w:r w:rsidRPr="008B7D7A">
        <w:t xml:space="preserve">Bei Weiterinskription nach der offiziellen Lehrgangsdauer (5 Semester) fallen </w:t>
      </w:r>
      <w:r w:rsidR="00B776AF" w:rsidRPr="008B7D7A">
        <w:t>derzeit</w:t>
      </w:r>
      <w:r w:rsidR="00B776AF">
        <w:t xml:space="preserve"> </w:t>
      </w:r>
      <w:r w:rsidR="001861D1">
        <w:t>in den ersten beiden</w:t>
      </w:r>
      <w:r>
        <w:t xml:space="preserve"> Semester</w:t>
      </w:r>
      <w:r w:rsidR="001861D1">
        <w:t xml:space="preserve">n der Überschreitung je </w:t>
      </w:r>
      <w:r w:rsidR="003B02A4">
        <w:t xml:space="preserve">€ </w:t>
      </w:r>
      <w:r w:rsidR="001861D1">
        <w:t>125</w:t>
      </w:r>
      <w:r w:rsidR="000535E6">
        <w:t>,-</w:t>
      </w:r>
      <w:r w:rsidR="003B02A4">
        <w:t xml:space="preserve"> </w:t>
      </w:r>
      <w:r>
        <w:t>Kosten für die Studienservicecard u</w:t>
      </w:r>
      <w:r w:rsidR="00175303">
        <w:t>nd für Administrationskosten</w:t>
      </w:r>
      <w:r w:rsidR="007A5265">
        <w:t xml:space="preserve"> des Departments</w:t>
      </w:r>
      <w:r w:rsidR="00175303">
        <w:t xml:space="preserve"> an. </w:t>
      </w:r>
      <w:r w:rsidR="001861D1">
        <w:t xml:space="preserve">Ab dem dritten Semester der Überschreitung </w:t>
      </w:r>
      <w:r w:rsidR="00F27FE2">
        <w:t>ist</w:t>
      </w:r>
      <w:r w:rsidR="001861D1">
        <w:t xml:space="preserve"> ein Betrag von </w:t>
      </w:r>
      <w:r w:rsidR="003B02A4">
        <w:t xml:space="preserve">€ </w:t>
      </w:r>
      <w:r w:rsidR="001861D1">
        <w:t xml:space="preserve">250,- pro Semester zu begleichen. </w:t>
      </w:r>
      <w:r w:rsidR="00175303">
        <w:t xml:space="preserve">Die Weiterinskription hat bis zum Abschluss des Lehrgangs zu erfolgen. Sofern die </w:t>
      </w:r>
      <w:r w:rsidR="003B02A4" w:rsidRPr="003B02A4">
        <w:t xml:space="preserve">Donau-Universität Krems </w:t>
      </w:r>
      <w:r w:rsidR="00175303">
        <w:t xml:space="preserve">eine kostenlose Parkmöglichkeit anbietet, gilt diese ausschließlich für </w:t>
      </w:r>
      <w:r w:rsidR="00621990">
        <w:t xml:space="preserve">inskribierte </w:t>
      </w:r>
      <w:r w:rsidR="000150C3">
        <w:t>TeilnehmerInnen im Universitätslehrgang</w:t>
      </w:r>
      <w:r w:rsidR="00175303">
        <w:t xml:space="preserve">. </w:t>
      </w:r>
    </w:p>
    <w:p w:rsidR="002C5CA5" w:rsidRDefault="002C5CA5" w:rsidP="00881B1C">
      <w:pPr>
        <w:pStyle w:val="Listenabsatz"/>
        <w:numPr>
          <w:ilvl w:val="1"/>
          <w:numId w:val="2"/>
        </w:numPr>
        <w:ind w:left="851" w:hanging="709"/>
        <w:jc w:val="both"/>
      </w:pPr>
      <w:r>
        <w:t xml:space="preserve">Die TeilnehmerInnen des Universitätslehrgangs sind verpflichtet, den </w:t>
      </w:r>
      <w:r w:rsidR="00093A44">
        <w:t xml:space="preserve">gesamten </w:t>
      </w:r>
      <w:r>
        <w:t>Lehrgangsbeitrag im Vorhinein zu bezahlen, eine Ratenzahlung semester</w:t>
      </w:r>
      <w:r w:rsidR="00093A44">
        <w:t>weise</w:t>
      </w:r>
      <w:r>
        <w:t xml:space="preserve"> im Voraus ist möglich, diesbezüglich ist eine gesonderte Ratenvereinbarung zu schließen.</w:t>
      </w:r>
    </w:p>
    <w:p w:rsidR="00A50011" w:rsidRPr="008B7D7A" w:rsidRDefault="003B02A4" w:rsidP="00A50011">
      <w:pPr>
        <w:pStyle w:val="Listenabsatz"/>
        <w:numPr>
          <w:ilvl w:val="1"/>
          <w:numId w:val="2"/>
        </w:numPr>
        <w:ind w:left="851" w:hanging="709"/>
        <w:jc w:val="both"/>
      </w:pPr>
      <w:r w:rsidRPr="008B7D7A">
        <w:t>Für</w:t>
      </w:r>
      <w:r w:rsidRPr="008B7D7A">
        <w:rPr>
          <w:b/>
        </w:rPr>
        <w:t xml:space="preserve"> </w:t>
      </w:r>
      <w:r w:rsidR="004D0804" w:rsidRPr="008B7D7A">
        <w:rPr>
          <w:b/>
        </w:rPr>
        <w:t>Modulteilne</w:t>
      </w:r>
      <w:r w:rsidR="00435AD1" w:rsidRPr="008B7D7A">
        <w:rPr>
          <w:b/>
        </w:rPr>
        <w:t>hmerInnen</w:t>
      </w:r>
      <w:r w:rsidR="00435AD1" w:rsidRPr="008B7D7A">
        <w:t xml:space="preserve"> </w:t>
      </w:r>
      <w:r w:rsidRPr="008B7D7A">
        <w:t>gelten die im Bewerbungsbogen angeführten Teilnahmegebühren. D</w:t>
      </w:r>
      <w:r w:rsidR="00435AD1" w:rsidRPr="008B7D7A">
        <w:t>ie auf der Basis der Anmeldung ausgestellte Rechnung ist fristgerecht einzuzahlen. W</w:t>
      </w:r>
      <w:r w:rsidR="000150C3" w:rsidRPr="008B7D7A">
        <w:t xml:space="preserve">enn </w:t>
      </w:r>
      <w:r w:rsidR="004D0804" w:rsidRPr="008B7D7A">
        <w:t xml:space="preserve">eine Teilnahme </w:t>
      </w:r>
      <w:r w:rsidR="00621990" w:rsidRPr="008B7D7A">
        <w:t xml:space="preserve">egal aus welchem Grund </w:t>
      </w:r>
      <w:r w:rsidR="004D0804" w:rsidRPr="008B7D7A">
        <w:t>nicht erfol</w:t>
      </w:r>
      <w:r w:rsidR="00435AD1" w:rsidRPr="008B7D7A">
        <w:t xml:space="preserve">gt, sind die Kosten </w:t>
      </w:r>
      <w:r w:rsidR="00847157" w:rsidRPr="008B7D7A">
        <w:t>t</w:t>
      </w:r>
      <w:r w:rsidR="00DA53C8" w:rsidRPr="008B7D7A">
        <w:t xml:space="preserve">rotzdem </w:t>
      </w:r>
      <w:r w:rsidR="00435AD1" w:rsidRPr="008B7D7A">
        <w:t>zu tragen.</w:t>
      </w:r>
      <w:r w:rsidR="00664C47" w:rsidRPr="008B7D7A">
        <w:t xml:space="preserve"> </w:t>
      </w:r>
      <w:r w:rsidR="00A50011" w:rsidRPr="008B7D7A">
        <w:t xml:space="preserve">Bei Abmeldung bis 4 Wochen vor Start sind </w:t>
      </w:r>
      <w:r w:rsidR="00CB2A76" w:rsidRPr="008B7D7A">
        <w:t>2</w:t>
      </w:r>
      <w:r w:rsidR="00A50011" w:rsidRPr="008B7D7A">
        <w:t>0% Stornogebühr zu entrichten.</w:t>
      </w:r>
    </w:p>
    <w:p w:rsidR="000150C3" w:rsidRDefault="00847157" w:rsidP="00881B1C">
      <w:pPr>
        <w:pStyle w:val="Listenabsatz"/>
        <w:numPr>
          <w:ilvl w:val="1"/>
          <w:numId w:val="2"/>
        </w:numPr>
        <w:ind w:left="851" w:hanging="709"/>
        <w:jc w:val="both"/>
      </w:pPr>
      <w:r>
        <w:t>ModulteilnehmerInnen</w:t>
      </w:r>
      <w:r w:rsidR="000150C3">
        <w:t xml:space="preserve"> </w:t>
      </w:r>
      <w:r>
        <w:t xml:space="preserve">wird </w:t>
      </w:r>
      <w:r w:rsidR="000150C3">
        <w:t>keine kostenlose Parkmöglichkeit</w:t>
      </w:r>
      <w:r w:rsidR="00C5335B">
        <w:t xml:space="preserve"> von der </w:t>
      </w:r>
      <w:r w:rsidR="003B02A4">
        <w:t xml:space="preserve">Donau-Universität Krems </w:t>
      </w:r>
      <w:r w:rsidR="00C5335B">
        <w:t>zur Verfügung gestellt.</w:t>
      </w:r>
    </w:p>
    <w:p w:rsidR="00363B8D" w:rsidRPr="000150C3" w:rsidRDefault="000401D5" w:rsidP="00B33B61">
      <w:pPr>
        <w:pStyle w:val="Punktberschrift"/>
      </w:pPr>
      <w:r>
        <w:t>Abschluss der Ausbildung</w:t>
      </w:r>
    </w:p>
    <w:p w:rsidR="002C5CA5" w:rsidRDefault="002C5CA5" w:rsidP="00881B1C">
      <w:pPr>
        <w:pStyle w:val="Listenabsatz"/>
        <w:numPr>
          <w:ilvl w:val="1"/>
          <w:numId w:val="2"/>
        </w:numPr>
        <w:ind w:left="851"/>
        <w:jc w:val="both"/>
      </w:pPr>
      <w:r>
        <w:t>Voraussetzung</w:t>
      </w:r>
      <w:r w:rsidR="00B776AF">
        <w:t>en</w:t>
      </w:r>
      <w:r>
        <w:t xml:space="preserve"> für den erfolgreichen Abschluss des Psychotherapeutischen </w:t>
      </w:r>
      <w:r w:rsidR="00343853">
        <w:t>Propädeutikums</w:t>
      </w:r>
      <w:r>
        <w:t xml:space="preserve"> </w:t>
      </w:r>
      <w:r w:rsidR="00B776AF">
        <w:t>sind</w:t>
      </w:r>
      <w:r>
        <w:t>:</w:t>
      </w:r>
    </w:p>
    <w:p w:rsidR="00AB1774" w:rsidRDefault="002C5CA5" w:rsidP="00543FD3">
      <w:pPr>
        <w:ind w:left="1560" w:hanging="709"/>
        <w:jc w:val="both"/>
      </w:pPr>
      <w:r>
        <w:t xml:space="preserve">7.1.1. </w:t>
      </w:r>
      <w:r w:rsidR="000401D5">
        <w:t>Teilnahme an den Lehrveranstaltungen des Universitätslehrgangs bzw. an den zu absolvierenden Modulen</w:t>
      </w:r>
      <w:r w:rsidR="00543FD3">
        <w:t xml:space="preserve">. </w:t>
      </w:r>
      <w:r w:rsidR="009C3225">
        <w:t xml:space="preserve">Vorab mit der Lehrgangsleitung abgesprochene </w:t>
      </w:r>
      <w:r w:rsidR="00543FD3">
        <w:t>Fehlzeiten von</w:t>
      </w:r>
      <w:r w:rsidR="00B776AF">
        <w:t xml:space="preserve"> bis zu</w:t>
      </w:r>
      <w:r w:rsidR="00543FD3">
        <w:t xml:space="preserve"> 10 % pro </w:t>
      </w:r>
      <w:r w:rsidR="003A7FB1">
        <w:t>Lehrveranstaltung</w:t>
      </w:r>
      <w:r w:rsidR="0044126B">
        <w:t xml:space="preserve"> </w:t>
      </w:r>
      <w:r w:rsidR="003A7FB1">
        <w:t xml:space="preserve">werden </w:t>
      </w:r>
      <w:r w:rsidR="003725CE">
        <w:t xml:space="preserve">in begründeten Ausnahmefällen </w:t>
      </w:r>
      <w:r w:rsidR="003A7FB1">
        <w:t xml:space="preserve">toleriert. </w:t>
      </w:r>
      <w:r w:rsidR="009C3225">
        <w:t>Das Vorgehen bei d</w:t>
      </w:r>
      <w:r w:rsidR="003A7FB1">
        <w:t>arüberhinausgehende</w:t>
      </w:r>
      <w:r w:rsidR="009C3225">
        <w:t>n</w:t>
      </w:r>
      <w:r w:rsidR="003A7FB1">
        <w:t xml:space="preserve"> Fehlzeiten </w:t>
      </w:r>
      <w:r w:rsidR="009C3225">
        <w:t xml:space="preserve">ist </w:t>
      </w:r>
      <w:r w:rsidR="003A7FB1">
        <w:t>im Vorhinein mit der Lehrgangsleitung abzu</w:t>
      </w:r>
      <w:r w:rsidR="009C3225">
        <w:t>klären</w:t>
      </w:r>
      <w:r w:rsidR="003A7FB1">
        <w:t>.</w:t>
      </w:r>
      <w:r w:rsidR="001A0247">
        <w:t xml:space="preserve"> Gegebenenfalls sind Ersatzleistungen zu erbringen.</w:t>
      </w:r>
      <w:r w:rsidR="003A7FB1">
        <w:t xml:space="preserve"> </w:t>
      </w:r>
    </w:p>
    <w:p w:rsidR="009C3225" w:rsidRDefault="002C5CA5" w:rsidP="009C3225">
      <w:pPr>
        <w:ind w:left="1843" w:hanging="992"/>
        <w:jc w:val="both"/>
      </w:pPr>
      <w:r w:rsidRPr="008B7D7A">
        <w:t xml:space="preserve">7.1.2. </w:t>
      </w:r>
      <w:r w:rsidR="00686E14" w:rsidRPr="008B7D7A">
        <w:t xml:space="preserve">Lt. § 11 Prüfungsordnung in der jeweils geltenden Fassung </w:t>
      </w:r>
      <w:r w:rsidR="009C3225" w:rsidRPr="008B7D7A">
        <w:t>e</w:t>
      </w:r>
      <w:r w:rsidR="000401D5" w:rsidRPr="008B7D7A">
        <w:t>rfolgreich absolvierte Abschlussprüfung, besteh</w:t>
      </w:r>
      <w:r w:rsidR="00B776AF" w:rsidRPr="008B7D7A">
        <w:t>end</w:t>
      </w:r>
      <w:r w:rsidR="000401D5" w:rsidRPr="008B7D7A">
        <w:t xml:space="preserve"> </w:t>
      </w:r>
      <w:r w:rsidR="000150C3" w:rsidRPr="008B7D7A">
        <w:t>aus</w:t>
      </w:r>
      <w:r w:rsidR="00CF694D" w:rsidRPr="008B7D7A">
        <w:t xml:space="preserve"> </w:t>
      </w:r>
      <w:r w:rsidR="00EF3D23" w:rsidRPr="008B7D7A">
        <w:t>schriftlich</w:t>
      </w:r>
      <w:r w:rsidR="00686E14" w:rsidRPr="008B7D7A">
        <w:t>en Fachprüfungen</w:t>
      </w:r>
      <w:r w:rsidR="00EF3D23" w:rsidRPr="008B7D7A">
        <w:t xml:space="preserve"> </w:t>
      </w:r>
      <w:r w:rsidR="000401D5" w:rsidRPr="008B7D7A">
        <w:t xml:space="preserve">oder </w:t>
      </w:r>
      <w:r w:rsidR="00686E14" w:rsidRPr="008B7D7A">
        <w:t>Hausarbeiten</w:t>
      </w:r>
      <w:r w:rsidR="003A6C67">
        <w:t xml:space="preserve">, </w:t>
      </w:r>
      <w:r w:rsidR="009C3225" w:rsidRPr="008B7D7A">
        <w:t>Nachweis über ein laut Psychotherapiegesetz anerkanntes, erfolgreich absolviertes Praktikum, von der Lehrgangsleitung mit „angenommen“ beurteiltem Praktikumsbericht, Nachweis der Selbsterfahrung und der Praktikumssupervision sowie mündlicher kommissioneller Gesamtprüfung.</w:t>
      </w:r>
    </w:p>
    <w:p w:rsidR="008D47DA" w:rsidRPr="0088328D" w:rsidRDefault="003152D1" w:rsidP="00B33B61">
      <w:pPr>
        <w:pStyle w:val="Punktberschrift"/>
      </w:pPr>
      <w:r w:rsidRPr="00B33B61">
        <w:t>Beendigung</w:t>
      </w:r>
      <w:r>
        <w:t xml:space="preserve"> des Ausbildungsverhältnisses</w:t>
      </w:r>
    </w:p>
    <w:p w:rsidR="0088328D" w:rsidRDefault="0088328D" w:rsidP="00E02DD5">
      <w:pPr>
        <w:pStyle w:val="Listenabsatz"/>
        <w:numPr>
          <w:ilvl w:val="1"/>
          <w:numId w:val="2"/>
        </w:numPr>
        <w:spacing w:after="0"/>
        <w:ind w:left="851"/>
        <w:jc w:val="both"/>
      </w:pPr>
      <w:r w:rsidRPr="0088328D">
        <w:t xml:space="preserve">Ein vorzeitiger Abbruch </w:t>
      </w:r>
      <w:r>
        <w:t xml:space="preserve">des </w:t>
      </w:r>
      <w:r w:rsidRPr="0088328D">
        <w:t>Universitätslehrgangs bzw. des Psychotherapeutischen Propädeut</w:t>
      </w:r>
      <w:r w:rsidR="00D02952">
        <w:t xml:space="preserve">ikums ist nur bei </w:t>
      </w:r>
      <w:r w:rsidRPr="0088328D">
        <w:t xml:space="preserve">schwerwiegenden Gründen möglich. </w:t>
      </w:r>
      <w:r w:rsidR="006048D9">
        <w:t xml:space="preserve">Die Entscheidung darüber obliegt ausschließlich der </w:t>
      </w:r>
      <w:r w:rsidR="009302A4">
        <w:t>Donau-Universität Krems</w:t>
      </w:r>
      <w:r w:rsidR="006048D9">
        <w:t xml:space="preserve">. </w:t>
      </w:r>
    </w:p>
    <w:p w:rsidR="00E46DE0" w:rsidRPr="006048D9" w:rsidRDefault="00E46DE0" w:rsidP="006048D9">
      <w:pPr>
        <w:spacing w:after="0" w:line="276" w:lineRule="auto"/>
        <w:ind w:hanging="709"/>
        <w:jc w:val="both"/>
      </w:pPr>
    </w:p>
    <w:p w:rsidR="0088328D" w:rsidRDefault="0088328D" w:rsidP="00E02DD5">
      <w:pPr>
        <w:pStyle w:val="Listenabsatz"/>
        <w:numPr>
          <w:ilvl w:val="1"/>
          <w:numId w:val="2"/>
        </w:numPr>
        <w:spacing w:after="0"/>
        <w:ind w:left="851"/>
        <w:jc w:val="both"/>
      </w:pPr>
      <w:r w:rsidRPr="0088328D">
        <w:t>Liegen keine schwerwiegenden Gründe zum Abbruch des Psychotherapeutischen Propädeutikums b</w:t>
      </w:r>
      <w:r w:rsidR="001A0247">
        <w:t>zw. bei ModulteilnehmerInnen zum</w:t>
      </w:r>
      <w:r w:rsidRPr="0088328D">
        <w:t xml:space="preserve"> Abbruch der </w:t>
      </w:r>
      <w:r w:rsidRPr="0088328D">
        <w:lastRenderedPageBreak/>
        <w:t xml:space="preserve">gebuchten Module vor, werden die </w:t>
      </w:r>
      <w:r w:rsidR="001A0247">
        <w:t xml:space="preserve">restlichen </w:t>
      </w:r>
      <w:r w:rsidRPr="0088328D">
        <w:t xml:space="preserve">Teilnahmegebühren </w:t>
      </w:r>
      <w:r w:rsidR="001A0247">
        <w:t xml:space="preserve">auch </w:t>
      </w:r>
      <w:r w:rsidRPr="0088328D">
        <w:t>bei einer Ratenzahlung sofort fällig.</w:t>
      </w:r>
    </w:p>
    <w:p w:rsidR="00627DA9" w:rsidRDefault="00627DA9" w:rsidP="00627DA9">
      <w:pPr>
        <w:pStyle w:val="Listenabsatz"/>
        <w:jc w:val="left"/>
      </w:pPr>
    </w:p>
    <w:p w:rsidR="00627DA9" w:rsidRDefault="00627DA9" w:rsidP="00E02DD5">
      <w:pPr>
        <w:pStyle w:val="Listenabsatz"/>
        <w:numPr>
          <w:ilvl w:val="1"/>
          <w:numId w:val="2"/>
        </w:numPr>
        <w:spacing w:after="0"/>
        <w:ind w:left="851"/>
        <w:jc w:val="both"/>
      </w:pPr>
      <w:r>
        <w:t>Bei einem Wechsel der Ausbildungseinrichtung stimme ich einer Weitergabe von im Zusammenhang mit meiner propädeutischen Ausbildung relevanten Daten an allfällige nachfolgende propädeutische Ausbildungseinrichtungen auf deren Nachfrage zu.</w:t>
      </w:r>
    </w:p>
    <w:p w:rsidR="00817985" w:rsidRPr="00B33B61" w:rsidRDefault="00817985" w:rsidP="00B33B61">
      <w:pPr>
        <w:pStyle w:val="Punktberschrift"/>
      </w:pPr>
      <w:r w:rsidRPr="00B33B61">
        <w:t>Weitere Bestandteile dieses Vertrages</w:t>
      </w:r>
    </w:p>
    <w:p w:rsidR="00817985" w:rsidRDefault="006048D9" w:rsidP="00E02DD5">
      <w:pPr>
        <w:pStyle w:val="Listenabsatz"/>
        <w:spacing w:after="200"/>
        <w:ind w:left="851" w:firstLine="0"/>
        <w:jc w:val="both"/>
      </w:pPr>
      <w:r w:rsidRPr="006048D9">
        <w:t>Ergänzend g</w:t>
      </w:r>
      <w:r w:rsidR="00F844BA">
        <w:t>ilt</w:t>
      </w:r>
      <w:r w:rsidRPr="006048D9">
        <w:t xml:space="preserve"> die </w:t>
      </w:r>
      <w:r w:rsidR="007868B2">
        <w:t xml:space="preserve">Verordnung </w:t>
      </w:r>
      <w:r w:rsidR="00453953">
        <w:t xml:space="preserve">der </w:t>
      </w:r>
      <w:r w:rsidR="009302A4">
        <w:t>Donau-Universität Krems über</w:t>
      </w:r>
      <w:r w:rsidR="00F844BA">
        <w:t xml:space="preserve"> die r</w:t>
      </w:r>
      <w:r w:rsidRPr="006048D9">
        <w:t>echtlichen Bedingungen</w:t>
      </w:r>
      <w:r w:rsidR="00F844BA">
        <w:t xml:space="preserve"> der Anmeldung und</w:t>
      </w:r>
      <w:r w:rsidRPr="006048D9">
        <w:t xml:space="preserve"> Durchführung von Universitätslehrgängen in ihrer </w:t>
      </w:r>
      <w:r w:rsidR="009302A4">
        <w:t xml:space="preserve">jeweils </w:t>
      </w:r>
      <w:r>
        <w:t>geltenden Fassung</w:t>
      </w:r>
      <w:r w:rsidR="001D7EEA">
        <w:t xml:space="preserve"> für TeilnehmerInnen des Universitätslehrgangs</w:t>
      </w:r>
      <w:r w:rsidR="0062063C">
        <w:t>.</w:t>
      </w:r>
      <w:r w:rsidR="001D7EEA">
        <w:t xml:space="preserve"> </w:t>
      </w:r>
      <w:r w:rsidR="0062063C">
        <w:t>F</w:t>
      </w:r>
      <w:r w:rsidR="001D7EEA">
        <w:t xml:space="preserve">ür ModulteilnehmerInnen gelten die allgemeinen Vertragsbedingungen </w:t>
      </w:r>
      <w:r w:rsidR="004C6BB1">
        <w:t xml:space="preserve">des </w:t>
      </w:r>
      <w:r w:rsidR="004C6BB1" w:rsidRPr="008B7D7A">
        <w:t xml:space="preserve">Departments für Psychotherapie und Biopsychosoziale Gesundheit der </w:t>
      </w:r>
      <w:r w:rsidR="003B02A4" w:rsidRPr="008B7D7A">
        <w:t>Donau-Universität Krems</w:t>
      </w:r>
      <w:r w:rsidR="00D966F9" w:rsidRPr="008B7D7A">
        <w:t xml:space="preserve"> </w:t>
      </w:r>
      <w:r w:rsidR="004C6BB1" w:rsidRPr="008B7D7A">
        <w:t>für die Durchführung von</w:t>
      </w:r>
      <w:r w:rsidR="001D7EEA" w:rsidRPr="008B7D7A">
        <w:t xml:space="preserve"> Universitätsveranstaltungen </w:t>
      </w:r>
      <w:r w:rsidR="00C032E5" w:rsidRPr="008B7D7A">
        <w:t>des Psych</w:t>
      </w:r>
      <w:r w:rsidR="004C6BB1" w:rsidRPr="008B7D7A">
        <w:t>otherapeutischen Propädeutikums</w:t>
      </w:r>
      <w:r w:rsidR="001D7EEA" w:rsidRPr="008B7D7A">
        <w:t xml:space="preserve"> in ihrer </w:t>
      </w:r>
      <w:r w:rsidR="00D966F9" w:rsidRPr="008B7D7A">
        <w:t xml:space="preserve">jeweils </w:t>
      </w:r>
      <w:r w:rsidR="001D7EEA" w:rsidRPr="008B7D7A">
        <w:t>geltenden Fassung.</w:t>
      </w:r>
    </w:p>
    <w:p w:rsidR="00817985" w:rsidRDefault="00817985" w:rsidP="00817985">
      <w:pPr>
        <w:pStyle w:val="Listenabsatz"/>
        <w:spacing w:after="200" w:line="276" w:lineRule="auto"/>
        <w:ind w:left="426" w:firstLine="0"/>
        <w:jc w:val="both"/>
      </w:pPr>
    </w:p>
    <w:p w:rsidR="0088328D" w:rsidRPr="0088328D" w:rsidRDefault="001A0247" w:rsidP="00E02DD5">
      <w:pPr>
        <w:spacing w:after="200"/>
        <w:ind w:left="0" w:firstLine="0"/>
        <w:jc w:val="both"/>
      </w:pPr>
      <w:r>
        <w:t>Der/d</w:t>
      </w:r>
      <w:r w:rsidR="0088328D" w:rsidRPr="0088328D">
        <w:t>ie Ausbildungskandi</w:t>
      </w:r>
      <w:r w:rsidR="00D02952">
        <w:t>da</w:t>
      </w:r>
      <w:r w:rsidR="0088328D" w:rsidRPr="0088328D">
        <w:t xml:space="preserve">tIn am Psychotherapeutischen Propädeutikum verpflichtet sich, über personen- oder institutionsbezogene Informationen, die </w:t>
      </w:r>
      <w:r w:rsidR="0062063C">
        <w:t>er/</w:t>
      </w:r>
      <w:r w:rsidR="0088328D" w:rsidRPr="0088328D">
        <w:t xml:space="preserve">sie im Zuge des </w:t>
      </w:r>
      <w:r w:rsidR="006945D7">
        <w:t xml:space="preserve">Psychotherapeutischen Propädeutikums </w:t>
      </w:r>
      <w:r w:rsidR="0088328D" w:rsidRPr="0088328D">
        <w:t>erh</w:t>
      </w:r>
      <w:r w:rsidR="0062063C">
        <w:t>ä</w:t>
      </w:r>
      <w:r w:rsidR="0088328D" w:rsidRPr="0088328D">
        <w:t xml:space="preserve">lt, absolutes Stillschweigen zu bewahren (Verschwiegenheitspflicht). Bei schriftlichen Bearbeitungen von Praktikumserfahrungen müssen die Namen </w:t>
      </w:r>
      <w:r>
        <w:t xml:space="preserve">anonymisiert </w:t>
      </w:r>
      <w:r w:rsidR="0088328D" w:rsidRPr="0088328D">
        <w:t>werden.</w:t>
      </w:r>
    </w:p>
    <w:p w:rsidR="0088328D" w:rsidRPr="0088328D" w:rsidRDefault="0088328D" w:rsidP="0088328D">
      <w:pPr>
        <w:spacing w:after="200" w:line="276" w:lineRule="auto"/>
        <w:ind w:left="0" w:firstLine="0"/>
        <w:jc w:val="both"/>
      </w:pPr>
      <w:r w:rsidRPr="0088328D">
        <w:t xml:space="preserve">Der Gerichtsstand für Streitigkeiten aus diesem Vertrag ist </w:t>
      </w:r>
      <w:r w:rsidR="006048D9">
        <w:t>Krems</w:t>
      </w:r>
      <w:r w:rsidR="001A0247">
        <w:t xml:space="preserve"> an der Donau</w:t>
      </w:r>
      <w:r w:rsidRPr="0088328D">
        <w:t>.</w:t>
      </w:r>
    </w:p>
    <w:p w:rsidR="000F232A" w:rsidRDefault="001A0247" w:rsidP="0088328D">
      <w:pPr>
        <w:ind w:hanging="709"/>
        <w:jc w:val="both"/>
      </w:pPr>
      <w:r>
        <w:t>Krems an der Donau, am</w:t>
      </w:r>
      <w:r>
        <w:tab/>
      </w:r>
      <w:r>
        <w:tab/>
      </w:r>
      <w:r>
        <w:tab/>
      </w:r>
      <w:r>
        <w:tab/>
      </w:r>
      <w:r w:rsidR="000F232A">
        <w:t>Krems</w:t>
      </w:r>
      <w:r w:rsidR="00DF7A4B">
        <w:t xml:space="preserve"> an der Donau,</w:t>
      </w:r>
      <w:r w:rsidR="000F232A">
        <w:t xml:space="preserve"> am</w:t>
      </w:r>
    </w:p>
    <w:p w:rsidR="000F232A" w:rsidRDefault="000F232A" w:rsidP="0088328D">
      <w:pPr>
        <w:ind w:hanging="709"/>
        <w:jc w:val="both"/>
      </w:pPr>
    </w:p>
    <w:p w:rsidR="000F232A" w:rsidRDefault="000F232A" w:rsidP="0088328D">
      <w:pPr>
        <w:ind w:hanging="709"/>
        <w:jc w:val="both"/>
      </w:pPr>
    </w:p>
    <w:p w:rsidR="000F232A" w:rsidRDefault="000F232A" w:rsidP="0088328D">
      <w:pPr>
        <w:ind w:hanging="709"/>
        <w:jc w:val="both"/>
      </w:pPr>
      <w:r>
        <w:t>____________________________________</w:t>
      </w:r>
      <w:r>
        <w:tab/>
        <w:t>_________________________________</w:t>
      </w:r>
    </w:p>
    <w:p w:rsidR="000F232A" w:rsidRPr="00596665" w:rsidRDefault="007868B2" w:rsidP="0088328D">
      <w:pPr>
        <w:ind w:hanging="709"/>
        <w:jc w:val="both"/>
      </w:pPr>
      <w:r w:rsidRPr="001F2049">
        <w:t>Ausbildungsleitung</w:t>
      </w:r>
      <w:r w:rsidR="006D31B7">
        <w:tab/>
      </w:r>
      <w:r w:rsidR="006D31B7">
        <w:tab/>
      </w:r>
      <w:r w:rsidR="00B776AF">
        <w:tab/>
      </w:r>
      <w:r w:rsidR="00B776AF">
        <w:tab/>
      </w:r>
      <w:r w:rsidR="00B776AF">
        <w:tab/>
      </w:r>
      <w:r w:rsidR="00D966F9">
        <w:t>Univ.</w:t>
      </w:r>
      <w:r w:rsidR="00B73088" w:rsidRPr="008556F8">
        <w:t>Lehrgangs</w:t>
      </w:r>
      <w:r w:rsidR="00736BED" w:rsidRPr="008556F8">
        <w:t>-/Modul</w:t>
      </w:r>
      <w:r w:rsidR="00B73088" w:rsidRPr="008556F8">
        <w:t>teilnehmerIn</w:t>
      </w:r>
    </w:p>
    <w:sectPr w:rsidR="000F232A" w:rsidRPr="0059666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68A" w:rsidRDefault="0082768A" w:rsidP="00C608BF">
      <w:pPr>
        <w:spacing w:after="0"/>
      </w:pPr>
      <w:r>
        <w:separator/>
      </w:r>
    </w:p>
  </w:endnote>
  <w:endnote w:type="continuationSeparator" w:id="0">
    <w:p w:rsidR="0082768A" w:rsidRDefault="0082768A" w:rsidP="00C608BF">
      <w:pPr>
        <w:spacing w:after="0"/>
      </w:pPr>
      <w:r>
        <w:continuationSeparator/>
      </w:r>
    </w:p>
  </w:endnote>
  <w:endnote w:type="continuationNotice" w:id="1">
    <w:p w:rsidR="0082768A" w:rsidRDefault="008276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B1" w:rsidRPr="00C608BF" w:rsidRDefault="004C6BB1">
    <w:pPr>
      <w:pStyle w:val="Fuzeile"/>
      <w:jc w:val="right"/>
      <w:rPr>
        <w:sz w:val="20"/>
        <w:szCs w:val="20"/>
      </w:rPr>
    </w:pPr>
    <w:r w:rsidRPr="00C608BF">
      <w:rPr>
        <w:sz w:val="20"/>
        <w:szCs w:val="20"/>
      </w:rPr>
      <w:fldChar w:fldCharType="begin"/>
    </w:r>
    <w:r w:rsidRPr="00C608BF">
      <w:rPr>
        <w:sz w:val="20"/>
        <w:szCs w:val="20"/>
      </w:rPr>
      <w:instrText>PAGE   \* MERGEFORMAT</w:instrText>
    </w:r>
    <w:r w:rsidRPr="00C608BF">
      <w:rPr>
        <w:sz w:val="20"/>
        <w:szCs w:val="20"/>
      </w:rPr>
      <w:fldChar w:fldCharType="separate"/>
    </w:r>
    <w:r w:rsidR="003725CE" w:rsidRPr="003725CE">
      <w:rPr>
        <w:noProof/>
        <w:sz w:val="20"/>
        <w:szCs w:val="20"/>
        <w:lang w:val="de-DE"/>
      </w:rPr>
      <w:t>1</w:t>
    </w:r>
    <w:r w:rsidRPr="00C608BF">
      <w:rPr>
        <w:sz w:val="20"/>
        <w:szCs w:val="20"/>
      </w:rPr>
      <w:fldChar w:fldCharType="end"/>
    </w:r>
  </w:p>
  <w:p w:rsidR="004C6BB1" w:rsidRDefault="004C6B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68A" w:rsidRDefault="0082768A" w:rsidP="00C608BF">
      <w:pPr>
        <w:spacing w:after="0"/>
      </w:pPr>
      <w:r>
        <w:separator/>
      </w:r>
    </w:p>
  </w:footnote>
  <w:footnote w:type="continuationSeparator" w:id="0">
    <w:p w:rsidR="0082768A" w:rsidRDefault="0082768A" w:rsidP="00C608BF">
      <w:pPr>
        <w:spacing w:after="0"/>
      </w:pPr>
      <w:r>
        <w:continuationSeparator/>
      </w:r>
    </w:p>
  </w:footnote>
  <w:footnote w:type="continuationNotice" w:id="1">
    <w:p w:rsidR="0082768A" w:rsidRDefault="0082768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42226"/>
    <w:multiLevelType w:val="multilevel"/>
    <w:tmpl w:val="BDF03CBA"/>
    <w:lvl w:ilvl="0">
      <w:start w:val="1"/>
      <w:numFmt w:val="decimal"/>
      <w:pStyle w:val="Punktberschrift"/>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36A64F9F"/>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40251C4C"/>
    <w:multiLevelType w:val="hybridMultilevel"/>
    <w:tmpl w:val="9D1EFB1A"/>
    <w:lvl w:ilvl="0" w:tplc="BA0CFA9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ocumentProtection w:edit="forms" w:enforcement="1" w:cryptProviderType="rsaAES" w:cryptAlgorithmClass="hash" w:cryptAlgorithmType="typeAny" w:cryptAlgorithmSid="14" w:cryptSpinCount="100000" w:hash="BypTirt2YEEve+0FWrDtzlK3luW0RKWiGzdYBLPeonD3/USDUJcJq2yjp+niZ3xYmvUCGUzWiJTAoBuSzpCv2g==" w:salt="xsC/0CK1BkgwEjs7yBCnqw=="/>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C7"/>
    <w:rsid w:val="00002231"/>
    <w:rsid w:val="0001253C"/>
    <w:rsid w:val="000150C3"/>
    <w:rsid w:val="00015C81"/>
    <w:rsid w:val="00023635"/>
    <w:rsid w:val="000401D5"/>
    <w:rsid w:val="000535E6"/>
    <w:rsid w:val="00056801"/>
    <w:rsid w:val="000626B9"/>
    <w:rsid w:val="00064E11"/>
    <w:rsid w:val="000709E0"/>
    <w:rsid w:val="00082F13"/>
    <w:rsid w:val="00093A44"/>
    <w:rsid w:val="000D7CF4"/>
    <w:rsid w:val="000F232A"/>
    <w:rsid w:val="000F7978"/>
    <w:rsid w:val="001151E1"/>
    <w:rsid w:val="00140718"/>
    <w:rsid w:val="00140AED"/>
    <w:rsid w:val="00140E7D"/>
    <w:rsid w:val="00175303"/>
    <w:rsid w:val="00185EED"/>
    <w:rsid w:val="001861D1"/>
    <w:rsid w:val="0019588F"/>
    <w:rsid w:val="001A0247"/>
    <w:rsid w:val="001B3C82"/>
    <w:rsid w:val="001D4AA3"/>
    <w:rsid w:val="001D69F5"/>
    <w:rsid w:val="001D7EEA"/>
    <w:rsid w:val="001E5CE3"/>
    <w:rsid w:val="001E732A"/>
    <w:rsid w:val="001F2049"/>
    <w:rsid w:val="00200A52"/>
    <w:rsid w:val="0020507D"/>
    <w:rsid w:val="00206306"/>
    <w:rsid w:val="00232181"/>
    <w:rsid w:val="002363BF"/>
    <w:rsid w:val="00271D2C"/>
    <w:rsid w:val="00281B98"/>
    <w:rsid w:val="002A31B8"/>
    <w:rsid w:val="002A3E0D"/>
    <w:rsid w:val="002B2269"/>
    <w:rsid w:val="002C5CA5"/>
    <w:rsid w:val="002C6827"/>
    <w:rsid w:val="002D1AC7"/>
    <w:rsid w:val="002D4347"/>
    <w:rsid w:val="002E0397"/>
    <w:rsid w:val="003152D1"/>
    <w:rsid w:val="003433A2"/>
    <w:rsid w:val="00343853"/>
    <w:rsid w:val="00345D91"/>
    <w:rsid w:val="00363B8D"/>
    <w:rsid w:val="003725CE"/>
    <w:rsid w:val="003775C2"/>
    <w:rsid w:val="003A6C67"/>
    <w:rsid w:val="003A7FB1"/>
    <w:rsid w:val="003B02A4"/>
    <w:rsid w:val="0040268E"/>
    <w:rsid w:val="0042495E"/>
    <w:rsid w:val="00435AD1"/>
    <w:rsid w:val="0044126B"/>
    <w:rsid w:val="00453953"/>
    <w:rsid w:val="00464BCC"/>
    <w:rsid w:val="00473457"/>
    <w:rsid w:val="004815E9"/>
    <w:rsid w:val="004B7D63"/>
    <w:rsid w:val="004C6BB1"/>
    <w:rsid w:val="004D0804"/>
    <w:rsid w:val="004D1C0D"/>
    <w:rsid w:val="00503C56"/>
    <w:rsid w:val="00507D85"/>
    <w:rsid w:val="00543FD3"/>
    <w:rsid w:val="00573C38"/>
    <w:rsid w:val="00590077"/>
    <w:rsid w:val="00596665"/>
    <w:rsid w:val="005A2D0B"/>
    <w:rsid w:val="005A30E1"/>
    <w:rsid w:val="005A5C7D"/>
    <w:rsid w:val="005B1A0B"/>
    <w:rsid w:val="005B5969"/>
    <w:rsid w:val="005D50A3"/>
    <w:rsid w:val="005E5599"/>
    <w:rsid w:val="005E73CF"/>
    <w:rsid w:val="005F294A"/>
    <w:rsid w:val="00603BB2"/>
    <w:rsid w:val="006048D9"/>
    <w:rsid w:val="0062063C"/>
    <w:rsid w:val="00621990"/>
    <w:rsid w:val="006257EC"/>
    <w:rsid w:val="00627DA9"/>
    <w:rsid w:val="00637C09"/>
    <w:rsid w:val="00664B91"/>
    <w:rsid w:val="00664C47"/>
    <w:rsid w:val="00681079"/>
    <w:rsid w:val="00686E14"/>
    <w:rsid w:val="00692095"/>
    <w:rsid w:val="006945D7"/>
    <w:rsid w:val="006A7BCC"/>
    <w:rsid w:val="006D31B7"/>
    <w:rsid w:val="006E359F"/>
    <w:rsid w:val="00711601"/>
    <w:rsid w:val="00721AE0"/>
    <w:rsid w:val="00727C12"/>
    <w:rsid w:val="00736BED"/>
    <w:rsid w:val="00763C0B"/>
    <w:rsid w:val="00764A7C"/>
    <w:rsid w:val="00766009"/>
    <w:rsid w:val="0078451D"/>
    <w:rsid w:val="007868B2"/>
    <w:rsid w:val="007A372F"/>
    <w:rsid w:val="007A5265"/>
    <w:rsid w:val="007B4E60"/>
    <w:rsid w:val="007B7421"/>
    <w:rsid w:val="007C2552"/>
    <w:rsid w:val="00803AE8"/>
    <w:rsid w:val="00812B00"/>
    <w:rsid w:val="00817985"/>
    <w:rsid w:val="0082768A"/>
    <w:rsid w:val="00847157"/>
    <w:rsid w:val="008556F8"/>
    <w:rsid w:val="00871FA8"/>
    <w:rsid w:val="00876D05"/>
    <w:rsid w:val="00881B1C"/>
    <w:rsid w:val="0088328D"/>
    <w:rsid w:val="00883F7A"/>
    <w:rsid w:val="0088727B"/>
    <w:rsid w:val="008973F2"/>
    <w:rsid w:val="008A11BC"/>
    <w:rsid w:val="008A602D"/>
    <w:rsid w:val="008B2B87"/>
    <w:rsid w:val="008B7D7A"/>
    <w:rsid w:val="008D47DA"/>
    <w:rsid w:val="008D753C"/>
    <w:rsid w:val="008E1D78"/>
    <w:rsid w:val="008E5F9A"/>
    <w:rsid w:val="008E6F25"/>
    <w:rsid w:val="008F4F73"/>
    <w:rsid w:val="00905D62"/>
    <w:rsid w:val="00922142"/>
    <w:rsid w:val="00925F67"/>
    <w:rsid w:val="009302A4"/>
    <w:rsid w:val="00931283"/>
    <w:rsid w:val="009A285B"/>
    <w:rsid w:val="009C3225"/>
    <w:rsid w:val="009C43AC"/>
    <w:rsid w:val="009D0A8A"/>
    <w:rsid w:val="009D3FE7"/>
    <w:rsid w:val="009D4A49"/>
    <w:rsid w:val="009E3CF2"/>
    <w:rsid w:val="00A411EC"/>
    <w:rsid w:val="00A50011"/>
    <w:rsid w:val="00A67DC6"/>
    <w:rsid w:val="00A73556"/>
    <w:rsid w:val="00A73EFF"/>
    <w:rsid w:val="00A824B9"/>
    <w:rsid w:val="00A8689E"/>
    <w:rsid w:val="00AA625B"/>
    <w:rsid w:val="00AB1774"/>
    <w:rsid w:val="00AE5834"/>
    <w:rsid w:val="00B011E8"/>
    <w:rsid w:val="00B0455E"/>
    <w:rsid w:val="00B055EE"/>
    <w:rsid w:val="00B33B61"/>
    <w:rsid w:val="00B47099"/>
    <w:rsid w:val="00B73088"/>
    <w:rsid w:val="00B776AF"/>
    <w:rsid w:val="00B813FE"/>
    <w:rsid w:val="00B94473"/>
    <w:rsid w:val="00B94739"/>
    <w:rsid w:val="00BA3579"/>
    <w:rsid w:val="00BA4169"/>
    <w:rsid w:val="00BF463F"/>
    <w:rsid w:val="00C032E5"/>
    <w:rsid w:val="00C10ACF"/>
    <w:rsid w:val="00C436CB"/>
    <w:rsid w:val="00C45F41"/>
    <w:rsid w:val="00C4604E"/>
    <w:rsid w:val="00C5335B"/>
    <w:rsid w:val="00C608BF"/>
    <w:rsid w:val="00C70146"/>
    <w:rsid w:val="00CA64EC"/>
    <w:rsid w:val="00CB2790"/>
    <w:rsid w:val="00CB2A76"/>
    <w:rsid w:val="00CC3CC4"/>
    <w:rsid w:val="00CC5FB7"/>
    <w:rsid w:val="00CC61D2"/>
    <w:rsid w:val="00CF417C"/>
    <w:rsid w:val="00CF42DE"/>
    <w:rsid w:val="00CF694D"/>
    <w:rsid w:val="00D02952"/>
    <w:rsid w:val="00D02A3B"/>
    <w:rsid w:val="00D20062"/>
    <w:rsid w:val="00D2299C"/>
    <w:rsid w:val="00D258D3"/>
    <w:rsid w:val="00D3702B"/>
    <w:rsid w:val="00D7425A"/>
    <w:rsid w:val="00D76FE8"/>
    <w:rsid w:val="00D94C70"/>
    <w:rsid w:val="00D966F9"/>
    <w:rsid w:val="00DA53C8"/>
    <w:rsid w:val="00DC29FA"/>
    <w:rsid w:val="00DF35CF"/>
    <w:rsid w:val="00DF4800"/>
    <w:rsid w:val="00DF7A4B"/>
    <w:rsid w:val="00E02DD5"/>
    <w:rsid w:val="00E46DE0"/>
    <w:rsid w:val="00E53F9E"/>
    <w:rsid w:val="00E97893"/>
    <w:rsid w:val="00EB16B1"/>
    <w:rsid w:val="00EB1CFE"/>
    <w:rsid w:val="00EF3D23"/>
    <w:rsid w:val="00F27FE2"/>
    <w:rsid w:val="00F512A9"/>
    <w:rsid w:val="00F8399E"/>
    <w:rsid w:val="00F844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DCF4E0"/>
  <w15:docId w15:val="{037E2B8D-18FD-4E4B-B83B-C91E9D2E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60"/>
      <w:ind w:left="709" w:hanging="720"/>
      <w:jc w:val="center"/>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2D1AC7"/>
    <w:pPr>
      <w:ind w:left="720"/>
      <w:contextualSpacing/>
    </w:pPr>
  </w:style>
  <w:style w:type="paragraph" w:styleId="Sprechblasentext">
    <w:name w:val="Balloon Text"/>
    <w:basedOn w:val="Standard"/>
    <w:link w:val="SprechblasentextZchn"/>
    <w:uiPriority w:val="99"/>
    <w:semiHidden/>
    <w:unhideWhenUsed/>
    <w:rsid w:val="00CC3CC4"/>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CC3CC4"/>
    <w:rPr>
      <w:rFonts w:ascii="Tahoma" w:hAnsi="Tahoma" w:cs="Tahoma"/>
      <w:sz w:val="16"/>
      <w:szCs w:val="16"/>
    </w:rPr>
  </w:style>
  <w:style w:type="paragraph" w:styleId="Kopfzeile">
    <w:name w:val="header"/>
    <w:basedOn w:val="Standard"/>
    <w:link w:val="KopfzeileZchn"/>
    <w:uiPriority w:val="99"/>
    <w:unhideWhenUsed/>
    <w:rsid w:val="00C608BF"/>
    <w:pPr>
      <w:tabs>
        <w:tab w:val="center" w:pos="4536"/>
        <w:tab w:val="right" w:pos="9072"/>
      </w:tabs>
      <w:spacing w:after="0"/>
    </w:pPr>
  </w:style>
  <w:style w:type="character" w:customStyle="1" w:styleId="KopfzeileZchn">
    <w:name w:val="Kopfzeile Zchn"/>
    <w:basedOn w:val="Absatz-Standardschriftart"/>
    <w:link w:val="Kopfzeile"/>
    <w:uiPriority w:val="99"/>
    <w:rsid w:val="00C608BF"/>
  </w:style>
  <w:style w:type="paragraph" w:styleId="Fuzeile">
    <w:name w:val="footer"/>
    <w:basedOn w:val="Standard"/>
    <w:link w:val="FuzeileZchn"/>
    <w:uiPriority w:val="99"/>
    <w:unhideWhenUsed/>
    <w:rsid w:val="00C608BF"/>
    <w:pPr>
      <w:tabs>
        <w:tab w:val="center" w:pos="4536"/>
        <w:tab w:val="right" w:pos="9072"/>
      </w:tabs>
      <w:spacing w:after="0"/>
    </w:pPr>
  </w:style>
  <w:style w:type="character" w:customStyle="1" w:styleId="FuzeileZchn">
    <w:name w:val="Fußzeile Zchn"/>
    <w:basedOn w:val="Absatz-Standardschriftart"/>
    <w:link w:val="Fuzeile"/>
    <w:uiPriority w:val="99"/>
    <w:rsid w:val="00C608BF"/>
  </w:style>
  <w:style w:type="paragraph" w:styleId="berarbeitung">
    <w:name w:val="Revision"/>
    <w:hidden/>
    <w:uiPriority w:val="99"/>
    <w:semiHidden/>
    <w:rsid w:val="005F294A"/>
    <w:rPr>
      <w:sz w:val="22"/>
      <w:szCs w:val="22"/>
      <w:lang w:eastAsia="en-US"/>
    </w:rPr>
  </w:style>
  <w:style w:type="character" w:styleId="Kommentarzeichen">
    <w:name w:val="annotation reference"/>
    <w:basedOn w:val="Absatz-Standardschriftart"/>
    <w:uiPriority w:val="99"/>
    <w:semiHidden/>
    <w:unhideWhenUsed/>
    <w:rsid w:val="00C10ACF"/>
    <w:rPr>
      <w:sz w:val="16"/>
      <w:szCs w:val="16"/>
    </w:rPr>
  </w:style>
  <w:style w:type="paragraph" w:styleId="Kommentartext">
    <w:name w:val="annotation text"/>
    <w:basedOn w:val="Standard"/>
    <w:link w:val="KommentartextZchn"/>
    <w:uiPriority w:val="99"/>
    <w:semiHidden/>
    <w:unhideWhenUsed/>
    <w:rsid w:val="00C10ACF"/>
    <w:rPr>
      <w:sz w:val="20"/>
      <w:szCs w:val="20"/>
    </w:rPr>
  </w:style>
  <w:style w:type="character" w:customStyle="1" w:styleId="KommentartextZchn">
    <w:name w:val="Kommentartext Zchn"/>
    <w:basedOn w:val="Absatz-Standardschriftart"/>
    <w:link w:val="Kommentartext"/>
    <w:uiPriority w:val="99"/>
    <w:semiHidden/>
    <w:rsid w:val="00C10ACF"/>
    <w:rPr>
      <w:lang w:eastAsia="en-US"/>
    </w:rPr>
  </w:style>
  <w:style w:type="paragraph" w:styleId="Kommentarthema">
    <w:name w:val="annotation subject"/>
    <w:basedOn w:val="Kommentartext"/>
    <w:next w:val="Kommentartext"/>
    <w:link w:val="KommentarthemaZchn"/>
    <w:uiPriority w:val="99"/>
    <w:semiHidden/>
    <w:unhideWhenUsed/>
    <w:rsid w:val="00C10ACF"/>
    <w:rPr>
      <w:b/>
      <w:bCs/>
    </w:rPr>
  </w:style>
  <w:style w:type="character" w:customStyle="1" w:styleId="KommentarthemaZchn">
    <w:name w:val="Kommentarthema Zchn"/>
    <w:basedOn w:val="KommentartextZchn"/>
    <w:link w:val="Kommentarthema"/>
    <w:uiPriority w:val="99"/>
    <w:semiHidden/>
    <w:rsid w:val="00C10ACF"/>
    <w:rPr>
      <w:b/>
      <w:bCs/>
      <w:lang w:eastAsia="en-US"/>
    </w:rPr>
  </w:style>
  <w:style w:type="paragraph" w:customStyle="1" w:styleId="Punktberschrift">
    <w:name w:val="Punktüberschrift"/>
    <w:basedOn w:val="Listenabsatz"/>
    <w:link w:val="PunktberschriftZchn"/>
    <w:qFormat/>
    <w:rsid w:val="00B33B61"/>
    <w:pPr>
      <w:numPr>
        <w:numId w:val="2"/>
      </w:numPr>
      <w:spacing w:before="440" w:after="200"/>
      <w:ind w:left="425" w:hanging="357"/>
      <w:jc w:val="both"/>
    </w:pPr>
    <w:rPr>
      <w:b/>
    </w:rPr>
  </w:style>
  <w:style w:type="character" w:customStyle="1" w:styleId="ListenabsatzZchn">
    <w:name w:val="Listenabsatz Zchn"/>
    <w:basedOn w:val="Absatz-Standardschriftart"/>
    <w:link w:val="Listenabsatz"/>
    <w:uiPriority w:val="34"/>
    <w:rsid w:val="00B33B61"/>
    <w:rPr>
      <w:sz w:val="22"/>
      <w:szCs w:val="22"/>
      <w:lang w:eastAsia="en-US"/>
    </w:rPr>
  </w:style>
  <w:style w:type="character" w:customStyle="1" w:styleId="PunktberschriftZchn">
    <w:name w:val="Punktüberschrift Zchn"/>
    <w:basedOn w:val="ListenabsatzZchn"/>
    <w:link w:val="Punktberschrift"/>
    <w:rsid w:val="00B33B61"/>
    <w:rPr>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82B33-78B8-440D-9E46-AF72BECB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1814</Words>
  <Characters>10340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Donau-Universität Krems</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Donau-Universität Krems</dc:creator>
  <cp:lastModifiedBy>labadmin</cp:lastModifiedBy>
  <cp:revision>3</cp:revision>
  <cp:lastPrinted>2017-02-20T07:03:00Z</cp:lastPrinted>
  <dcterms:created xsi:type="dcterms:W3CDTF">2020-07-16T11:43:00Z</dcterms:created>
  <dcterms:modified xsi:type="dcterms:W3CDTF">2020-07-16T11:44:00Z</dcterms:modified>
</cp:coreProperties>
</file>